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F20" w:rsidRPr="00A71E06" w:rsidRDefault="00D41EB9">
      <w:pPr>
        <w:pStyle w:val="1"/>
        <w:ind w:left="0" w:right="5139" w:firstLine="0"/>
        <w:jc w:val="center"/>
      </w:pPr>
      <w:r w:rsidRPr="00A71E06">
        <w:t>АДМИНИСТРАЦИЯ</w:t>
      </w:r>
    </w:p>
    <w:p w:rsidR="00D61F20" w:rsidRPr="00A71E06" w:rsidRDefault="00D41EB9">
      <w:pPr>
        <w:ind w:right="5139"/>
        <w:jc w:val="center"/>
        <w:rPr>
          <w:b/>
          <w:sz w:val="28"/>
        </w:rPr>
      </w:pPr>
      <w:r w:rsidRPr="00A71E06">
        <w:rPr>
          <w:b/>
          <w:sz w:val="28"/>
        </w:rPr>
        <w:t>сельского   поселения</w:t>
      </w:r>
    </w:p>
    <w:p w:rsidR="00D61F20" w:rsidRPr="00A71E06" w:rsidRDefault="00D41EB9">
      <w:pPr>
        <w:pStyle w:val="2"/>
        <w:ind w:left="0" w:right="5139" w:firstLine="0"/>
        <w:jc w:val="center"/>
        <w:rPr>
          <w:sz w:val="28"/>
        </w:rPr>
      </w:pPr>
      <w:r w:rsidRPr="00A71E06">
        <w:rPr>
          <w:sz w:val="28"/>
        </w:rPr>
        <w:t>ГЕОРГИЕВКА</w:t>
      </w:r>
    </w:p>
    <w:p w:rsidR="00D61F20" w:rsidRPr="00A71E06" w:rsidRDefault="00D41EB9">
      <w:pPr>
        <w:pStyle w:val="2"/>
        <w:ind w:left="0" w:right="5139" w:firstLine="0"/>
        <w:jc w:val="center"/>
      </w:pPr>
      <w:r w:rsidRPr="00A71E06">
        <w:t>Муниципального района Кинельский</w:t>
      </w:r>
    </w:p>
    <w:p w:rsidR="00D61F20" w:rsidRPr="00A71E06" w:rsidRDefault="00D41EB9">
      <w:pPr>
        <w:ind w:right="5139"/>
        <w:jc w:val="center"/>
        <w:rPr>
          <w:b/>
        </w:rPr>
      </w:pPr>
      <w:r w:rsidRPr="00A71E06">
        <w:rPr>
          <w:b/>
        </w:rPr>
        <w:t>Самарской области</w:t>
      </w:r>
    </w:p>
    <w:p w:rsidR="00D61F20" w:rsidRPr="00A71E06" w:rsidRDefault="00C110BC">
      <w:pPr>
        <w:pStyle w:val="1"/>
        <w:ind w:left="0" w:right="5139" w:firstLine="0"/>
        <w:jc w:val="center"/>
      </w:pPr>
      <w:proofErr w:type="gramStart"/>
      <w:r w:rsidRPr="00A71E06">
        <w:t>П</w:t>
      </w:r>
      <w:proofErr w:type="gramEnd"/>
      <w:r w:rsidRPr="00A71E06">
        <w:t xml:space="preserve"> О С Т А Н О В Л Е Н И Е</w:t>
      </w:r>
    </w:p>
    <w:p w:rsidR="00E4784E" w:rsidRPr="00A71E06" w:rsidRDefault="00E00BF5" w:rsidP="00E4784E">
      <w:pPr>
        <w:ind w:right="5139"/>
        <w:rPr>
          <w:b/>
          <w:sz w:val="28"/>
        </w:rPr>
      </w:pPr>
      <w:r w:rsidRPr="00A71E06">
        <w:rPr>
          <w:b/>
          <w:sz w:val="28"/>
        </w:rPr>
        <w:t xml:space="preserve">      </w:t>
      </w:r>
      <w:r w:rsidR="00C7543A">
        <w:rPr>
          <w:b/>
          <w:sz w:val="28"/>
        </w:rPr>
        <w:t>19.11.2021г.                     140</w:t>
      </w:r>
    </w:p>
    <w:p w:rsidR="00D61F20" w:rsidRPr="00A71E06" w:rsidRDefault="00D41EB9">
      <w:pPr>
        <w:pStyle w:val="3"/>
        <w:ind w:left="0" w:right="4988" w:firstLine="0"/>
        <w:rPr>
          <w:b/>
        </w:rPr>
      </w:pPr>
      <w:r w:rsidRPr="00A71E06">
        <w:rPr>
          <w:b/>
        </w:rPr>
        <w:t>от___________________№________</w:t>
      </w:r>
    </w:p>
    <w:p w:rsidR="000A2306" w:rsidRPr="00A71E06" w:rsidRDefault="000A2306" w:rsidP="00E4784E">
      <w:pPr>
        <w:pStyle w:val="aa"/>
        <w:ind w:right="4960"/>
        <w:rPr>
          <w:b/>
          <w:bCs/>
          <w:spacing w:val="3"/>
          <w:sz w:val="28"/>
        </w:rPr>
      </w:pPr>
    </w:p>
    <w:p w:rsidR="00E4784E" w:rsidRPr="00A71E06" w:rsidRDefault="00D662AF" w:rsidP="00D662AF">
      <w:pPr>
        <w:pStyle w:val="aa"/>
        <w:ind w:right="4534"/>
        <w:rPr>
          <w:b/>
          <w:bCs/>
          <w:sz w:val="28"/>
          <w:szCs w:val="28"/>
        </w:rPr>
      </w:pPr>
      <w:r w:rsidRPr="00A71E06">
        <w:rPr>
          <w:b/>
          <w:sz w:val="28"/>
          <w:szCs w:val="28"/>
        </w:rPr>
        <w:t xml:space="preserve">Об утверждении </w:t>
      </w:r>
      <w:proofErr w:type="gramStart"/>
      <w:r w:rsidRPr="00A71E06">
        <w:rPr>
          <w:b/>
          <w:sz w:val="28"/>
          <w:szCs w:val="28"/>
        </w:rPr>
        <w:t>Перечня главных администраторов источников финансирования дефицита бюджета</w:t>
      </w:r>
      <w:proofErr w:type="gramEnd"/>
      <w:r w:rsidRPr="00A71E06">
        <w:rPr>
          <w:b/>
          <w:sz w:val="28"/>
          <w:szCs w:val="28"/>
        </w:rPr>
        <w:t xml:space="preserve"> </w:t>
      </w:r>
      <w:r w:rsidR="0024198D" w:rsidRPr="00A71E06">
        <w:rPr>
          <w:b/>
          <w:sz w:val="28"/>
          <w:szCs w:val="28"/>
        </w:rPr>
        <w:t xml:space="preserve"> сельского поселения Георгиевка</w:t>
      </w:r>
      <w:r w:rsidRPr="00A71E06">
        <w:rPr>
          <w:b/>
          <w:sz w:val="28"/>
          <w:szCs w:val="28"/>
        </w:rPr>
        <w:t>,</w:t>
      </w:r>
      <w:r w:rsidR="0024198D" w:rsidRPr="00A71E06">
        <w:rPr>
          <w:b/>
          <w:sz w:val="28"/>
          <w:szCs w:val="28"/>
        </w:rPr>
        <w:t xml:space="preserve"> </w:t>
      </w:r>
      <w:r w:rsidRPr="00A71E06">
        <w:rPr>
          <w:b/>
          <w:sz w:val="28"/>
          <w:szCs w:val="28"/>
        </w:rPr>
        <w:t>порядка и сроков внесения изменений в Перечень главных администраторов источников финансирования дефицита бюджета сельского поселения Георгиевка</w:t>
      </w:r>
    </w:p>
    <w:p w:rsidR="00E4784E" w:rsidRPr="00A71E06" w:rsidRDefault="00E4784E" w:rsidP="00E4784E">
      <w:pPr>
        <w:pStyle w:val="aa"/>
        <w:ind w:right="4960"/>
        <w:rPr>
          <w:b/>
          <w:bCs/>
          <w:sz w:val="28"/>
          <w:szCs w:val="28"/>
        </w:rPr>
      </w:pPr>
    </w:p>
    <w:p w:rsidR="00905D62" w:rsidRPr="00A71E06" w:rsidRDefault="00905D62" w:rsidP="00E4784E">
      <w:pPr>
        <w:pStyle w:val="aa"/>
        <w:ind w:right="4960"/>
        <w:rPr>
          <w:b/>
          <w:bCs/>
          <w:sz w:val="28"/>
          <w:szCs w:val="28"/>
        </w:rPr>
      </w:pPr>
    </w:p>
    <w:p w:rsidR="00CA2DA5" w:rsidRPr="00A71E06" w:rsidRDefault="00D662AF" w:rsidP="000F3E64">
      <w:pPr>
        <w:pStyle w:val="a6"/>
        <w:spacing w:after="120"/>
        <w:ind w:firstLine="709"/>
        <w:rPr>
          <w:szCs w:val="28"/>
        </w:rPr>
      </w:pPr>
      <w:proofErr w:type="gramStart"/>
      <w:r w:rsidRPr="00A71E06">
        <w:rPr>
          <w:szCs w:val="28"/>
        </w:rPr>
        <w:t>В соответствии со статьей 160.2 Бюджетного кодекса Российской Федерации,  Постановлением Правительства Российской Федерации от 16 сентября 2021 года № 1568 «Об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источников финансирования дефицита бюджета и к утверждению перечня главных администраторов</w:t>
      </w:r>
      <w:proofErr w:type="gramEnd"/>
      <w:r w:rsidRPr="00A71E06">
        <w:rPr>
          <w:szCs w:val="28"/>
        </w:rPr>
        <w:t xml:space="preserve"> источников финансирования дефицита бюджета субъекта Российской Федерации, бюджета территориального фонда обязательного медицинского страхования, местного бюджета»</w:t>
      </w:r>
      <w:r w:rsidR="00CA2DA5" w:rsidRPr="00A71E06">
        <w:rPr>
          <w:szCs w:val="28"/>
        </w:rPr>
        <w:t xml:space="preserve">, администрация сельского поселения Георгиевка </w:t>
      </w:r>
      <w:r w:rsidR="00160423" w:rsidRPr="00A71E06">
        <w:rPr>
          <w:b/>
          <w:szCs w:val="28"/>
        </w:rPr>
        <w:t>ПОСТАНОВЛЯЕТ</w:t>
      </w:r>
      <w:r w:rsidR="00CA2DA5" w:rsidRPr="00A71E06">
        <w:rPr>
          <w:szCs w:val="28"/>
        </w:rPr>
        <w:t>:</w:t>
      </w:r>
    </w:p>
    <w:p w:rsidR="000F3E64" w:rsidRPr="00A71E06" w:rsidRDefault="000F3E64" w:rsidP="000F3E64">
      <w:pPr>
        <w:spacing w:after="120"/>
        <w:ind w:firstLine="709"/>
        <w:jc w:val="both"/>
        <w:rPr>
          <w:sz w:val="28"/>
          <w:szCs w:val="28"/>
        </w:rPr>
      </w:pPr>
      <w:r w:rsidRPr="00A71E06">
        <w:rPr>
          <w:sz w:val="28"/>
          <w:szCs w:val="28"/>
        </w:rPr>
        <w:t>1. Утвердить прилагаемые:</w:t>
      </w:r>
    </w:p>
    <w:p w:rsidR="000F3E64" w:rsidRPr="00A71E06" w:rsidRDefault="000F3E64" w:rsidP="000F3E64">
      <w:pPr>
        <w:spacing w:after="120"/>
        <w:ind w:firstLine="709"/>
        <w:jc w:val="both"/>
        <w:rPr>
          <w:sz w:val="28"/>
          <w:szCs w:val="28"/>
        </w:rPr>
      </w:pPr>
      <w:r w:rsidRPr="00A71E06">
        <w:rPr>
          <w:sz w:val="28"/>
          <w:szCs w:val="28"/>
        </w:rPr>
        <w:t xml:space="preserve">- Перечень главных </w:t>
      </w:r>
      <w:proofErr w:type="gramStart"/>
      <w:r w:rsidRPr="00A71E06">
        <w:rPr>
          <w:sz w:val="28"/>
          <w:szCs w:val="28"/>
        </w:rPr>
        <w:t>администраторов источников финансирования дефицита бюджета</w:t>
      </w:r>
      <w:proofErr w:type="gramEnd"/>
      <w:r w:rsidRPr="00A71E06">
        <w:rPr>
          <w:sz w:val="28"/>
          <w:szCs w:val="28"/>
        </w:rPr>
        <w:t xml:space="preserve"> сельского поселения Георгиевка на 2022 год и плановый период 2023 и 2024 годов;</w:t>
      </w:r>
    </w:p>
    <w:p w:rsidR="000F3E64" w:rsidRPr="00A71E06" w:rsidRDefault="000F3E64" w:rsidP="000F3E64">
      <w:pPr>
        <w:spacing w:after="120"/>
        <w:ind w:firstLine="709"/>
        <w:jc w:val="both"/>
        <w:rPr>
          <w:sz w:val="28"/>
          <w:szCs w:val="28"/>
        </w:rPr>
      </w:pPr>
      <w:r w:rsidRPr="00A71E06">
        <w:rPr>
          <w:sz w:val="28"/>
          <w:szCs w:val="28"/>
        </w:rPr>
        <w:t xml:space="preserve">- Порядок и сроки внесения изменений в перечень главных </w:t>
      </w:r>
      <w:proofErr w:type="gramStart"/>
      <w:r w:rsidRPr="00A71E06">
        <w:rPr>
          <w:sz w:val="28"/>
          <w:szCs w:val="28"/>
        </w:rPr>
        <w:t>администраторов источников финансирования дефицита бюджета</w:t>
      </w:r>
      <w:proofErr w:type="gramEnd"/>
      <w:r w:rsidRPr="00A71E06">
        <w:rPr>
          <w:sz w:val="28"/>
          <w:szCs w:val="28"/>
        </w:rPr>
        <w:t xml:space="preserve"> сельского поселения Георгиевка.</w:t>
      </w:r>
    </w:p>
    <w:p w:rsidR="000F3E64" w:rsidRPr="00A71E06" w:rsidRDefault="000F3E64" w:rsidP="000F3E64">
      <w:pPr>
        <w:spacing w:after="120"/>
        <w:ind w:firstLine="709"/>
        <w:jc w:val="both"/>
        <w:rPr>
          <w:sz w:val="28"/>
          <w:szCs w:val="28"/>
        </w:rPr>
      </w:pPr>
      <w:r w:rsidRPr="00A71E06">
        <w:rPr>
          <w:sz w:val="28"/>
          <w:szCs w:val="28"/>
        </w:rPr>
        <w:t>2. Настоящее постановление применяется к правоотношениям, возникающим при составлении и исполнении бюджета сельского поселения Георгиевка, начиная с бюджета на 2022 год и на плановый период 2023 и 2024 годов.</w:t>
      </w:r>
    </w:p>
    <w:p w:rsidR="000F3E64" w:rsidRPr="00A71E06" w:rsidRDefault="000F3E64" w:rsidP="000F3E64">
      <w:pPr>
        <w:spacing w:after="120"/>
        <w:ind w:firstLine="709"/>
        <w:jc w:val="both"/>
        <w:rPr>
          <w:bCs/>
          <w:sz w:val="28"/>
          <w:szCs w:val="28"/>
        </w:rPr>
      </w:pPr>
      <w:r w:rsidRPr="00A71E06">
        <w:rPr>
          <w:bCs/>
          <w:sz w:val="28"/>
          <w:szCs w:val="28"/>
        </w:rPr>
        <w:lastRenderedPageBreak/>
        <w:t xml:space="preserve">3. </w:t>
      </w:r>
      <w:r w:rsidRPr="00A71E06">
        <w:rPr>
          <w:sz w:val="28"/>
          <w:szCs w:val="28"/>
        </w:rPr>
        <w:t>Опубликовать настоящее постановление в «Георгиевском вестнике» и  на официальном сайте администрации муниципального района Кинельский в информационно-телекоммуникационной сети Интернет (kinel.ru) в разделе «Нормативные правовые акты сельских поселений».</w:t>
      </w:r>
      <w:r w:rsidRPr="00A71E06">
        <w:rPr>
          <w:bCs/>
          <w:sz w:val="28"/>
          <w:szCs w:val="28"/>
        </w:rPr>
        <w:t xml:space="preserve">       </w:t>
      </w:r>
    </w:p>
    <w:p w:rsidR="008B5F74" w:rsidRPr="00A71E06" w:rsidRDefault="000F3E64" w:rsidP="000F3E64">
      <w:pPr>
        <w:spacing w:after="120"/>
        <w:ind w:firstLine="709"/>
        <w:jc w:val="both"/>
        <w:rPr>
          <w:rFonts w:eastAsia="Times New Roman CYR" w:cs="Times New Roman CYR"/>
          <w:sz w:val="28"/>
          <w:szCs w:val="28"/>
        </w:rPr>
      </w:pPr>
      <w:r w:rsidRPr="00A71E06">
        <w:rPr>
          <w:bCs/>
          <w:sz w:val="28"/>
          <w:szCs w:val="28"/>
        </w:rPr>
        <w:t xml:space="preserve"> 4. </w:t>
      </w:r>
      <w:r w:rsidR="008A5C62" w:rsidRPr="00A71E06">
        <w:rPr>
          <w:spacing w:val="-2"/>
          <w:sz w:val="28"/>
          <w:szCs w:val="28"/>
        </w:rPr>
        <w:t xml:space="preserve">Настоящее постановление вступает в силу </w:t>
      </w:r>
      <w:r w:rsidR="00E8271A" w:rsidRPr="00A71E06">
        <w:rPr>
          <w:spacing w:val="-2"/>
          <w:sz w:val="28"/>
          <w:szCs w:val="28"/>
        </w:rPr>
        <w:t>на следующий день после его официального опубликования</w:t>
      </w:r>
      <w:r w:rsidR="008A5C62" w:rsidRPr="00A71E06">
        <w:rPr>
          <w:spacing w:val="-2"/>
          <w:sz w:val="28"/>
          <w:szCs w:val="28"/>
        </w:rPr>
        <w:t>.</w:t>
      </w:r>
    </w:p>
    <w:p w:rsidR="008B5F74" w:rsidRPr="00A71E06" w:rsidRDefault="008B5F74" w:rsidP="008B5F74">
      <w:pPr>
        <w:pStyle w:val="1"/>
        <w:widowControl w:val="0"/>
        <w:tabs>
          <w:tab w:val="left" w:pos="0"/>
        </w:tabs>
        <w:rPr>
          <w:rFonts w:cs="Tahoma"/>
          <w:bCs/>
          <w:szCs w:val="28"/>
        </w:rPr>
      </w:pPr>
    </w:p>
    <w:p w:rsidR="00603828" w:rsidRPr="00A71E06" w:rsidRDefault="009863C3" w:rsidP="00603828">
      <w:pPr>
        <w:pStyle w:val="1"/>
        <w:widowControl w:val="0"/>
        <w:numPr>
          <w:ilvl w:val="0"/>
          <w:numId w:val="3"/>
        </w:numPr>
        <w:tabs>
          <w:tab w:val="left" w:pos="0"/>
        </w:tabs>
        <w:ind w:left="0" w:firstLine="0"/>
        <w:rPr>
          <w:rFonts w:cs="Tahoma"/>
          <w:bCs/>
          <w:szCs w:val="28"/>
        </w:rPr>
      </w:pPr>
      <w:r w:rsidRPr="00A71E06">
        <w:rPr>
          <w:rFonts w:cs="Tahoma"/>
          <w:szCs w:val="28"/>
        </w:rPr>
        <w:t>Глав</w:t>
      </w:r>
      <w:r w:rsidR="00E8271A" w:rsidRPr="00A71E06">
        <w:rPr>
          <w:rFonts w:cs="Tahoma"/>
          <w:szCs w:val="28"/>
        </w:rPr>
        <w:t>а</w:t>
      </w:r>
      <w:r w:rsidR="00160423" w:rsidRPr="00A71E06">
        <w:rPr>
          <w:rFonts w:cs="Tahoma"/>
          <w:szCs w:val="28"/>
        </w:rPr>
        <w:t xml:space="preserve"> </w:t>
      </w:r>
      <w:r w:rsidR="00603828" w:rsidRPr="00A71E06">
        <w:rPr>
          <w:rFonts w:cs="Tahoma"/>
          <w:szCs w:val="28"/>
        </w:rPr>
        <w:t>сельск</w:t>
      </w:r>
      <w:r w:rsidR="00603828" w:rsidRPr="00A71E06">
        <w:rPr>
          <w:rFonts w:cs="Tahoma"/>
          <w:bCs/>
          <w:szCs w:val="28"/>
        </w:rPr>
        <w:t>ого</w:t>
      </w:r>
    </w:p>
    <w:p w:rsidR="008C5C84" w:rsidRPr="00A71E06" w:rsidRDefault="00603828" w:rsidP="00603828">
      <w:pPr>
        <w:rPr>
          <w:b/>
          <w:sz w:val="28"/>
          <w:szCs w:val="28"/>
        </w:rPr>
      </w:pPr>
      <w:r w:rsidRPr="00A71E06">
        <w:rPr>
          <w:rFonts w:cs="Tahoma"/>
          <w:b/>
          <w:bCs/>
          <w:sz w:val="28"/>
          <w:szCs w:val="28"/>
        </w:rPr>
        <w:t xml:space="preserve">поселения Георгиевка                                            </w:t>
      </w:r>
      <w:proofErr w:type="spellStart"/>
      <w:r w:rsidR="00451AA5" w:rsidRPr="00A71E06">
        <w:rPr>
          <w:rFonts w:cs="Tahoma"/>
          <w:b/>
          <w:bCs/>
          <w:sz w:val="28"/>
          <w:szCs w:val="28"/>
        </w:rPr>
        <w:t>Н.В.Алясина</w:t>
      </w:r>
      <w:proofErr w:type="spellEnd"/>
    </w:p>
    <w:p w:rsidR="00A368E1" w:rsidRPr="00A71E06" w:rsidRDefault="00A368E1">
      <w:pPr>
        <w:rPr>
          <w:sz w:val="18"/>
        </w:rPr>
      </w:pPr>
    </w:p>
    <w:p w:rsidR="00C1188B" w:rsidRPr="00A71E06" w:rsidRDefault="00C1188B">
      <w:pPr>
        <w:rPr>
          <w:sz w:val="18"/>
        </w:rPr>
      </w:pPr>
    </w:p>
    <w:p w:rsidR="00C1188B" w:rsidRPr="00A71E06" w:rsidRDefault="00C1188B">
      <w:pPr>
        <w:rPr>
          <w:sz w:val="18"/>
        </w:rPr>
      </w:pPr>
    </w:p>
    <w:p w:rsidR="00C1188B" w:rsidRPr="00A71E06" w:rsidRDefault="00C1188B">
      <w:pPr>
        <w:rPr>
          <w:sz w:val="18"/>
        </w:rPr>
      </w:pPr>
    </w:p>
    <w:p w:rsidR="00C1188B" w:rsidRPr="00A71E06" w:rsidRDefault="00C1188B">
      <w:pPr>
        <w:rPr>
          <w:sz w:val="18"/>
        </w:rPr>
      </w:pPr>
    </w:p>
    <w:p w:rsidR="00C1188B" w:rsidRPr="00A71E06" w:rsidRDefault="00044D2E">
      <w:pPr>
        <w:rPr>
          <w:sz w:val="18"/>
        </w:rPr>
      </w:pPr>
      <w:r w:rsidRPr="00A71E06">
        <w:rPr>
          <w:sz w:val="18"/>
        </w:rPr>
        <w:t>2-72-49</w:t>
      </w:r>
    </w:p>
    <w:p w:rsidR="008A5C62" w:rsidRPr="00A71E06" w:rsidRDefault="0024198D" w:rsidP="008A5C62">
      <w:pPr>
        <w:pageBreakBefore/>
        <w:shd w:val="clear" w:color="auto" w:fill="FFFFFF"/>
        <w:ind w:left="4678"/>
        <w:jc w:val="center"/>
        <w:rPr>
          <w:sz w:val="28"/>
          <w:szCs w:val="28"/>
        </w:rPr>
      </w:pPr>
      <w:r w:rsidRPr="00A71E06">
        <w:rPr>
          <w:sz w:val="28"/>
          <w:szCs w:val="28"/>
        </w:rPr>
        <w:lastRenderedPageBreak/>
        <w:t>УТВЕРЖДЕН</w:t>
      </w:r>
    </w:p>
    <w:p w:rsidR="008A5C62" w:rsidRPr="00A71E06" w:rsidRDefault="008A5C62" w:rsidP="008A5C62">
      <w:pPr>
        <w:shd w:val="clear" w:color="auto" w:fill="FFFFFF"/>
        <w:ind w:left="4678"/>
        <w:jc w:val="center"/>
        <w:rPr>
          <w:sz w:val="28"/>
          <w:szCs w:val="28"/>
        </w:rPr>
      </w:pPr>
      <w:r w:rsidRPr="00A71E06">
        <w:rPr>
          <w:sz w:val="28"/>
          <w:szCs w:val="28"/>
        </w:rPr>
        <w:t>постановлени</w:t>
      </w:r>
      <w:r w:rsidR="0024198D" w:rsidRPr="00A71E06">
        <w:rPr>
          <w:sz w:val="28"/>
          <w:szCs w:val="28"/>
        </w:rPr>
        <w:t>ем</w:t>
      </w:r>
      <w:r w:rsidRPr="00A71E06">
        <w:rPr>
          <w:sz w:val="28"/>
          <w:szCs w:val="28"/>
        </w:rPr>
        <w:t xml:space="preserve"> администрации сельского поселения Георгиевка </w:t>
      </w:r>
    </w:p>
    <w:p w:rsidR="008A5C62" w:rsidRPr="00A71E06" w:rsidRDefault="008A5C62" w:rsidP="008B5F74">
      <w:pPr>
        <w:shd w:val="clear" w:color="auto" w:fill="FFFFFF"/>
        <w:ind w:left="4678"/>
        <w:jc w:val="center"/>
        <w:rPr>
          <w:sz w:val="28"/>
          <w:szCs w:val="28"/>
        </w:rPr>
      </w:pPr>
      <w:r w:rsidRPr="00A71E06">
        <w:rPr>
          <w:sz w:val="28"/>
          <w:szCs w:val="28"/>
        </w:rPr>
        <w:t>№</w:t>
      </w:r>
      <w:r w:rsidR="00D60C61" w:rsidRPr="00A71E06">
        <w:rPr>
          <w:sz w:val="28"/>
          <w:szCs w:val="28"/>
        </w:rPr>
        <w:t xml:space="preserve"> </w:t>
      </w:r>
      <w:r w:rsidR="00C7543A">
        <w:rPr>
          <w:sz w:val="28"/>
          <w:szCs w:val="28"/>
        </w:rPr>
        <w:t>140</w:t>
      </w:r>
      <w:r w:rsidR="0095095E" w:rsidRPr="00A71E06">
        <w:rPr>
          <w:sz w:val="28"/>
          <w:szCs w:val="28"/>
        </w:rPr>
        <w:t xml:space="preserve"> от </w:t>
      </w:r>
      <w:r w:rsidR="00C7543A">
        <w:rPr>
          <w:sz w:val="28"/>
          <w:szCs w:val="28"/>
        </w:rPr>
        <w:t>19.11.2021г.</w:t>
      </w:r>
    </w:p>
    <w:p w:rsidR="000F3E64" w:rsidRPr="00A71E06" w:rsidRDefault="000F3E64" w:rsidP="000F3E64">
      <w:pPr>
        <w:pStyle w:val="formattext"/>
        <w:spacing w:before="0" w:beforeAutospacing="0" w:after="0" w:afterAutospacing="0"/>
        <w:ind w:left="735"/>
        <w:jc w:val="center"/>
        <w:rPr>
          <w:b/>
          <w:sz w:val="28"/>
          <w:szCs w:val="28"/>
        </w:rPr>
      </w:pPr>
    </w:p>
    <w:p w:rsidR="000F3E64" w:rsidRPr="00A71E06" w:rsidRDefault="000F3E64" w:rsidP="000F3E64">
      <w:pPr>
        <w:pStyle w:val="formattext"/>
        <w:spacing w:before="0" w:beforeAutospacing="0" w:after="0" w:afterAutospacing="0"/>
        <w:ind w:left="735"/>
        <w:jc w:val="center"/>
        <w:rPr>
          <w:b/>
          <w:sz w:val="28"/>
          <w:szCs w:val="28"/>
        </w:rPr>
      </w:pPr>
      <w:r w:rsidRPr="00A71E06">
        <w:rPr>
          <w:b/>
          <w:sz w:val="28"/>
          <w:szCs w:val="28"/>
        </w:rPr>
        <w:t xml:space="preserve">ПЕРЕЧЕНЬ </w:t>
      </w:r>
    </w:p>
    <w:p w:rsidR="000F3E64" w:rsidRPr="00A71E06" w:rsidRDefault="000F3E64" w:rsidP="000F3E64">
      <w:pPr>
        <w:pStyle w:val="formattext"/>
        <w:spacing w:before="0" w:beforeAutospacing="0" w:after="0" w:afterAutospacing="0"/>
        <w:ind w:left="735"/>
        <w:jc w:val="center"/>
        <w:rPr>
          <w:b/>
          <w:sz w:val="28"/>
          <w:szCs w:val="28"/>
        </w:rPr>
      </w:pPr>
      <w:r w:rsidRPr="00A71E06">
        <w:rPr>
          <w:b/>
          <w:sz w:val="28"/>
          <w:szCs w:val="28"/>
        </w:rPr>
        <w:t>главных администраторов источников финансирования дефицита бюджета сельского поселения Георгиевка муниципального района Кинельский Самарской области</w:t>
      </w:r>
    </w:p>
    <w:p w:rsidR="000F3E64" w:rsidRPr="00A71E06" w:rsidRDefault="000F3E64" w:rsidP="000F3E64">
      <w:pPr>
        <w:jc w:val="center"/>
        <w:rPr>
          <w:sz w:val="28"/>
          <w:szCs w:val="28"/>
        </w:rPr>
      </w:pPr>
      <w:r w:rsidRPr="00A71E06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</w:t>
      </w:r>
    </w:p>
    <w:tbl>
      <w:tblPr>
        <w:tblW w:w="499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64"/>
        <w:gridCol w:w="3010"/>
        <w:gridCol w:w="4775"/>
      </w:tblGrid>
      <w:tr w:rsidR="00A71E06" w:rsidRPr="00A71E06" w:rsidTr="000F3E64">
        <w:tc>
          <w:tcPr>
            <w:tcW w:w="2576" w:type="pct"/>
            <w:gridSpan w:val="2"/>
            <w:shd w:val="clear" w:color="auto" w:fill="auto"/>
            <w:vAlign w:val="center"/>
          </w:tcPr>
          <w:p w:rsidR="000F3E64" w:rsidRPr="00A71E06" w:rsidRDefault="000F3E64" w:rsidP="000F3E64">
            <w:pPr>
              <w:pStyle w:val="3"/>
              <w:ind w:left="0" w:firstLine="0"/>
              <w:jc w:val="center"/>
              <w:rPr>
                <w:b/>
                <w:sz w:val="24"/>
                <w:szCs w:val="24"/>
              </w:rPr>
            </w:pPr>
            <w:r w:rsidRPr="00A71E06">
              <w:rPr>
                <w:b/>
                <w:sz w:val="24"/>
                <w:szCs w:val="24"/>
              </w:rPr>
              <w:t>Коды классификации источников финансирования дефицита</w:t>
            </w:r>
          </w:p>
        </w:tc>
        <w:tc>
          <w:tcPr>
            <w:tcW w:w="2424" w:type="pct"/>
            <w:vMerge w:val="restart"/>
            <w:shd w:val="clear" w:color="auto" w:fill="auto"/>
            <w:vAlign w:val="center"/>
          </w:tcPr>
          <w:p w:rsidR="000F3E64" w:rsidRPr="00A71E06" w:rsidRDefault="000F3E64" w:rsidP="000F3E64">
            <w:pPr>
              <w:jc w:val="center"/>
              <w:rPr>
                <w:b/>
              </w:rPr>
            </w:pPr>
            <w:r w:rsidRPr="00A71E06">
              <w:rPr>
                <w:b/>
              </w:rPr>
              <w:t>Наименование главных администраторов, групп, подгрупп, статей, видов источников финансирования дефицита бюджета, кодов классификации операций сектора государственного управления, относящихся к источникам финансирования дефицита бюджета сельского поселения</w:t>
            </w:r>
          </w:p>
        </w:tc>
      </w:tr>
      <w:tr w:rsidR="00A71E06" w:rsidRPr="00A71E06" w:rsidTr="000F3E64">
        <w:tc>
          <w:tcPr>
            <w:tcW w:w="1048" w:type="pct"/>
            <w:shd w:val="clear" w:color="auto" w:fill="auto"/>
            <w:vAlign w:val="center"/>
          </w:tcPr>
          <w:p w:rsidR="000F3E64" w:rsidRPr="00A71E06" w:rsidRDefault="000F3E64" w:rsidP="000F3E64">
            <w:pPr>
              <w:jc w:val="center"/>
              <w:rPr>
                <w:b/>
              </w:rPr>
            </w:pPr>
            <w:r w:rsidRPr="00A71E06">
              <w:rPr>
                <w:b/>
              </w:rPr>
              <w:t>главного администратора</w:t>
            </w:r>
          </w:p>
        </w:tc>
        <w:tc>
          <w:tcPr>
            <w:tcW w:w="1528" w:type="pct"/>
            <w:shd w:val="clear" w:color="auto" w:fill="auto"/>
            <w:vAlign w:val="center"/>
          </w:tcPr>
          <w:p w:rsidR="000F3E64" w:rsidRPr="00A71E06" w:rsidRDefault="000F3E64" w:rsidP="000F3E64">
            <w:pPr>
              <w:pStyle w:val="3"/>
              <w:ind w:left="0" w:firstLine="0"/>
              <w:jc w:val="center"/>
              <w:rPr>
                <w:b/>
                <w:sz w:val="24"/>
                <w:szCs w:val="24"/>
              </w:rPr>
            </w:pPr>
            <w:r w:rsidRPr="00A71E06">
              <w:rPr>
                <w:b/>
                <w:sz w:val="24"/>
                <w:szCs w:val="24"/>
              </w:rPr>
              <w:t>группы, подгруппы, статьи, вида источника финансирования дефицита бюджета сельского поселения</w:t>
            </w:r>
          </w:p>
        </w:tc>
        <w:tc>
          <w:tcPr>
            <w:tcW w:w="2424" w:type="pct"/>
            <w:vMerge/>
            <w:shd w:val="clear" w:color="auto" w:fill="auto"/>
          </w:tcPr>
          <w:p w:rsidR="000F3E64" w:rsidRPr="00A71E06" w:rsidRDefault="000F3E64" w:rsidP="000F3E64">
            <w:pPr>
              <w:jc w:val="center"/>
            </w:pPr>
          </w:p>
        </w:tc>
      </w:tr>
      <w:tr w:rsidR="00A71E06" w:rsidRPr="00A71E06" w:rsidTr="000F3E64">
        <w:tc>
          <w:tcPr>
            <w:tcW w:w="1048" w:type="pct"/>
            <w:shd w:val="clear" w:color="auto" w:fill="auto"/>
          </w:tcPr>
          <w:p w:rsidR="000F3E64" w:rsidRPr="00A71E06" w:rsidRDefault="000F3E64" w:rsidP="000F3E64">
            <w:pPr>
              <w:jc w:val="center"/>
            </w:pPr>
            <w:r w:rsidRPr="00A71E06">
              <w:t>1</w:t>
            </w:r>
          </w:p>
        </w:tc>
        <w:tc>
          <w:tcPr>
            <w:tcW w:w="1528" w:type="pct"/>
            <w:shd w:val="clear" w:color="auto" w:fill="auto"/>
          </w:tcPr>
          <w:p w:rsidR="000F3E64" w:rsidRPr="00A71E06" w:rsidRDefault="000F3E64" w:rsidP="000F3E64">
            <w:pPr>
              <w:jc w:val="center"/>
            </w:pPr>
            <w:r w:rsidRPr="00A71E06">
              <w:t>2</w:t>
            </w:r>
          </w:p>
        </w:tc>
        <w:tc>
          <w:tcPr>
            <w:tcW w:w="2424" w:type="pct"/>
            <w:shd w:val="clear" w:color="auto" w:fill="auto"/>
          </w:tcPr>
          <w:p w:rsidR="000F3E64" w:rsidRPr="00A71E06" w:rsidRDefault="000F3E64" w:rsidP="000F3E64">
            <w:pPr>
              <w:jc w:val="center"/>
            </w:pPr>
            <w:r w:rsidRPr="00A71E06">
              <w:t>3</w:t>
            </w:r>
          </w:p>
        </w:tc>
      </w:tr>
      <w:tr w:rsidR="00A71E06" w:rsidRPr="00A71E06" w:rsidTr="000F3E64">
        <w:tc>
          <w:tcPr>
            <w:tcW w:w="1048" w:type="pct"/>
            <w:shd w:val="clear" w:color="auto" w:fill="auto"/>
          </w:tcPr>
          <w:p w:rsidR="000F3E64" w:rsidRPr="00A71E06" w:rsidRDefault="000F3E64" w:rsidP="000F3E64">
            <w:pPr>
              <w:jc w:val="center"/>
              <w:rPr>
                <w:b/>
              </w:rPr>
            </w:pPr>
            <w:r w:rsidRPr="00A71E06">
              <w:rPr>
                <w:b/>
              </w:rPr>
              <w:t>292</w:t>
            </w:r>
          </w:p>
        </w:tc>
        <w:tc>
          <w:tcPr>
            <w:tcW w:w="1528" w:type="pct"/>
            <w:shd w:val="clear" w:color="auto" w:fill="auto"/>
          </w:tcPr>
          <w:p w:rsidR="000F3E64" w:rsidRPr="00A71E06" w:rsidRDefault="000F3E64" w:rsidP="000F3E64">
            <w:pPr>
              <w:rPr>
                <w:b/>
              </w:rPr>
            </w:pPr>
          </w:p>
        </w:tc>
        <w:tc>
          <w:tcPr>
            <w:tcW w:w="2424" w:type="pct"/>
            <w:shd w:val="clear" w:color="auto" w:fill="auto"/>
          </w:tcPr>
          <w:p w:rsidR="000F3E64" w:rsidRPr="00A71E06" w:rsidRDefault="000F3E64" w:rsidP="000F3E64">
            <w:pPr>
              <w:rPr>
                <w:b/>
              </w:rPr>
            </w:pPr>
            <w:r w:rsidRPr="00A71E06">
              <w:rPr>
                <w:b/>
              </w:rPr>
              <w:t>Администрация сельского поселения Георгиевка муниципального района Кинельский Самарской области</w:t>
            </w:r>
          </w:p>
        </w:tc>
      </w:tr>
      <w:tr w:rsidR="0057001E" w:rsidRPr="0057001E" w:rsidTr="0057001E">
        <w:tc>
          <w:tcPr>
            <w:tcW w:w="1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57001E" w:rsidRDefault="0057001E" w:rsidP="0057001E">
            <w:pPr>
              <w:jc w:val="center"/>
              <w:rPr>
                <w:b/>
              </w:rPr>
            </w:pPr>
            <w:r w:rsidRPr="0057001E">
              <w:rPr>
                <w:b/>
              </w:rPr>
              <w:t>292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57001E" w:rsidRDefault="0057001E" w:rsidP="0057001E">
            <w:pPr>
              <w:rPr>
                <w:b/>
              </w:rPr>
            </w:pPr>
            <w:r w:rsidRPr="0057001E">
              <w:rPr>
                <w:b/>
              </w:rPr>
              <w:t>01 03 00 00 00 0000 000</w:t>
            </w:r>
          </w:p>
        </w:tc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57001E" w:rsidRDefault="0057001E" w:rsidP="0057001E">
            <w:pPr>
              <w:rPr>
                <w:b/>
              </w:rPr>
            </w:pPr>
            <w:r>
              <w:rPr>
                <w:b/>
              </w:rPr>
              <w:t>Бюджетные кредиты из</w:t>
            </w:r>
            <w:r w:rsidRPr="0057001E">
              <w:rPr>
                <w:b/>
              </w:rPr>
              <w:t xml:space="preserve"> других бюджетов бюджетной системы Российской Федерации </w:t>
            </w:r>
          </w:p>
        </w:tc>
      </w:tr>
      <w:tr w:rsidR="0057001E" w:rsidRPr="003371AA" w:rsidTr="001C3ABA">
        <w:tc>
          <w:tcPr>
            <w:tcW w:w="1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57001E" w:rsidRDefault="0057001E" w:rsidP="001C3ABA">
            <w:pPr>
              <w:jc w:val="center"/>
            </w:pPr>
            <w:r w:rsidRPr="0057001E">
              <w:t>292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57001E" w:rsidRDefault="0057001E" w:rsidP="001C3ABA">
            <w:r>
              <w:t>01 03 01</w:t>
            </w:r>
            <w:r w:rsidRPr="0057001E">
              <w:t xml:space="preserve"> 00 00 0000 000</w:t>
            </w:r>
          </w:p>
        </w:tc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57001E" w:rsidRDefault="0057001E" w:rsidP="001C3ABA">
            <w:r>
              <w:t>Бюджетные кредиты из</w:t>
            </w:r>
            <w:r w:rsidRPr="0057001E">
              <w:t xml:space="preserve"> других бюджетов бюджетной системы Российской Федерации</w:t>
            </w:r>
            <w:r>
              <w:t xml:space="preserve"> в валюте Российской Федерации</w:t>
            </w:r>
            <w:r w:rsidRPr="0057001E">
              <w:t xml:space="preserve"> </w:t>
            </w:r>
          </w:p>
        </w:tc>
      </w:tr>
      <w:tr w:rsidR="0057001E" w:rsidRPr="003371AA" w:rsidTr="0057001E">
        <w:tc>
          <w:tcPr>
            <w:tcW w:w="1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pPr>
              <w:jc w:val="center"/>
            </w:pPr>
            <w:r w:rsidRPr="003371AA">
              <w:t>292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3371AA">
              <w:t>01 03 01 00 00 0000 700</w:t>
            </w:r>
          </w:p>
        </w:tc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>
              <w:t>Привлечение бюджетных кредитов из других бюджетов бюджетной системы Российской Федерации в валюте Российской Федерации</w:t>
            </w:r>
          </w:p>
        </w:tc>
      </w:tr>
      <w:tr w:rsidR="0057001E" w:rsidRPr="003371AA" w:rsidTr="0057001E">
        <w:tc>
          <w:tcPr>
            <w:tcW w:w="1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pPr>
              <w:jc w:val="center"/>
            </w:pPr>
            <w:r w:rsidRPr="003371AA">
              <w:t>292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3371AA">
              <w:t>01 03 01 00 10 0000 710</w:t>
            </w:r>
          </w:p>
        </w:tc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A71E06">
              <w:t>Привлечение  кредитов из других бюджетов бюджетной системы Российской Федерации  бюджетами сельских поселений в валюте Российской Федерации</w:t>
            </w:r>
            <w:r w:rsidRPr="003371AA">
              <w:t xml:space="preserve"> </w:t>
            </w:r>
          </w:p>
        </w:tc>
      </w:tr>
      <w:tr w:rsidR="0057001E" w:rsidRPr="003371AA" w:rsidTr="0057001E">
        <w:tc>
          <w:tcPr>
            <w:tcW w:w="1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pPr>
              <w:jc w:val="center"/>
            </w:pPr>
            <w:r w:rsidRPr="003371AA">
              <w:t>292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3371AA">
              <w:t>01 03 01 00 00 0000 800</w:t>
            </w:r>
          </w:p>
        </w:tc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3371AA">
              <w:t>Погашение б</w:t>
            </w:r>
            <w:r w:rsidR="00534915">
              <w:t>юджетных кредитов, полученных из</w:t>
            </w:r>
            <w:r w:rsidRPr="003371AA">
              <w:t xml:space="preserve"> других бюджетов бюджетной системы Российской Федерации в валюте Российской Федерации</w:t>
            </w:r>
          </w:p>
        </w:tc>
      </w:tr>
      <w:tr w:rsidR="0057001E" w:rsidRPr="003371AA" w:rsidTr="0057001E">
        <w:tc>
          <w:tcPr>
            <w:tcW w:w="1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pPr>
              <w:jc w:val="center"/>
            </w:pPr>
            <w:r w:rsidRPr="003371AA">
              <w:t>292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3371AA">
              <w:t>01 03 01 00 10 0000 810</w:t>
            </w:r>
          </w:p>
        </w:tc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A71E06">
              <w:t>Погашение бюджетами сельских поселений кредитов из других бюджетов бюджетной системы Российской Федерации в валюте Российской Федерации</w:t>
            </w:r>
            <w:r w:rsidRPr="003371AA">
              <w:t xml:space="preserve"> </w:t>
            </w:r>
          </w:p>
        </w:tc>
      </w:tr>
      <w:tr w:rsidR="0057001E" w:rsidRPr="0057001E" w:rsidTr="0057001E">
        <w:tc>
          <w:tcPr>
            <w:tcW w:w="1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57001E" w:rsidRDefault="0057001E" w:rsidP="0057001E">
            <w:pPr>
              <w:jc w:val="center"/>
              <w:rPr>
                <w:b/>
              </w:rPr>
            </w:pPr>
            <w:r w:rsidRPr="0057001E">
              <w:rPr>
                <w:b/>
              </w:rPr>
              <w:t>292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57001E" w:rsidRDefault="0057001E" w:rsidP="0057001E">
            <w:pPr>
              <w:rPr>
                <w:b/>
              </w:rPr>
            </w:pPr>
            <w:r w:rsidRPr="0057001E">
              <w:rPr>
                <w:b/>
              </w:rPr>
              <w:t>01 05 00 00 00 0000 000</w:t>
            </w:r>
          </w:p>
        </w:tc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57001E" w:rsidRDefault="0057001E" w:rsidP="0057001E">
            <w:pPr>
              <w:rPr>
                <w:b/>
              </w:rPr>
            </w:pPr>
            <w:r w:rsidRPr="0057001E">
              <w:rPr>
                <w:b/>
              </w:rPr>
              <w:t>Изменение остатков средств на счетах по учету средств бюджетов</w:t>
            </w:r>
          </w:p>
        </w:tc>
      </w:tr>
      <w:tr w:rsidR="0057001E" w:rsidRPr="003371AA" w:rsidTr="0057001E">
        <w:tc>
          <w:tcPr>
            <w:tcW w:w="1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pPr>
              <w:jc w:val="center"/>
            </w:pPr>
            <w:r w:rsidRPr="003371AA">
              <w:t>292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3371AA">
              <w:t>01 05 00 00 00 0000 500</w:t>
            </w:r>
          </w:p>
        </w:tc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3371AA">
              <w:t>Увеличение остатков средств бюджетов</w:t>
            </w:r>
          </w:p>
        </w:tc>
      </w:tr>
      <w:tr w:rsidR="0057001E" w:rsidRPr="003371AA" w:rsidTr="0057001E">
        <w:tc>
          <w:tcPr>
            <w:tcW w:w="1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pPr>
              <w:jc w:val="center"/>
            </w:pPr>
            <w:r w:rsidRPr="003371AA">
              <w:t>292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3371AA">
              <w:t>01 05 02 00 00 0000 500</w:t>
            </w:r>
          </w:p>
        </w:tc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3371AA">
              <w:t>Увеличение прочих остатков средств бюджетов</w:t>
            </w:r>
          </w:p>
        </w:tc>
      </w:tr>
      <w:tr w:rsidR="0057001E" w:rsidRPr="003371AA" w:rsidTr="0057001E">
        <w:tc>
          <w:tcPr>
            <w:tcW w:w="1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pPr>
              <w:jc w:val="center"/>
            </w:pPr>
            <w:r w:rsidRPr="003371AA">
              <w:t>292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3371AA">
              <w:t>01 05 02 01 00 0000 510</w:t>
            </w:r>
          </w:p>
        </w:tc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3371AA">
              <w:t>Увеличение прочих остатков денежных средств бюдже</w:t>
            </w:r>
            <w:bookmarkStart w:id="0" w:name="_GoBack"/>
            <w:bookmarkEnd w:id="0"/>
            <w:r w:rsidRPr="003371AA">
              <w:t>тов</w:t>
            </w:r>
          </w:p>
        </w:tc>
      </w:tr>
      <w:tr w:rsidR="0057001E" w:rsidRPr="003371AA" w:rsidTr="0057001E">
        <w:tc>
          <w:tcPr>
            <w:tcW w:w="1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pPr>
              <w:jc w:val="center"/>
            </w:pPr>
            <w:r w:rsidRPr="003371AA">
              <w:lastRenderedPageBreak/>
              <w:t>292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3371AA">
              <w:t>01 05 02 01 10 0000 510</w:t>
            </w:r>
          </w:p>
        </w:tc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3371AA">
              <w:t>Увеличение прочих остатков денежных средств бюджетов сельских поселений</w:t>
            </w:r>
          </w:p>
        </w:tc>
      </w:tr>
      <w:tr w:rsidR="0057001E" w:rsidRPr="003371AA" w:rsidTr="0057001E">
        <w:tc>
          <w:tcPr>
            <w:tcW w:w="1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pPr>
              <w:jc w:val="center"/>
            </w:pPr>
            <w:r w:rsidRPr="003371AA">
              <w:t>292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3371AA">
              <w:t>01 05 00 00 00 0000 600</w:t>
            </w:r>
          </w:p>
        </w:tc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3371AA">
              <w:t>Уменьшение остатков средств бюджетов</w:t>
            </w:r>
          </w:p>
        </w:tc>
      </w:tr>
      <w:tr w:rsidR="0057001E" w:rsidRPr="003371AA" w:rsidTr="0057001E">
        <w:tc>
          <w:tcPr>
            <w:tcW w:w="1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pPr>
              <w:jc w:val="center"/>
            </w:pPr>
            <w:r w:rsidRPr="003371AA">
              <w:t>292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3371AA">
              <w:t>01 05 02 00 00 0000 600</w:t>
            </w:r>
          </w:p>
        </w:tc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3371AA">
              <w:t>Уменьшение прочих остатков средств бюджетов</w:t>
            </w:r>
          </w:p>
        </w:tc>
      </w:tr>
      <w:tr w:rsidR="0057001E" w:rsidRPr="003371AA" w:rsidTr="0057001E">
        <w:tc>
          <w:tcPr>
            <w:tcW w:w="10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pPr>
              <w:jc w:val="center"/>
            </w:pPr>
            <w:r w:rsidRPr="003371AA">
              <w:t>292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3371AA">
              <w:t>01 05 02 01 00 0000 610</w:t>
            </w:r>
          </w:p>
        </w:tc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001E" w:rsidRPr="003371AA" w:rsidRDefault="0057001E" w:rsidP="0057001E">
            <w:r w:rsidRPr="003371AA">
              <w:t>Уменьшение прочих остатков денежных средств бюджетов</w:t>
            </w:r>
          </w:p>
        </w:tc>
      </w:tr>
      <w:tr w:rsidR="00A71E06" w:rsidRPr="00A71E06" w:rsidTr="000F3E64">
        <w:tc>
          <w:tcPr>
            <w:tcW w:w="1048" w:type="pct"/>
            <w:shd w:val="clear" w:color="auto" w:fill="auto"/>
          </w:tcPr>
          <w:p w:rsidR="000F3E64" w:rsidRPr="00A71E06" w:rsidRDefault="000F3E64" w:rsidP="000F3E64">
            <w:pPr>
              <w:jc w:val="center"/>
            </w:pPr>
            <w:r w:rsidRPr="00A71E06">
              <w:t>292</w:t>
            </w:r>
          </w:p>
        </w:tc>
        <w:tc>
          <w:tcPr>
            <w:tcW w:w="1528" w:type="pct"/>
            <w:shd w:val="clear" w:color="auto" w:fill="auto"/>
          </w:tcPr>
          <w:p w:rsidR="000F3E64" w:rsidRPr="00A71E06" w:rsidRDefault="000F3E64" w:rsidP="000F3E64">
            <w:r w:rsidRPr="00A71E06">
              <w:t>01 05 02 01 10 0000 610</w:t>
            </w:r>
          </w:p>
        </w:tc>
        <w:tc>
          <w:tcPr>
            <w:tcW w:w="2424" w:type="pct"/>
            <w:shd w:val="clear" w:color="auto" w:fill="auto"/>
          </w:tcPr>
          <w:p w:rsidR="000F3E64" w:rsidRPr="00A71E06" w:rsidRDefault="000F3E64" w:rsidP="000F3E64">
            <w:r w:rsidRPr="00A71E06">
              <w:t>Уменьшение прочих остатков денежных средств бюджетов сельских поселений</w:t>
            </w:r>
          </w:p>
        </w:tc>
      </w:tr>
    </w:tbl>
    <w:p w:rsidR="000F3E64" w:rsidRPr="00A71E06" w:rsidRDefault="000F3E64" w:rsidP="000F3E64">
      <w:pPr>
        <w:rPr>
          <w:sz w:val="28"/>
          <w:szCs w:val="28"/>
        </w:rPr>
      </w:pPr>
      <w:r w:rsidRPr="00A71E06">
        <w:rPr>
          <w:sz w:val="28"/>
          <w:szCs w:val="28"/>
        </w:rPr>
        <w:t xml:space="preserve"> </w:t>
      </w:r>
    </w:p>
    <w:p w:rsidR="000F3E64" w:rsidRPr="00A71E06" w:rsidRDefault="000F3E64" w:rsidP="000F3E64">
      <w:pPr>
        <w:pStyle w:val="formattext"/>
        <w:spacing w:before="0" w:beforeAutospacing="0" w:after="0" w:afterAutospacing="0"/>
        <w:rPr>
          <w:sz w:val="28"/>
          <w:szCs w:val="28"/>
        </w:rPr>
      </w:pPr>
    </w:p>
    <w:p w:rsidR="000F3E64" w:rsidRPr="00A71E06" w:rsidRDefault="000F3E64" w:rsidP="000F3E64">
      <w:pPr>
        <w:pStyle w:val="formattext"/>
        <w:spacing w:before="0" w:beforeAutospacing="0" w:after="0" w:afterAutospacing="0"/>
        <w:rPr>
          <w:sz w:val="28"/>
          <w:szCs w:val="28"/>
        </w:rPr>
      </w:pPr>
    </w:p>
    <w:p w:rsidR="000F3E64" w:rsidRPr="00A71E06" w:rsidRDefault="000F3E64" w:rsidP="000F3E64">
      <w:pPr>
        <w:pStyle w:val="formattext"/>
        <w:spacing w:before="0" w:beforeAutospacing="0" w:after="0" w:afterAutospacing="0"/>
        <w:rPr>
          <w:sz w:val="28"/>
          <w:szCs w:val="28"/>
        </w:rPr>
      </w:pPr>
    </w:p>
    <w:p w:rsidR="000F3E64" w:rsidRPr="00A71E06" w:rsidRDefault="000F3E64" w:rsidP="000F3E64">
      <w:pPr>
        <w:pStyle w:val="formattext"/>
        <w:spacing w:before="0" w:beforeAutospacing="0" w:after="0" w:afterAutospacing="0"/>
        <w:rPr>
          <w:sz w:val="28"/>
          <w:szCs w:val="28"/>
        </w:rPr>
      </w:pPr>
    </w:p>
    <w:p w:rsidR="000F3E64" w:rsidRPr="00A71E06" w:rsidRDefault="000F3E64" w:rsidP="000F3E64">
      <w:pPr>
        <w:pStyle w:val="formattext"/>
        <w:spacing w:before="0" w:beforeAutospacing="0" w:after="0" w:afterAutospacing="0"/>
        <w:rPr>
          <w:sz w:val="28"/>
          <w:szCs w:val="28"/>
        </w:rPr>
      </w:pPr>
    </w:p>
    <w:p w:rsidR="000F3E64" w:rsidRPr="00A71E06" w:rsidRDefault="000F3E64" w:rsidP="000F3E64">
      <w:pPr>
        <w:pStyle w:val="formattext"/>
        <w:spacing w:before="0" w:beforeAutospacing="0" w:after="0" w:afterAutospacing="0"/>
        <w:rPr>
          <w:sz w:val="28"/>
          <w:szCs w:val="28"/>
        </w:rPr>
      </w:pPr>
    </w:p>
    <w:p w:rsidR="000F3E64" w:rsidRPr="00A71E06" w:rsidRDefault="000F3E64" w:rsidP="000F3E64">
      <w:pPr>
        <w:pageBreakBefore/>
        <w:shd w:val="clear" w:color="auto" w:fill="FFFFFF"/>
        <w:ind w:left="4678"/>
        <w:jc w:val="center"/>
        <w:rPr>
          <w:sz w:val="28"/>
          <w:szCs w:val="28"/>
        </w:rPr>
      </w:pPr>
      <w:r w:rsidRPr="00A71E06">
        <w:rPr>
          <w:sz w:val="28"/>
          <w:szCs w:val="28"/>
        </w:rPr>
        <w:lastRenderedPageBreak/>
        <w:t>УТВЕРЖДЕН</w:t>
      </w:r>
    </w:p>
    <w:p w:rsidR="000F3E64" w:rsidRPr="00A71E06" w:rsidRDefault="000F3E64" w:rsidP="000F3E64">
      <w:pPr>
        <w:shd w:val="clear" w:color="auto" w:fill="FFFFFF"/>
        <w:ind w:left="4678"/>
        <w:jc w:val="center"/>
        <w:rPr>
          <w:sz w:val="28"/>
          <w:szCs w:val="28"/>
        </w:rPr>
      </w:pPr>
      <w:r w:rsidRPr="00A71E06">
        <w:rPr>
          <w:sz w:val="28"/>
          <w:szCs w:val="28"/>
        </w:rPr>
        <w:t xml:space="preserve">постановлением администрации сельского поселения Георгиевка </w:t>
      </w:r>
    </w:p>
    <w:p w:rsidR="000F3E64" w:rsidRPr="00A71E06" w:rsidRDefault="000F3E64" w:rsidP="000F3E64">
      <w:pPr>
        <w:shd w:val="clear" w:color="auto" w:fill="FFFFFF"/>
        <w:ind w:left="4678"/>
        <w:jc w:val="center"/>
        <w:rPr>
          <w:sz w:val="28"/>
          <w:szCs w:val="28"/>
        </w:rPr>
      </w:pPr>
      <w:r w:rsidRPr="00A71E06">
        <w:rPr>
          <w:sz w:val="28"/>
          <w:szCs w:val="28"/>
        </w:rPr>
        <w:t>№ ___ от _______</w:t>
      </w:r>
    </w:p>
    <w:p w:rsidR="000F3E64" w:rsidRPr="00A71E06" w:rsidRDefault="000F3E64" w:rsidP="000F3E64">
      <w:pPr>
        <w:pStyle w:val="formattext"/>
        <w:spacing w:before="0" w:beforeAutospacing="0" w:after="0" w:afterAutospacing="0"/>
        <w:ind w:left="735"/>
        <w:jc w:val="center"/>
        <w:rPr>
          <w:sz w:val="28"/>
          <w:szCs w:val="28"/>
        </w:rPr>
      </w:pPr>
    </w:p>
    <w:p w:rsidR="000F3E64" w:rsidRPr="00A71E06" w:rsidRDefault="000F3E64" w:rsidP="000F3E64">
      <w:pPr>
        <w:pStyle w:val="af"/>
        <w:jc w:val="center"/>
        <w:rPr>
          <w:rFonts w:ascii="Times New Roman" w:hAnsi="Times New Roman"/>
          <w:sz w:val="28"/>
          <w:szCs w:val="28"/>
        </w:rPr>
      </w:pPr>
      <w:r w:rsidRPr="00A71E06">
        <w:rPr>
          <w:rStyle w:val="ae"/>
          <w:rFonts w:ascii="Times New Roman" w:hAnsi="Times New Roman"/>
          <w:sz w:val="28"/>
          <w:szCs w:val="28"/>
          <w:bdr w:val="none" w:sz="0" w:space="0" w:color="auto" w:frame="1"/>
        </w:rPr>
        <w:t>Порядок и сроки внесения изменений в перечень главных</w:t>
      </w:r>
    </w:p>
    <w:p w:rsidR="000F3E64" w:rsidRPr="00A71E06" w:rsidRDefault="000F3E64" w:rsidP="000F3E64">
      <w:pPr>
        <w:pStyle w:val="af"/>
        <w:jc w:val="center"/>
        <w:rPr>
          <w:rFonts w:ascii="Times New Roman" w:hAnsi="Times New Roman"/>
          <w:b/>
          <w:sz w:val="28"/>
          <w:szCs w:val="28"/>
        </w:rPr>
      </w:pPr>
      <w:r w:rsidRPr="00A71E06">
        <w:rPr>
          <w:rStyle w:val="ae"/>
          <w:rFonts w:ascii="Times New Roman" w:hAnsi="Times New Roman"/>
          <w:sz w:val="28"/>
          <w:szCs w:val="28"/>
          <w:bdr w:val="none" w:sz="0" w:space="0" w:color="auto" w:frame="1"/>
        </w:rPr>
        <w:t>администраторов источников финансирования дефицита бюджета</w:t>
      </w:r>
    </w:p>
    <w:p w:rsidR="000F3E64" w:rsidRPr="00A71E06" w:rsidRDefault="000F3E64" w:rsidP="000F3E64">
      <w:pPr>
        <w:pStyle w:val="af"/>
        <w:jc w:val="center"/>
        <w:rPr>
          <w:rFonts w:ascii="Times New Roman" w:hAnsi="Times New Roman"/>
          <w:b/>
          <w:sz w:val="28"/>
          <w:szCs w:val="28"/>
        </w:rPr>
      </w:pPr>
      <w:r w:rsidRPr="00A71E06">
        <w:rPr>
          <w:rFonts w:ascii="Times New Roman" w:hAnsi="Times New Roman"/>
          <w:b/>
          <w:sz w:val="28"/>
          <w:szCs w:val="28"/>
        </w:rPr>
        <w:t>сельского поселения Георгиевка</w:t>
      </w:r>
    </w:p>
    <w:p w:rsidR="000F3E64" w:rsidRPr="00A71E06" w:rsidRDefault="000F3E64" w:rsidP="000F3E64">
      <w:pPr>
        <w:spacing w:line="360" w:lineRule="auto"/>
        <w:jc w:val="both"/>
        <w:rPr>
          <w:sz w:val="28"/>
          <w:szCs w:val="28"/>
        </w:rPr>
      </w:pPr>
    </w:p>
    <w:p w:rsidR="000F3E64" w:rsidRPr="00A71E06" w:rsidRDefault="000F3E64" w:rsidP="00FC5EC0">
      <w:pPr>
        <w:pStyle w:val="af"/>
        <w:spacing w:after="12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1E06">
        <w:rPr>
          <w:rFonts w:ascii="Times New Roman" w:hAnsi="Times New Roman"/>
          <w:sz w:val="28"/>
          <w:szCs w:val="28"/>
          <w:lang w:eastAsia="ru-RU"/>
        </w:rPr>
        <w:t xml:space="preserve">1. </w:t>
      </w:r>
      <w:r w:rsidRPr="00A71E06">
        <w:rPr>
          <w:rFonts w:ascii="Times New Roman" w:hAnsi="Times New Roman"/>
          <w:sz w:val="28"/>
          <w:szCs w:val="28"/>
        </w:rPr>
        <w:t xml:space="preserve">Настоящий Порядок устанавливает правила и сроки внесения изменений в перечень главных </w:t>
      </w:r>
      <w:proofErr w:type="gramStart"/>
      <w:r w:rsidRPr="00A71E06">
        <w:rPr>
          <w:rFonts w:ascii="Times New Roman" w:hAnsi="Times New Roman"/>
          <w:sz w:val="28"/>
          <w:szCs w:val="28"/>
        </w:rPr>
        <w:t xml:space="preserve">администраторов </w:t>
      </w:r>
      <w:r w:rsidRPr="00A71E06">
        <w:rPr>
          <w:rFonts w:ascii="Times New Roman" w:hAnsi="Times New Roman"/>
          <w:sz w:val="28"/>
          <w:szCs w:val="28"/>
          <w:lang w:eastAsia="ru-RU"/>
        </w:rPr>
        <w:t>источников финансирования дефицита бюджета</w:t>
      </w:r>
      <w:proofErr w:type="gramEnd"/>
      <w:r w:rsidRPr="00A71E0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71E06">
        <w:rPr>
          <w:rFonts w:ascii="Times New Roman" w:hAnsi="Times New Roman"/>
          <w:sz w:val="28"/>
          <w:szCs w:val="28"/>
        </w:rPr>
        <w:t>сельского поселения Георгиевка</w:t>
      </w:r>
      <w:r w:rsidRPr="00A71E06">
        <w:rPr>
          <w:rFonts w:ascii="Times New Roman" w:hAnsi="Times New Roman"/>
          <w:sz w:val="28"/>
          <w:szCs w:val="28"/>
          <w:lang w:eastAsia="ru-RU"/>
        </w:rPr>
        <w:t xml:space="preserve"> (далее - Перечень).</w:t>
      </w:r>
    </w:p>
    <w:p w:rsidR="000F3E64" w:rsidRPr="00A71E06" w:rsidRDefault="000F3E64" w:rsidP="00FC5EC0">
      <w:pPr>
        <w:pStyle w:val="af"/>
        <w:spacing w:after="12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1E06">
        <w:rPr>
          <w:rFonts w:ascii="Times New Roman" w:hAnsi="Times New Roman"/>
          <w:sz w:val="28"/>
          <w:szCs w:val="28"/>
          <w:lang w:eastAsia="ru-RU"/>
        </w:rPr>
        <w:t xml:space="preserve">2. Предложения по внесению изменений в Перечень (далее </w:t>
      </w:r>
      <w:proofErr w:type="gramStart"/>
      <w:r w:rsidRPr="00A71E06">
        <w:rPr>
          <w:rFonts w:ascii="Times New Roman" w:hAnsi="Times New Roman"/>
          <w:sz w:val="28"/>
          <w:szCs w:val="28"/>
          <w:lang w:eastAsia="ru-RU"/>
        </w:rPr>
        <w:t>-П</w:t>
      </w:r>
      <w:proofErr w:type="gramEnd"/>
      <w:r w:rsidRPr="00A71E06">
        <w:rPr>
          <w:rFonts w:ascii="Times New Roman" w:hAnsi="Times New Roman"/>
          <w:sz w:val="28"/>
          <w:szCs w:val="28"/>
          <w:lang w:eastAsia="ru-RU"/>
        </w:rPr>
        <w:t xml:space="preserve">редложение) направляются в </w:t>
      </w:r>
      <w:r w:rsidR="00FC5EC0" w:rsidRPr="00A71E06">
        <w:rPr>
          <w:rFonts w:ascii="Times New Roman" w:hAnsi="Times New Roman"/>
          <w:sz w:val="28"/>
          <w:szCs w:val="28"/>
          <w:lang w:eastAsia="ru-RU"/>
        </w:rPr>
        <w:t>А</w:t>
      </w:r>
      <w:r w:rsidRPr="00A71E06">
        <w:rPr>
          <w:rFonts w:ascii="Times New Roman" w:hAnsi="Times New Roman"/>
          <w:sz w:val="28"/>
          <w:szCs w:val="28"/>
          <w:lang w:eastAsia="ru-RU"/>
        </w:rPr>
        <w:t>дминистраци</w:t>
      </w:r>
      <w:r w:rsidR="00FC5EC0" w:rsidRPr="00A71E06">
        <w:rPr>
          <w:rFonts w:ascii="Times New Roman" w:hAnsi="Times New Roman"/>
          <w:sz w:val="28"/>
          <w:szCs w:val="28"/>
          <w:lang w:eastAsia="ru-RU"/>
        </w:rPr>
        <w:t>ю</w:t>
      </w:r>
      <w:r w:rsidRPr="00A71E0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71E06">
        <w:rPr>
          <w:rFonts w:ascii="Times New Roman" w:hAnsi="Times New Roman"/>
          <w:sz w:val="28"/>
          <w:szCs w:val="28"/>
        </w:rPr>
        <w:t>сельского поселения Георгиевка</w:t>
      </w:r>
      <w:r w:rsidRPr="00A71E06">
        <w:rPr>
          <w:rFonts w:ascii="Times New Roman" w:hAnsi="Times New Roman"/>
          <w:sz w:val="28"/>
          <w:szCs w:val="28"/>
          <w:lang w:eastAsia="ru-RU"/>
        </w:rPr>
        <w:t xml:space="preserve"> (далее – </w:t>
      </w:r>
      <w:r w:rsidR="00FC5EC0" w:rsidRPr="00A71E06">
        <w:rPr>
          <w:rFonts w:ascii="Times New Roman" w:hAnsi="Times New Roman"/>
          <w:sz w:val="28"/>
          <w:szCs w:val="28"/>
          <w:lang w:eastAsia="ru-RU"/>
        </w:rPr>
        <w:t>Администрация</w:t>
      </w:r>
      <w:r w:rsidRPr="00A71E06">
        <w:rPr>
          <w:rFonts w:ascii="Times New Roman" w:hAnsi="Times New Roman"/>
          <w:sz w:val="28"/>
          <w:szCs w:val="28"/>
          <w:lang w:eastAsia="ru-RU"/>
        </w:rPr>
        <w:t>).</w:t>
      </w:r>
    </w:p>
    <w:p w:rsidR="000F3E64" w:rsidRPr="00A71E06" w:rsidRDefault="000F3E64" w:rsidP="00FC5EC0">
      <w:pPr>
        <w:pStyle w:val="af"/>
        <w:spacing w:after="12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1E06">
        <w:rPr>
          <w:rFonts w:ascii="Times New Roman" w:hAnsi="Times New Roman"/>
          <w:sz w:val="28"/>
          <w:szCs w:val="28"/>
          <w:lang w:eastAsia="ru-RU"/>
        </w:rPr>
        <w:t xml:space="preserve">3. Предложения в Управление финансами могут направлять </w:t>
      </w:r>
      <w:r w:rsidR="00FC5EC0" w:rsidRPr="00A71E06">
        <w:rPr>
          <w:rFonts w:ascii="Times New Roman" w:hAnsi="Times New Roman"/>
          <w:sz w:val="28"/>
          <w:szCs w:val="28"/>
          <w:lang w:eastAsia="ru-RU"/>
        </w:rPr>
        <w:t>отраслевые органы</w:t>
      </w:r>
      <w:r w:rsidRPr="00A71E06">
        <w:rPr>
          <w:rFonts w:ascii="Times New Roman" w:hAnsi="Times New Roman"/>
          <w:sz w:val="28"/>
          <w:szCs w:val="28"/>
          <w:lang w:eastAsia="ru-RU"/>
        </w:rPr>
        <w:t xml:space="preserve">, осуществляющие бюджетные полномочия главных </w:t>
      </w:r>
      <w:proofErr w:type="gramStart"/>
      <w:r w:rsidRPr="00A71E06">
        <w:rPr>
          <w:rFonts w:ascii="Times New Roman" w:hAnsi="Times New Roman"/>
          <w:sz w:val="28"/>
          <w:szCs w:val="28"/>
          <w:lang w:eastAsia="ru-RU"/>
        </w:rPr>
        <w:t>администраторов источников финансирования дефицита бюджета</w:t>
      </w:r>
      <w:proofErr w:type="gramEnd"/>
      <w:r w:rsidRPr="00A71E0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71E06">
        <w:rPr>
          <w:rFonts w:ascii="Times New Roman" w:hAnsi="Times New Roman"/>
          <w:sz w:val="28"/>
          <w:szCs w:val="28"/>
        </w:rPr>
        <w:t>сельского поселения Георгиевка</w:t>
      </w:r>
      <w:r w:rsidRPr="00A71E06">
        <w:rPr>
          <w:rFonts w:ascii="Times New Roman" w:hAnsi="Times New Roman"/>
          <w:sz w:val="28"/>
          <w:szCs w:val="28"/>
          <w:lang w:eastAsia="ru-RU"/>
        </w:rPr>
        <w:t xml:space="preserve"> (далее - Заявители).</w:t>
      </w:r>
    </w:p>
    <w:p w:rsidR="000F3E64" w:rsidRPr="00A71E06" w:rsidRDefault="000F3E64" w:rsidP="00FC5EC0">
      <w:pPr>
        <w:pStyle w:val="af"/>
        <w:spacing w:after="12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1E06">
        <w:rPr>
          <w:rFonts w:ascii="Times New Roman" w:hAnsi="Times New Roman"/>
          <w:sz w:val="28"/>
          <w:szCs w:val="28"/>
          <w:lang w:eastAsia="ru-RU"/>
        </w:rPr>
        <w:t xml:space="preserve">4. Рассмотрение </w:t>
      </w:r>
      <w:r w:rsidR="00FC5EC0" w:rsidRPr="00A71E06">
        <w:rPr>
          <w:rFonts w:ascii="Times New Roman" w:hAnsi="Times New Roman"/>
          <w:sz w:val="28"/>
          <w:szCs w:val="28"/>
          <w:lang w:eastAsia="ru-RU"/>
        </w:rPr>
        <w:t>Администрацией</w:t>
      </w:r>
      <w:r w:rsidRPr="00A71E06">
        <w:rPr>
          <w:rFonts w:ascii="Times New Roman" w:hAnsi="Times New Roman"/>
          <w:sz w:val="28"/>
          <w:szCs w:val="28"/>
          <w:lang w:eastAsia="ru-RU"/>
        </w:rPr>
        <w:t xml:space="preserve"> Предложений осуществляется в течение 10 рабочих дней со дня их поступления.</w:t>
      </w:r>
    </w:p>
    <w:p w:rsidR="000F3E64" w:rsidRPr="00A71E06" w:rsidRDefault="000F3E64" w:rsidP="00FC5EC0">
      <w:pPr>
        <w:pStyle w:val="af"/>
        <w:spacing w:after="12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1E06">
        <w:rPr>
          <w:rFonts w:ascii="Times New Roman" w:hAnsi="Times New Roman"/>
          <w:sz w:val="28"/>
          <w:szCs w:val="28"/>
          <w:lang w:eastAsia="ru-RU"/>
        </w:rPr>
        <w:t xml:space="preserve">5. По итогам рассмотрения Предложений </w:t>
      </w:r>
      <w:r w:rsidR="00FC5EC0" w:rsidRPr="00A71E06">
        <w:rPr>
          <w:rFonts w:ascii="Times New Roman" w:hAnsi="Times New Roman"/>
          <w:sz w:val="28"/>
          <w:szCs w:val="28"/>
          <w:lang w:eastAsia="ru-RU"/>
        </w:rPr>
        <w:t>Администрация</w:t>
      </w:r>
      <w:r w:rsidRPr="00A71E06">
        <w:rPr>
          <w:rFonts w:ascii="Times New Roman" w:hAnsi="Times New Roman"/>
          <w:sz w:val="28"/>
          <w:szCs w:val="28"/>
          <w:lang w:eastAsia="ru-RU"/>
        </w:rPr>
        <w:t xml:space="preserve"> в срок, установленный пунктом 4 настоящего Порядка:</w:t>
      </w:r>
    </w:p>
    <w:p w:rsidR="00FC5EC0" w:rsidRPr="00A71E06" w:rsidRDefault="000F3E64" w:rsidP="00FC5EC0">
      <w:pPr>
        <w:pStyle w:val="af"/>
        <w:spacing w:after="120"/>
        <w:ind w:firstLine="709"/>
        <w:jc w:val="both"/>
        <w:rPr>
          <w:rFonts w:ascii="Times New Roman" w:hAnsi="Times New Roman"/>
          <w:sz w:val="28"/>
          <w:szCs w:val="28"/>
        </w:rPr>
      </w:pPr>
      <w:r w:rsidRPr="00A71E06">
        <w:rPr>
          <w:rFonts w:ascii="Times New Roman" w:hAnsi="Times New Roman"/>
          <w:sz w:val="28"/>
          <w:szCs w:val="28"/>
          <w:lang w:eastAsia="ru-RU"/>
        </w:rPr>
        <w:t xml:space="preserve">- разрабатывает соответствующий проект правового акта </w:t>
      </w:r>
      <w:r w:rsidR="00FC5EC0" w:rsidRPr="00A71E06">
        <w:rPr>
          <w:rFonts w:ascii="Times New Roman" w:hAnsi="Times New Roman"/>
          <w:sz w:val="28"/>
          <w:szCs w:val="28"/>
          <w:lang w:eastAsia="ru-RU"/>
        </w:rPr>
        <w:t>А</w:t>
      </w:r>
      <w:r w:rsidRPr="00A71E06">
        <w:rPr>
          <w:rFonts w:ascii="Times New Roman" w:hAnsi="Times New Roman"/>
          <w:sz w:val="28"/>
          <w:szCs w:val="28"/>
          <w:lang w:eastAsia="ru-RU"/>
        </w:rPr>
        <w:t xml:space="preserve">дминистрации </w:t>
      </w:r>
      <w:r w:rsidRPr="00A71E06">
        <w:rPr>
          <w:rFonts w:ascii="Times New Roman" w:hAnsi="Times New Roman"/>
          <w:sz w:val="28"/>
          <w:szCs w:val="28"/>
        </w:rPr>
        <w:t>сельского поселения Георгиевка</w:t>
      </w:r>
      <w:r w:rsidR="00FC5EC0" w:rsidRPr="00A71E06">
        <w:rPr>
          <w:rFonts w:ascii="Times New Roman" w:hAnsi="Times New Roman"/>
          <w:sz w:val="28"/>
          <w:szCs w:val="28"/>
        </w:rPr>
        <w:t>;</w:t>
      </w:r>
    </w:p>
    <w:p w:rsidR="000F3E64" w:rsidRPr="00A71E06" w:rsidRDefault="00FC5EC0" w:rsidP="00FC5EC0">
      <w:pPr>
        <w:pStyle w:val="af"/>
        <w:spacing w:after="12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1E06">
        <w:rPr>
          <w:rFonts w:ascii="Times New Roman" w:hAnsi="Times New Roman"/>
          <w:sz w:val="28"/>
          <w:szCs w:val="28"/>
        </w:rPr>
        <w:t>-</w:t>
      </w:r>
      <w:r w:rsidR="000F3E64" w:rsidRPr="00A71E06">
        <w:rPr>
          <w:rFonts w:ascii="Times New Roman" w:hAnsi="Times New Roman"/>
          <w:sz w:val="28"/>
          <w:szCs w:val="28"/>
          <w:lang w:eastAsia="ru-RU"/>
        </w:rPr>
        <w:t xml:space="preserve"> в письменном виде информирует Заявителя об отказе в согласовании предложения с указанием причин отказа.</w:t>
      </w:r>
    </w:p>
    <w:p w:rsidR="000F3E64" w:rsidRPr="00A71E06" w:rsidRDefault="000F3E64" w:rsidP="00FC5EC0">
      <w:pPr>
        <w:pStyle w:val="af"/>
        <w:spacing w:after="12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1E06">
        <w:rPr>
          <w:rFonts w:ascii="Times New Roman" w:hAnsi="Times New Roman"/>
          <w:sz w:val="28"/>
          <w:szCs w:val="28"/>
          <w:lang w:eastAsia="ru-RU"/>
        </w:rPr>
        <w:t>6. Основаниями для отказа в согласовании Предложения являются:</w:t>
      </w:r>
    </w:p>
    <w:p w:rsidR="000F3E64" w:rsidRPr="00A71E06" w:rsidRDefault="000F3E64" w:rsidP="00FC5EC0">
      <w:pPr>
        <w:pStyle w:val="af"/>
        <w:spacing w:after="12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1E06">
        <w:rPr>
          <w:rFonts w:ascii="Times New Roman" w:hAnsi="Times New Roman"/>
          <w:sz w:val="28"/>
          <w:szCs w:val="28"/>
          <w:lang w:eastAsia="ru-RU"/>
        </w:rPr>
        <w:t xml:space="preserve">отсутствие в нормативно-правовом акте </w:t>
      </w:r>
      <w:r w:rsidR="00FC5EC0" w:rsidRPr="00A71E06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FC5EC0" w:rsidRPr="00A71E06">
        <w:rPr>
          <w:rFonts w:ascii="Times New Roman" w:hAnsi="Times New Roman"/>
          <w:sz w:val="28"/>
          <w:szCs w:val="28"/>
        </w:rPr>
        <w:t>сельского поселения Георгиевка</w:t>
      </w:r>
      <w:r w:rsidRPr="00A71E06">
        <w:rPr>
          <w:rFonts w:ascii="Times New Roman" w:hAnsi="Times New Roman"/>
          <w:sz w:val="28"/>
          <w:szCs w:val="28"/>
          <w:lang w:eastAsia="ru-RU"/>
        </w:rPr>
        <w:t xml:space="preserve">, устанавливающем коды </w:t>
      </w:r>
      <w:proofErr w:type="gramStart"/>
      <w:r w:rsidRPr="00A71E06">
        <w:rPr>
          <w:rFonts w:ascii="Times New Roman" w:hAnsi="Times New Roman"/>
          <w:sz w:val="28"/>
          <w:szCs w:val="28"/>
          <w:lang w:eastAsia="ru-RU"/>
        </w:rPr>
        <w:t>классификации источников финансирования дефицитов бюджетов</w:t>
      </w:r>
      <w:proofErr w:type="gramEnd"/>
      <w:r w:rsidRPr="00A71E06">
        <w:rPr>
          <w:rFonts w:ascii="Times New Roman" w:hAnsi="Times New Roman"/>
          <w:sz w:val="28"/>
          <w:szCs w:val="28"/>
          <w:lang w:eastAsia="ru-RU"/>
        </w:rPr>
        <w:t xml:space="preserve"> и соответствующие им коды аналитической группы вида источников финансирования дефицитов бюджетов, кода группы, подгруппы, статьи источника финансирования дефицитов бюджетов, предлагаемого заявителем к включению в Перечень;</w:t>
      </w:r>
    </w:p>
    <w:p w:rsidR="000F3E64" w:rsidRPr="00A71E06" w:rsidRDefault="000F3E64" w:rsidP="00FC5EC0">
      <w:pPr>
        <w:pStyle w:val="af"/>
        <w:spacing w:after="12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1E06">
        <w:rPr>
          <w:rFonts w:ascii="Times New Roman" w:hAnsi="Times New Roman"/>
          <w:sz w:val="28"/>
          <w:szCs w:val="28"/>
          <w:lang w:eastAsia="ru-RU"/>
        </w:rPr>
        <w:t xml:space="preserve">несоответствие наименования кода группы, подгруппы, статьи источника финансирования бюджета </w:t>
      </w:r>
      <w:r w:rsidRPr="00A71E06">
        <w:rPr>
          <w:rFonts w:ascii="Times New Roman" w:hAnsi="Times New Roman"/>
          <w:sz w:val="28"/>
          <w:szCs w:val="28"/>
        </w:rPr>
        <w:t>сельского поселения Георгиевка</w:t>
      </w:r>
      <w:r w:rsidRPr="00A71E06">
        <w:rPr>
          <w:rFonts w:ascii="Times New Roman" w:hAnsi="Times New Roman"/>
          <w:sz w:val="28"/>
          <w:szCs w:val="28"/>
          <w:lang w:eastAsia="ru-RU"/>
        </w:rPr>
        <w:t xml:space="preserve"> коду группы, подгруппы, статьи источника финансирования бюджета </w:t>
      </w:r>
      <w:r w:rsidRPr="00A71E06">
        <w:rPr>
          <w:rFonts w:ascii="Times New Roman" w:hAnsi="Times New Roman"/>
          <w:sz w:val="28"/>
          <w:szCs w:val="28"/>
        </w:rPr>
        <w:t>сельского поселения Георгиевка</w:t>
      </w:r>
      <w:r w:rsidRPr="00A71E06">
        <w:rPr>
          <w:rFonts w:ascii="Times New Roman" w:hAnsi="Times New Roman"/>
          <w:sz w:val="28"/>
          <w:szCs w:val="28"/>
          <w:lang w:eastAsia="ru-RU"/>
        </w:rPr>
        <w:t>.</w:t>
      </w:r>
    </w:p>
    <w:p w:rsidR="008A5C62" w:rsidRPr="00A71E06" w:rsidRDefault="00FC5EC0" w:rsidP="00CB3034">
      <w:pPr>
        <w:pStyle w:val="af"/>
        <w:spacing w:after="120"/>
        <w:ind w:firstLine="709"/>
        <w:jc w:val="both"/>
        <w:rPr>
          <w:rFonts w:ascii="Times New Roman" w:hAnsi="Times New Roman"/>
          <w:spacing w:val="-6"/>
          <w:sz w:val="21"/>
          <w:szCs w:val="21"/>
        </w:rPr>
      </w:pPr>
      <w:r w:rsidRPr="00A71E06">
        <w:rPr>
          <w:rFonts w:ascii="Times New Roman" w:hAnsi="Times New Roman"/>
          <w:sz w:val="28"/>
          <w:szCs w:val="28"/>
          <w:lang w:eastAsia="ru-RU"/>
        </w:rPr>
        <w:t xml:space="preserve">7. </w:t>
      </w:r>
      <w:r w:rsidR="000F3E64" w:rsidRPr="00A71E06">
        <w:rPr>
          <w:rFonts w:ascii="Times New Roman" w:hAnsi="Times New Roman"/>
          <w:sz w:val="28"/>
          <w:szCs w:val="28"/>
          <w:lang w:eastAsia="ru-RU"/>
        </w:rPr>
        <w:t xml:space="preserve">После устранения несоответствия, указанного в третьем абзаце пункта 6 настоящего Порядка, послужившего основанием для отказа в согласовании предложения, Заявитель может направить в </w:t>
      </w:r>
      <w:r w:rsidRPr="00A71E06">
        <w:rPr>
          <w:rFonts w:ascii="Times New Roman" w:hAnsi="Times New Roman"/>
          <w:sz w:val="28"/>
          <w:szCs w:val="28"/>
          <w:lang w:eastAsia="ru-RU"/>
        </w:rPr>
        <w:t>Администрацию</w:t>
      </w:r>
      <w:r w:rsidR="000F3E64" w:rsidRPr="00A71E06">
        <w:rPr>
          <w:rFonts w:ascii="Times New Roman" w:hAnsi="Times New Roman"/>
          <w:sz w:val="28"/>
          <w:szCs w:val="28"/>
          <w:lang w:eastAsia="ru-RU"/>
        </w:rPr>
        <w:t xml:space="preserve"> предложение о внесении изменений в Перечень повторно.</w:t>
      </w:r>
    </w:p>
    <w:sectPr w:rsidR="008A5C62" w:rsidRPr="00A71E06" w:rsidSect="00FC5EC0">
      <w:pgSz w:w="11906" w:h="16838"/>
      <w:pgMar w:top="851" w:right="851" w:bottom="851" w:left="141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1416"/>
        </w:tabs>
        <w:ind w:left="1848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1416"/>
        </w:tabs>
        <w:ind w:left="1992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1416"/>
        </w:tabs>
        <w:ind w:left="2136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1416"/>
        </w:tabs>
        <w:ind w:left="2280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416"/>
        </w:tabs>
        <w:ind w:left="2424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416"/>
        </w:tabs>
        <w:ind w:left="2568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416"/>
        </w:tabs>
        <w:ind w:left="2712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16"/>
        </w:tabs>
        <w:ind w:left="2856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16"/>
        </w:tabs>
        <w:ind w:left="3000" w:hanging="1584"/>
      </w:pPr>
    </w:lvl>
  </w:abstractNum>
  <w:abstractNum w:abstractNumId="1">
    <w:nsid w:val="289D3CE5"/>
    <w:multiLevelType w:val="hybridMultilevel"/>
    <w:tmpl w:val="126ABD28"/>
    <w:lvl w:ilvl="0" w:tplc="178A694C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52CD3B97"/>
    <w:multiLevelType w:val="hybridMultilevel"/>
    <w:tmpl w:val="05E81210"/>
    <w:lvl w:ilvl="0" w:tplc="2D269454">
      <w:start w:val="1"/>
      <w:numFmt w:val="decimal"/>
      <w:lvlText w:val="%1."/>
      <w:lvlJc w:val="left"/>
      <w:pPr>
        <w:ind w:left="2175" w:hanging="138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3">
    <w:nsid w:val="6E3661DB"/>
    <w:multiLevelType w:val="hybridMultilevel"/>
    <w:tmpl w:val="9002FF8E"/>
    <w:lvl w:ilvl="0" w:tplc="7EFCFF94">
      <w:start w:val="1"/>
      <w:numFmt w:val="decimal"/>
      <w:lvlText w:val="%1."/>
      <w:lvlJc w:val="left"/>
      <w:pPr>
        <w:ind w:left="12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2" w:hanging="360"/>
      </w:pPr>
    </w:lvl>
    <w:lvl w:ilvl="2" w:tplc="0419001B" w:tentative="1">
      <w:start w:val="1"/>
      <w:numFmt w:val="lowerRoman"/>
      <w:lvlText w:val="%3."/>
      <w:lvlJc w:val="right"/>
      <w:pPr>
        <w:ind w:left="2702" w:hanging="180"/>
      </w:pPr>
    </w:lvl>
    <w:lvl w:ilvl="3" w:tplc="0419000F" w:tentative="1">
      <w:start w:val="1"/>
      <w:numFmt w:val="decimal"/>
      <w:lvlText w:val="%4."/>
      <w:lvlJc w:val="left"/>
      <w:pPr>
        <w:ind w:left="3422" w:hanging="360"/>
      </w:pPr>
    </w:lvl>
    <w:lvl w:ilvl="4" w:tplc="04190019" w:tentative="1">
      <w:start w:val="1"/>
      <w:numFmt w:val="lowerLetter"/>
      <w:lvlText w:val="%5."/>
      <w:lvlJc w:val="left"/>
      <w:pPr>
        <w:ind w:left="4142" w:hanging="360"/>
      </w:pPr>
    </w:lvl>
    <w:lvl w:ilvl="5" w:tplc="0419001B" w:tentative="1">
      <w:start w:val="1"/>
      <w:numFmt w:val="lowerRoman"/>
      <w:lvlText w:val="%6."/>
      <w:lvlJc w:val="right"/>
      <w:pPr>
        <w:ind w:left="4862" w:hanging="180"/>
      </w:pPr>
    </w:lvl>
    <w:lvl w:ilvl="6" w:tplc="0419000F" w:tentative="1">
      <w:start w:val="1"/>
      <w:numFmt w:val="decimal"/>
      <w:lvlText w:val="%7."/>
      <w:lvlJc w:val="left"/>
      <w:pPr>
        <w:ind w:left="5582" w:hanging="360"/>
      </w:pPr>
    </w:lvl>
    <w:lvl w:ilvl="7" w:tplc="04190019" w:tentative="1">
      <w:start w:val="1"/>
      <w:numFmt w:val="lowerLetter"/>
      <w:lvlText w:val="%8."/>
      <w:lvlJc w:val="left"/>
      <w:pPr>
        <w:ind w:left="6302" w:hanging="360"/>
      </w:pPr>
    </w:lvl>
    <w:lvl w:ilvl="8" w:tplc="0419001B" w:tentative="1">
      <w:start w:val="1"/>
      <w:numFmt w:val="lowerRoman"/>
      <w:lvlText w:val="%9."/>
      <w:lvlJc w:val="right"/>
      <w:pPr>
        <w:ind w:left="7022" w:hanging="180"/>
      </w:pPr>
    </w:lvl>
  </w:abstractNum>
  <w:num w:numId="1">
    <w:abstractNumId w:val="0"/>
  </w:num>
  <w:num w:numId="2">
    <w:abstractNumId w:val="3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/>
  <w:rsids>
    <w:rsidRoot w:val="008C5C84"/>
    <w:rsid w:val="00044A6E"/>
    <w:rsid w:val="00044D2E"/>
    <w:rsid w:val="00082F5F"/>
    <w:rsid w:val="00087556"/>
    <w:rsid w:val="000A2306"/>
    <w:rsid w:val="000C0658"/>
    <w:rsid w:val="000D12B6"/>
    <w:rsid w:val="000F00F5"/>
    <w:rsid w:val="000F3E64"/>
    <w:rsid w:val="00115F7B"/>
    <w:rsid w:val="00160423"/>
    <w:rsid w:val="001723A8"/>
    <w:rsid w:val="00187817"/>
    <w:rsid w:val="00216C0B"/>
    <w:rsid w:val="00235A39"/>
    <w:rsid w:val="0024198D"/>
    <w:rsid w:val="002A70CE"/>
    <w:rsid w:val="00302378"/>
    <w:rsid w:val="00307075"/>
    <w:rsid w:val="00321D12"/>
    <w:rsid w:val="00344DAD"/>
    <w:rsid w:val="003765A0"/>
    <w:rsid w:val="00397DBD"/>
    <w:rsid w:val="003A078A"/>
    <w:rsid w:val="003B1A8A"/>
    <w:rsid w:val="003C10CC"/>
    <w:rsid w:val="003C2406"/>
    <w:rsid w:val="003C2F4C"/>
    <w:rsid w:val="0044425F"/>
    <w:rsid w:val="00446AD7"/>
    <w:rsid w:val="00451AA5"/>
    <w:rsid w:val="00471250"/>
    <w:rsid w:val="00493094"/>
    <w:rsid w:val="00497DFF"/>
    <w:rsid w:val="004C3316"/>
    <w:rsid w:val="004E4539"/>
    <w:rsid w:val="004E6C7C"/>
    <w:rsid w:val="005031E3"/>
    <w:rsid w:val="005054AB"/>
    <w:rsid w:val="00534915"/>
    <w:rsid w:val="0054001F"/>
    <w:rsid w:val="0057001E"/>
    <w:rsid w:val="005B22E2"/>
    <w:rsid w:val="005B2C15"/>
    <w:rsid w:val="005D45FA"/>
    <w:rsid w:val="005E3B7E"/>
    <w:rsid w:val="006026F5"/>
    <w:rsid w:val="00603828"/>
    <w:rsid w:val="00606D49"/>
    <w:rsid w:val="00615F6D"/>
    <w:rsid w:val="006576DA"/>
    <w:rsid w:val="00664FBF"/>
    <w:rsid w:val="006726B3"/>
    <w:rsid w:val="0070198D"/>
    <w:rsid w:val="007440E6"/>
    <w:rsid w:val="007A7844"/>
    <w:rsid w:val="007D07FF"/>
    <w:rsid w:val="00800C73"/>
    <w:rsid w:val="0081028F"/>
    <w:rsid w:val="008149B6"/>
    <w:rsid w:val="00822387"/>
    <w:rsid w:val="00836202"/>
    <w:rsid w:val="008825F7"/>
    <w:rsid w:val="008A5C62"/>
    <w:rsid w:val="008B5F74"/>
    <w:rsid w:val="008C5C84"/>
    <w:rsid w:val="00905D62"/>
    <w:rsid w:val="00922737"/>
    <w:rsid w:val="0095095E"/>
    <w:rsid w:val="00953079"/>
    <w:rsid w:val="009863C3"/>
    <w:rsid w:val="009930C1"/>
    <w:rsid w:val="009B11F8"/>
    <w:rsid w:val="00A16D05"/>
    <w:rsid w:val="00A368E1"/>
    <w:rsid w:val="00A71E06"/>
    <w:rsid w:val="00A77167"/>
    <w:rsid w:val="00AC46E9"/>
    <w:rsid w:val="00AF14A6"/>
    <w:rsid w:val="00AF593F"/>
    <w:rsid w:val="00AF6A5D"/>
    <w:rsid w:val="00C06E6A"/>
    <w:rsid w:val="00C110BC"/>
    <w:rsid w:val="00C1188B"/>
    <w:rsid w:val="00C20A4C"/>
    <w:rsid w:val="00C427D0"/>
    <w:rsid w:val="00C56A77"/>
    <w:rsid w:val="00C7543A"/>
    <w:rsid w:val="00C85E77"/>
    <w:rsid w:val="00C92AC3"/>
    <w:rsid w:val="00CA2DA5"/>
    <w:rsid w:val="00CB3034"/>
    <w:rsid w:val="00D15037"/>
    <w:rsid w:val="00D34341"/>
    <w:rsid w:val="00D41EB9"/>
    <w:rsid w:val="00D44505"/>
    <w:rsid w:val="00D60C61"/>
    <w:rsid w:val="00D61F20"/>
    <w:rsid w:val="00D662AF"/>
    <w:rsid w:val="00DA655D"/>
    <w:rsid w:val="00DC05C7"/>
    <w:rsid w:val="00DC46BA"/>
    <w:rsid w:val="00DD68FF"/>
    <w:rsid w:val="00DE6857"/>
    <w:rsid w:val="00DF3009"/>
    <w:rsid w:val="00E00BF5"/>
    <w:rsid w:val="00E03E82"/>
    <w:rsid w:val="00E170AA"/>
    <w:rsid w:val="00E26FF4"/>
    <w:rsid w:val="00E412DE"/>
    <w:rsid w:val="00E4784E"/>
    <w:rsid w:val="00E61913"/>
    <w:rsid w:val="00E8271A"/>
    <w:rsid w:val="00E856C5"/>
    <w:rsid w:val="00E90E4C"/>
    <w:rsid w:val="00ED42C9"/>
    <w:rsid w:val="00EF29C7"/>
    <w:rsid w:val="00F231BA"/>
    <w:rsid w:val="00F34C7E"/>
    <w:rsid w:val="00F53B27"/>
    <w:rsid w:val="00F64CF7"/>
    <w:rsid w:val="00F7646A"/>
    <w:rsid w:val="00F85DA4"/>
    <w:rsid w:val="00FC5EC0"/>
    <w:rsid w:val="00FF29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C7C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4E6C7C"/>
    <w:pPr>
      <w:keepNext/>
      <w:tabs>
        <w:tab w:val="num" w:pos="0"/>
      </w:tabs>
      <w:ind w:left="432" w:hanging="432"/>
      <w:outlineLvl w:val="0"/>
    </w:pPr>
    <w:rPr>
      <w:b/>
      <w:sz w:val="28"/>
      <w:szCs w:val="20"/>
    </w:rPr>
  </w:style>
  <w:style w:type="paragraph" w:styleId="2">
    <w:name w:val="heading 2"/>
    <w:basedOn w:val="a"/>
    <w:next w:val="a"/>
    <w:qFormat/>
    <w:rsid w:val="004E6C7C"/>
    <w:pPr>
      <w:keepNext/>
      <w:tabs>
        <w:tab w:val="num" w:pos="0"/>
      </w:tabs>
      <w:ind w:left="576" w:hanging="576"/>
      <w:outlineLvl w:val="1"/>
    </w:pPr>
    <w:rPr>
      <w:b/>
      <w:szCs w:val="20"/>
    </w:rPr>
  </w:style>
  <w:style w:type="paragraph" w:styleId="3">
    <w:name w:val="heading 3"/>
    <w:basedOn w:val="a"/>
    <w:next w:val="a"/>
    <w:qFormat/>
    <w:rsid w:val="004E6C7C"/>
    <w:pPr>
      <w:keepNext/>
      <w:tabs>
        <w:tab w:val="num" w:pos="0"/>
      </w:tabs>
      <w:ind w:left="720" w:hanging="720"/>
      <w:outlineLvl w:val="2"/>
    </w:pPr>
    <w:rPr>
      <w:sz w:val="28"/>
      <w:szCs w:val="20"/>
    </w:rPr>
  </w:style>
  <w:style w:type="paragraph" w:styleId="4">
    <w:name w:val="heading 4"/>
    <w:basedOn w:val="a"/>
    <w:next w:val="a"/>
    <w:qFormat/>
    <w:rsid w:val="004E6C7C"/>
    <w:pPr>
      <w:keepNext/>
      <w:tabs>
        <w:tab w:val="num" w:pos="0"/>
      </w:tabs>
      <w:ind w:left="864" w:hanging="864"/>
      <w:jc w:val="center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4E6C7C"/>
  </w:style>
  <w:style w:type="character" w:customStyle="1" w:styleId="WW8Num1z0">
    <w:name w:val="WW8Num1z0"/>
    <w:rsid w:val="004E6C7C"/>
    <w:rPr>
      <w:rFonts w:ascii="Times New Roman" w:eastAsia="Times New Roman" w:hAnsi="Times New Roman" w:cs="Times New Roman"/>
    </w:rPr>
  </w:style>
  <w:style w:type="character" w:customStyle="1" w:styleId="WW8Num1z1">
    <w:name w:val="WW8Num1z1"/>
    <w:rsid w:val="004E6C7C"/>
    <w:rPr>
      <w:rFonts w:ascii="Courier New" w:hAnsi="Courier New"/>
    </w:rPr>
  </w:style>
  <w:style w:type="character" w:customStyle="1" w:styleId="WW8Num1z2">
    <w:name w:val="WW8Num1z2"/>
    <w:rsid w:val="004E6C7C"/>
    <w:rPr>
      <w:rFonts w:ascii="Wingdings" w:hAnsi="Wingdings"/>
    </w:rPr>
  </w:style>
  <w:style w:type="character" w:customStyle="1" w:styleId="WW8Num1z3">
    <w:name w:val="WW8Num1z3"/>
    <w:rsid w:val="004E6C7C"/>
    <w:rPr>
      <w:rFonts w:ascii="Symbol" w:hAnsi="Symbol"/>
    </w:rPr>
  </w:style>
  <w:style w:type="character" w:customStyle="1" w:styleId="11">
    <w:name w:val="Основной шрифт абзаца1"/>
    <w:rsid w:val="004E6C7C"/>
  </w:style>
  <w:style w:type="paragraph" w:customStyle="1" w:styleId="a3">
    <w:name w:val="Заголовок"/>
    <w:basedOn w:val="a"/>
    <w:next w:val="a4"/>
    <w:rsid w:val="004E6C7C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4">
    <w:name w:val="Body Text"/>
    <w:basedOn w:val="a"/>
    <w:rsid w:val="004E6C7C"/>
    <w:pPr>
      <w:spacing w:after="120"/>
    </w:pPr>
  </w:style>
  <w:style w:type="paragraph" w:styleId="a5">
    <w:name w:val="List"/>
    <w:basedOn w:val="a4"/>
    <w:rsid w:val="004E6C7C"/>
    <w:rPr>
      <w:rFonts w:cs="Tahoma"/>
    </w:rPr>
  </w:style>
  <w:style w:type="paragraph" w:customStyle="1" w:styleId="12">
    <w:name w:val="Название1"/>
    <w:basedOn w:val="a"/>
    <w:rsid w:val="004E6C7C"/>
    <w:pPr>
      <w:suppressLineNumbers/>
      <w:spacing w:before="120" w:after="120"/>
    </w:pPr>
    <w:rPr>
      <w:rFonts w:cs="Tahoma"/>
      <w:i/>
      <w:iCs/>
    </w:rPr>
  </w:style>
  <w:style w:type="paragraph" w:customStyle="1" w:styleId="13">
    <w:name w:val="Указатель1"/>
    <w:basedOn w:val="a"/>
    <w:rsid w:val="004E6C7C"/>
    <w:pPr>
      <w:suppressLineNumbers/>
    </w:pPr>
    <w:rPr>
      <w:rFonts w:cs="Tahoma"/>
    </w:rPr>
  </w:style>
  <w:style w:type="paragraph" w:styleId="a6">
    <w:name w:val="Body Text Indent"/>
    <w:basedOn w:val="a"/>
    <w:link w:val="a7"/>
    <w:rsid w:val="004E6C7C"/>
    <w:pPr>
      <w:ind w:firstLine="900"/>
      <w:jc w:val="both"/>
    </w:pPr>
    <w:rPr>
      <w:sz w:val="28"/>
    </w:rPr>
  </w:style>
  <w:style w:type="paragraph" w:styleId="a8">
    <w:name w:val="Balloon Text"/>
    <w:basedOn w:val="a"/>
    <w:link w:val="a9"/>
    <w:uiPriority w:val="99"/>
    <w:semiHidden/>
    <w:unhideWhenUsed/>
    <w:rsid w:val="00C20A4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20A4C"/>
    <w:rPr>
      <w:rFonts w:ascii="Tahoma" w:hAnsi="Tahoma" w:cs="Tahoma"/>
      <w:sz w:val="16"/>
      <w:szCs w:val="16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E03E82"/>
    <w:rPr>
      <w:sz w:val="28"/>
      <w:szCs w:val="24"/>
      <w:lang w:eastAsia="ar-SA"/>
    </w:rPr>
  </w:style>
  <w:style w:type="paragraph" w:styleId="aa">
    <w:name w:val="Normal (Web)"/>
    <w:aliases w:val="Обычный (веб)1,Обычный (веб) Знак,Обычный (веб) Знак1,Обычный (веб) Знак Знак"/>
    <w:basedOn w:val="a"/>
    <w:unhideWhenUsed/>
    <w:rsid w:val="00CA2DA5"/>
    <w:pPr>
      <w:suppressAutoHyphens w:val="0"/>
      <w:spacing w:before="48" w:after="96"/>
    </w:pPr>
    <w:rPr>
      <w:lang w:eastAsia="ru-RU"/>
    </w:rPr>
  </w:style>
  <w:style w:type="paragraph" w:customStyle="1" w:styleId="main1">
    <w:name w:val="main1"/>
    <w:basedOn w:val="a"/>
    <w:rsid w:val="00CA2DA5"/>
    <w:pPr>
      <w:suppressAutoHyphens w:val="0"/>
      <w:spacing w:before="48"/>
    </w:pPr>
    <w:rPr>
      <w:lang w:eastAsia="ru-RU"/>
    </w:rPr>
  </w:style>
  <w:style w:type="character" w:customStyle="1" w:styleId="14">
    <w:name w:val="Дата1"/>
    <w:basedOn w:val="a0"/>
    <w:rsid w:val="00CA2DA5"/>
  </w:style>
  <w:style w:type="character" w:customStyle="1" w:styleId="10">
    <w:name w:val="Заголовок 1 Знак"/>
    <w:basedOn w:val="a0"/>
    <w:link w:val="1"/>
    <w:rsid w:val="00603828"/>
    <w:rPr>
      <w:b/>
      <w:sz w:val="28"/>
      <w:lang w:eastAsia="ar-SA"/>
    </w:rPr>
  </w:style>
  <w:style w:type="paragraph" w:styleId="ab">
    <w:name w:val="List Paragraph"/>
    <w:basedOn w:val="a"/>
    <w:uiPriority w:val="34"/>
    <w:qFormat/>
    <w:rsid w:val="00A368E1"/>
    <w:pPr>
      <w:ind w:left="720"/>
      <w:contextualSpacing/>
    </w:pPr>
  </w:style>
  <w:style w:type="paragraph" w:customStyle="1" w:styleId="ac">
    <w:name w:val="Содержимое таблицы"/>
    <w:basedOn w:val="a"/>
    <w:rsid w:val="00451AA5"/>
    <w:pPr>
      <w:widowControl w:val="0"/>
      <w:suppressLineNumbers/>
    </w:pPr>
    <w:rPr>
      <w:rFonts w:eastAsia="Lucida Sans Unicode" w:cs="Tahoma"/>
      <w:kern w:val="1"/>
      <w:lang w:eastAsia="hi-IN" w:bidi="hi-IN"/>
    </w:rPr>
  </w:style>
  <w:style w:type="table" w:styleId="ad">
    <w:name w:val="Table Grid"/>
    <w:basedOn w:val="a1"/>
    <w:uiPriority w:val="59"/>
    <w:rsid w:val="00F53B27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"/>
    <w:rsid w:val="0024198D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e">
    <w:name w:val="Strong"/>
    <w:uiPriority w:val="22"/>
    <w:qFormat/>
    <w:rsid w:val="000F3E64"/>
    <w:rPr>
      <w:b/>
      <w:bCs/>
    </w:rPr>
  </w:style>
  <w:style w:type="paragraph" w:styleId="af">
    <w:name w:val="No Spacing"/>
    <w:uiPriority w:val="1"/>
    <w:qFormat/>
    <w:rsid w:val="000F3E64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368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0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632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16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9E50CB-A6ED-4006-96C3-A2610B849D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1048</Words>
  <Characters>5975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Адм СП Георгиевка</Company>
  <LinksUpToDate>false</LinksUpToDate>
  <CharactersWithSpaces>7009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none</dc:creator>
  <cp:lastModifiedBy>1</cp:lastModifiedBy>
  <cp:revision>3</cp:revision>
  <cp:lastPrinted>2020-01-30T14:08:00Z</cp:lastPrinted>
  <dcterms:created xsi:type="dcterms:W3CDTF">2021-11-11T06:07:00Z</dcterms:created>
  <dcterms:modified xsi:type="dcterms:W3CDTF">2021-11-19T04:55:00Z</dcterms:modified>
</cp:coreProperties>
</file>