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2C524" w14:textId="77777777" w:rsidR="002B1A63" w:rsidRPr="007738A9" w:rsidRDefault="002B1A63">
      <w:pPr>
        <w:pStyle w:val="1"/>
        <w:ind w:left="0" w:right="5139" w:firstLine="0"/>
        <w:jc w:val="center"/>
      </w:pPr>
      <w:r w:rsidRPr="007738A9">
        <w:t>АДМИНИСТРАЦИЯ</w:t>
      </w:r>
    </w:p>
    <w:p w14:paraId="1E71CBF3" w14:textId="77777777" w:rsidR="002B1A63" w:rsidRPr="007738A9" w:rsidRDefault="002B1A63">
      <w:pPr>
        <w:ind w:right="5139"/>
        <w:jc w:val="center"/>
        <w:rPr>
          <w:b/>
          <w:sz w:val="28"/>
        </w:rPr>
      </w:pPr>
      <w:r w:rsidRPr="007738A9">
        <w:rPr>
          <w:b/>
          <w:sz w:val="28"/>
        </w:rPr>
        <w:t>сельского   поселения</w:t>
      </w:r>
    </w:p>
    <w:p w14:paraId="0EA9E2E7" w14:textId="77777777" w:rsidR="002B1A63" w:rsidRPr="007738A9" w:rsidRDefault="002B1A63">
      <w:pPr>
        <w:pStyle w:val="2"/>
        <w:ind w:left="0" w:right="5139" w:firstLine="0"/>
        <w:jc w:val="center"/>
        <w:rPr>
          <w:sz w:val="28"/>
        </w:rPr>
      </w:pPr>
      <w:r w:rsidRPr="007738A9">
        <w:rPr>
          <w:sz w:val="28"/>
        </w:rPr>
        <w:t>ГЕОРГИЕВКА</w:t>
      </w:r>
    </w:p>
    <w:p w14:paraId="26725F2F" w14:textId="77777777" w:rsidR="002B1A63" w:rsidRPr="007738A9" w:rsidRDefault="002B1A63">
      <w:pPr>
        <w:pStyle w:val="2"/>
        <w:ind w:left="0" w:right="5139" w:firstLine="0"/>
        <w:jc w:val="center"/>
      </w:pPr>
      <w:r w:rsidRPr="007738A9">
        <w:t>Муниципального района Кинельский</w:t>
      </w:r>
    </w:p>
    <w:p w14:paraId="0CBA4872" w14:textId="77777777" w:rsidR="002B1A63" w:rsidRPr="007738A9" w:rsidRDefault="002B1A63">
      <w:pPr>
        <w:ind w:right="5139"/>
        <w:jc w:val="center"/>
        <w:rPr>
          <w:b/>
        </w:rPr>
      </w:pPr>
      <w:r w:rsidRPr="007738A9">
        <w:rPr>
          <w:b/>
        </w:rPr>
        <w:t>Самарской области</w:t>
      </w:r>
    </w:p>
    <w:p w14:paraId="617A03FF" w14:textId="77777777" w:rsidR="002B1A63" w:rsidRDefault="002B1A63">
      <w:pPr>
        <w:pStyle w:val="1"/>
        <w:ind w:left="0" w:right="5139" w:firstLine="0"/>
        <w:jc w:val="center"/>
      </w:pPr>
      <w:r w:rsidRPr="007738A9">
        <w:t>П О С Т А Н О В Л Е Н И Е</w:t>
      </w:r>
    </w:p>
    <w:p w14:paraId="5C3E41E7" w14:textId="0238B03C" w:rsidR="00605414" w:rsidRPr="007D45E8" w:rsidRDefault="00760979" w:rsidP="00605414">
      <w:pPr>
        <w:rPr>
          <w:b/>
          <w:bCs/>
          <w:sz w:val="28"/>
          <w:szCs w:val="28"/>
        </w:rPr>
      </w:pPr>
      <w:r w:rsidRPr="007D45E8">
        <w:rPr>
          <w:b/>
          <w:bCs/>
          <w:sz w:val="28"/>
          <w:szCs w:val="28"/>
        </w:rPr>
        <w:t xml:space="preserve">          20.06.2025г.                     </w:t>
      </w:r>
      <w:r w:rsidR="007D45E8" w:rsidRPr="007D45E8">
        <w:rPr>
          <w:b/>
          <w:bCs/>
          <w:sz w:val="28"/>
          <w:szCs w:val="28"/>
        </w:rPr>
        <w:t>324</w:t>
      </w:r>
      <w:r w:rsidRPr="007D45E8">
        <w:rPr>
          <w:b/>
          <w:bCs/>
          <w:sz w:val="28"/>
          <w:szCs w:val="28"/>
        </w:rPr>
        <w:t xml:space="preserve">   </w:t>
      </w:r>
    </w:p>
    <w:p w14:paraId="6BAA7E02" w14:textId="77777777" w:rsidR="002B1A63" w:rsidRPr="007738A9" w:rsidRDefault="002B1A63">
      <w:pPr>
        <w:pStyle w:val="3"/>
        <w:ind w:left="0" w:right="4988" w:firstLine="0"/>
        <w:rPr>
          <w:b/>
        </w:rPr>
      </w:pPr>
      <w:r w:rsidRPr="007738A9">
        <w:rPr>
          <w:b/>
        </w:rPr>
        <w:t>от___________________№________</w:t>
      </w:r>
    </w:p>
    <w:p w14:paraId="06B0F3C3" w14:textId="77777777" w:rsidR="002B1A63" w:rsidRPr="007738A9" w:rsidRDefault="002B1A63">
      <w:pPr>
        <w:pStyle w:val="3"/>
        <w:ind w:left="0" w:right="4988" w:firstLine="0"/>
        <w:rPr>
          <w:bCs/>
        </w:rPr>
      </w:pPr>
    </w:p>
    <w:p w14:paraId="64FEED18" w14:textId="4046D42B" w:rsidR="002B1A63" w:rsidRPr="00504121" w:rsidRDefault="00760979" w:rsidP="00760979">
      <w:pPr>
        <w:ind w:right="5248"/>
        <w:rPr>
          <w:b/>
          <w:bCs/>
          <w:sz w:val="28"/>
        </w:rPr>
      </w:pPr>
      <w:r w:rsidRPr="00504121">
        <w:rPr>
          <w:b/>
          <w:sz w:val="28"/>
          <w:szCs w:val="28"/>
        </w:rPr>
        <w:t>О</w:t>
      </w:r>
      <w:r w:rsidR="00504121" w:rsidRPr="00504121">
        <w:rPr>
          <w:b/>
          <w:sz w:val="28"/>
          <w:szCs w:val="28"/>
        </w:rPr>
        <w:t xml:space="preserve"> проведении</w:t>
      </w:r>
      <w:r w:rsidRPr="00504121">
        <w:rPr>
          <w:b/>
          <w:spacing w:val="-19"/>
          <w:sz w:val="28"/>
          <w:szCs w:val="28"/>
        </w:rPr>
        <w:t xml:space="preserve"> </w:t>
      </w:r>
      <w:r w:rsidR="00504121" w:rsidRPr="00504121">
        <w:rPr>
          <w:b/>
          <w:sz w:val="28"/>
          <w:szCs w:val="28"/>
        </w:rPr>
        <w:t>инвентаризации улично-дорожной сети опорного населенного пункта и оценки ее технического состояния, определения границ населенных пунктов в сельском поселении Георгиевка муниципального района Кинельский Самарской области</w:t>
      </w:r>
    </w:p>
    <w:p w14:paraId="22DA9FCA" w14:textId="77777777" w:rsidR="002B1A63" w:rsidRDefault="002B1A63" w:rsidP="00E03E82">
      <w:pPr>
        <w:rPr>
          <w:bCs/>
          <w:sz w:val="28"/>
        </w:rPr>
      </w:pPr>
    </w:p>
    <w:p w14:paraId="3830DBB4" w14:textId="77777777" w:rsidR="00CB0736" w:rsidRPr="007738A9" w:rsidRDefault="00CB0736" w:rsidP="00E03E82">
      <w:pPr>
        <w:rPr>
          <w:bCs/>
          <w:sz w:val="28"/>
        </w:rPr>
      </w:pPr>
    </w:p>
    <w:p w14:paraId="644803D3" w14:textId="051CA7CA" w:rsidR="00760979" w:rsidRPr="006B2AF6" w:rsidRDefault="00760979" w:rsidP="00797695">
      <w:pPr>
        <w:pStyle w:val="a3"/>
        <w:spacing w:line="276" w:lineRule="auto"/>
        <w:ind w:right="152" w:firstLine="709"/>
        <w:jc w:val="both"/>
        <w:rPr>
          <w:b/>
          <w:bCs/>
          <w:sz w:val="28"/>
          <w:szCs w:val="28"/>
        </w:rPr>
      </w:pPr>
      <w:r w:rsidRPr="0029195D">
        <w:rPr>
          <w:sz w:val="28"/>
          <w:szCs w:val="28"/>
        </w:rPr>
        <w:t>В</w:t>
      </w:r>
      <w:r w:rsidRPr="0029195D">
        <w:rPr>
          <w:spacing w:val="-11"/>
          <w:sz w:val="28"/>
          <w:szCs w:val="28"/>
        </w:rPr>
        <w:t xml:space="preserve"> </w:t>
      </w:r>
      <w:r w:rsidRPr="0029195D">
        <w:rPr>
          <w:sz w:val="28"/>
          <w:szCs w:val="28"/>
        </w:rPr>
        <w:t>соответствии с</w:t>
      </w:r>
      <w:r w:rsidRPr="0029195D">
        <w:rPr>
          <w:spacing w:val="-13"/>
          <w:sz w:val="28"/>
          <w:szCs w:val="28"/>
        </w:rPr>
        <w:t xml:space="preserve"> </w:t>
      </w:r>
      <w:r w:rsidRPr="0029195D">
        <w:rPr>
          <w:sz w:val="28"/>
          <w:szCs w:val="28"/>
        </w:rPr>
        <w:t>Федеральным законом от</w:t>
      </w:r>
      <w:r w:rsidRPr="0029195D">
        <w:rPr>
          <w:spacing w:val="-10"/>
          <w:sz w:val="28"/>
          <w:szCs w:val="28"/>
        </w:rPr>
        <w:t xml:space="preserve"> </w:t>
      </w:r>
      <w:r w:rsidRPr="0029195D">
        <w:rPr>
          <w:sz w:val="28"/>
          <w:szCs w:val="28"/>
        </w:rPr>
        <w:t>08.11.2007</w:t>
      </w:r>
      <w:r w:rsidRPr="0029195D">
        <w:rPr>
          <w:spacing w:val="-3"/>
          <w:sz w:val="28"/>
          <w:szCs w:val="28"/>
        </w:rPr>
        <w:t xml:space="preserve"> </w:t>
      </w:r>
      <w:r w:rsidRPr="0029195D">
        <w:rPr>
          <w:sz w:val="28"/>
          <w:szCs w:val="28"/>
        </w:rPr>
        <w:t xml:space="preserve">№ 257-ФЗ «Об </w:t>
      </w:r>
      <w:r w:rsidRPr="0029195D">
        <w:rPr>
          <w:spacing w:val="-4"/>
          <w:sz w:val="28"/>
          <w:szCs w:val="28"/>
        </w:rPr>
        <w:t>автомобильных</w:t>
      </w:r>
      <w:r w:rsidRPr="0029195D">
        <w:rPr>
          <w:spacing w:val="-15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дорогах</w:t>
      </w:r>
      <w:r w:rsidRPr="0029195D">
        <w:rPr>
          <w:spacing w:val="-13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и</w:t>
      </w:r>
      <w:r w:rsidRPr="0029195D">
        <w:rPr>
          <w:spacing w:val="-14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о</w:t>
      </w:r>
      <w:r w:rsidRPr="0029195D">
        <w:rPr>
          <w:spacing w:val="-14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дорожной деятельности</w:t>
      </w:r>
      <w:r w:rsidRPr="0029195D">
        <w:rPr>
          <w:spacing w:val="-6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в</w:t>
      </w:r>
      <w:r w:rsidRPr="0029195D">
        <w:rPr>
          <w:spacing w:val="-15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 xml:space="preserve">Российской Федерации </w:t>
      </w:r>
      <w:r w:rsidRPr="0029195D">
        <w:rPr>
          <w:sz w:val="28"/>
          <w:szCs w:val="28"/>
        </w:rPr>
        <w:t>и о внесении изменений в отдельные законодательные акты Российской Федерации», статьей</w:t>
      </w:r>
      <w:r w:rsidRPr="0029195D">
        <w:rPr>
          <w:spacing w:val="-1"/>
          <w:sz w:val="28"/>
          <w:szCs w:val="28"/>
        </w:rPr>
        <w:t xml:space="preserve"> </w:t>
      </w:r>
      <w:r w:rsidRPr="0029195D">
        <w:rPr>
          <w:sz w:val="28"/>
          <w:szCs w:val="28"/>
        </w:rPr>
        <w:t>14</w:t>
      </w:r>
      <w:r w:rsidRPr="0029195D">
        <w:rPr>
          <w:spacing w:val="-5"/>
          <w:sz w:val="28"/>
          <w:szCs w:val="28"/>
        </w:rPr>
        <w:t xml:space="preserve"> </w:t>
      </w:r>
      <w:r w:rsidRPr="0029195D">
        <w:rPr>
          <w:sz w:val="28"/>
          <w:szCs w:val="28"/>
        </w:rPr>
        <w:t>Федерального закона</w:t>
      </w:r>
      <w:r w:rsidRPr="0029195D">
        <w:rPr>
          <w:spacing w:val="-4"/>
          <w:sz w:val="28"/>
          <w:szCs w:val="28"/>
        </w:rPr>
        <w:t xml:space="preserve"> </w:t>
      </w:r>
      <w:r w:rsidRPr="0029195D">
        <w:rPr>
          <w:sz w:val="28"/>
          <w:szCs w:val="28"/>
        </w:rPr>
        <w:t>от</w:t>
      </w:r>
      <w:r w:rsidRPr="0029195D">
        <w:rPr>
          <w:spacing w:val="-7"/>
          <w:sz w:val="28"/>
          <w:szCs w:val="28"/>
        </w:rPr>
        <w:t xml:space="preserve"> </w:t>
      </w:r>
      <w:r w:rsidRPr="0029195D">
        <w:rPr>
          <w:sz w:val="28"/>
          <w:szCs w:val="28"/>
        </w:rPr>
        <w:t>06.10.2003</w:t>
      </w:r>
      <w:r w:rsidRPr="0029195D">
        <w:rPr>
          <w:spacing w:val="-1"/>
          <w:sz w:val="28"/>
          <w:szCs w:val="28"/>
        </w:rPr>
        <w:t xml:space="preserve"> </w:t>
      </w:r>
      <w:r w:rsidRPr="0029195D">
        <w:rPr>
          <w:sz w:val="28"/>
          <w:szCs w:val="28"/>
        </w:rPr>
        <w:t>№ 131-ФЗ «Об общих принципах организации местного самоуправления в Российской Федерации», Распоряжением Министерства транспорта Российской Федерации от</w:t>
      </w:r>
      <w:r w:rsidRPr="0029195D">
        <w:rPr>
          <w:spacing w:val="-1"/>
          <w:sz w:val="28"/>
          <w:szCs w:val="28"/>
        </w:rPr>
        <w:t xml:space="preserve"> </w:t>
      </w:r>
      <w:r w:rsidRPr="0029195D">
        <w:rPr>
          <w:sz w:val="28"/>
          <w:szCs w:val="28"/>
        </w:rPr>
        <w:t>30 апреля 2025 года № ВИ-89-р «Об утверждении методики проведения инвентаризации</w:t>
      </w:r>
      <w:r w:rsidRPr="0029195D">
        <w:rPr>
          <w:spacing w:val="-9"/>
          <w:sz w:val="28"/>
          <w:szCs w:val="28"/>
        </w:rPr>
        <w:t xml:space="preserve"> </w:t>
      </w:r>
      <w:r w:rsidRPr="0029195D">
        <w:rPr>
          <w:sz w:val="28"/>
          <w:szCs w:val="28"/>
        </w:rPr>
        <w:t>улично-дорожной</w:t>
      </w:r>
      <w:r w:rsidRPr="0029195D">
        <w:rPr>
          <w:spacing w:val="-9"/>
          <w:sz w:val="28"/>
          <w:szCs w:val="28"/>
        </w:rPr>
        <w:t xml:space="preserve"> </w:t>
      </w:r>
      <w:r w:rsidRPr="0029195D">
        <w:rPr>
          <w:sz w:val="28"/>
          <w:szCs w:val="28"/>
        </w:rPr>
        <w:t>сети</w:t>
      </w:r>
      <w:r w:rsidRPr="0029195D">
        <w:rPr>
          <w:spacing w:val="40"/>
          <w:sz w:val="28"/>
          <w:szCs w:val="28"/>
        </w:rPr>
        <w:t xml:space="preserve"> </w:t>
      </w:r>
      <w:r w:rsidRPr="0029195D">
        <w:rPr>
          <w:sz w:val="28"/>
          <w:szCs w:val="28"/>
        </w:rPr>
        <w:t xml:space="preserve">опорного населенного </w:t>
      </w:r>
      <w:r w:rsidRPr="0029195D">
        <w:rPr>
          <w:spacing w:val="-4"/>
          <w:sz w:val="28"/>
          <w:szCs w:val="28"/>
        </w:rPr>
        <w:t>пункта</w:t>
      </w:r>
      <w:r w:rsidRPr="0029195D">
        <w:rPr>
          <w:spacing w:val="-6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и</w:t>
      </w:r>
      <w:r w:rsidRPr="0029195D">
        <w:rPr>
          <w:spacing w:val="-15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оценки</w:t>
      </w:r>
      <w:r w:rsidRPr="0029195D">
        <w:rPr>
          <w:spacing w:val="-6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ее</w:t>
      </w:r>
      <w:r w:rsidRPr="0029195D">
        <w:rPr>
          <w:spacing w:val="-15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технического состояния,</w:t>
      </w:r>
      <w:r w:rsidRPr="0029195D">
        <w:rPr>
          <w:spacing w:val="-6"/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>определения</w:t>
      </w:r>
      <w:r w:rsidRPr="0029195D">
        <w:rPr>
          <w:sz w:val="28"/>
          <w:szCs w:val="28"/>
        </w:rPr>
        <w:t xml:space="preserve"> </w:t>
      </w:r>
      <w:r w:rsidRPr="0029195D">
        <w:rPr>
          <w:spacing w:val="-4"/>
          <w:sz w:val="28"/>
          <w:szCs w:val="28"/>
        </w:rPr>
        <w:t xml:space="preserve">границ населенных </w:t>
      </w:r>
      <w:r w:rsidRPr="0029195D">
        <w:rPr>
          <w:sz w:val="28"/>
          <w:szCs w:val="28"/>
        </w:rPr>
        <w:t xml:space="preserve">пунктов», руководствуясь Уставом </w:t>
      </w:r>
      <w:r w:rsidR="001D1850">
        <w:rPr>
          <w:sz w:val="28"/>
          <w:szCs w:val="28"/>
        </w:rPr>
        <w:t>сельского поселения Георгиевка</w:t>
      </w:r>
      <w:r w:rsidRPr="0029195D">
        <w:rPr>
          <w:spacing w:val="-6"/>
          <w:sz w:val="28"/>
          <w:szCs w:val="28"/>
        </w:rPr>
        <w:t>,</w:t>
      </w:r>
      <w:r w:rsidRPr="0029195D">
        <w:rPr>
          <w:spacing w:val="-1"/>
          <w:sz w:val="28"/>
          <w:szCs w:val="28"/>
        </w:rPr>
        <w:t xml:space="preserve"> </w:t>
      </w:r>
      <w:r w:rsidRPr="0029195D">
        <w:rPr>
          <w:spacing w:val="-6"/>
          <w:sz w:val="28"/>
          <w:szCs w:val="28"/>
        </w:rPr>
        <w:t xml:space="preserve">администрация </w:t>
      </w:r>
      <w:r w:rsidR="001D1850">
        <w:rPr>
          <w:spacing w:val="-6"/>
          <w:sz w:val="28"/>
          <w:szCs w:val="28"/>
        </w:rPr>
        <w:t>сельского поселения Георгиевка</w:t>
      </w:r>
      <w:r w:rsidRPr="0029195D">
        <w:rPr>
          <w:spacing w:val="-6"/>
          <w:sz w:val="28"/>
          <w:szCs w:val="28"/>
        </w:rPr>
        <w:t xml:space="preserve"> </w:t>
      </w:r>
      <w:r w:rsidR="006B2AF6" w:rsidRPr="006B2AF6">
        <w:rPr>
          <w:b/>
          <w:bCs/>
          <w:sz w:val="28"/>
          <w:szCs w:val="28"/>
        </w:rPr>
        <w:t>ПОСТАНОВЛЯЕТ:</w:t>
      </w:r>
    </w:p>
    <w:p w14:paraId="3A008D9E" w14:textId="613F9BB7" w:rsidR="00760979" w:rsidRPr="00797695" w:rsidRDefault="00760979" w:rsidP="00797695">
      <w:pPr>
        <w:pStyle w:val="aa"/>
        <w:widowControl w:val="0"/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spacing w:after="24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797695">
        <w:rPr>
          <w:sz w:val="28"/>
          <w:szCs w:val="28"/>
        </w:rPr>
        <w:t>Утвердить</w:t>
      </w:r>
      <w:r w:rsidRPr="00797695">
        <w:rPr>
          <w:spacing w:val="59"/>
          <w:sz w:val="28"/>
          <w:szCs w:val="28"/>
        </w:rPr>
        <w:t xml:space="preserve"> </w:t>
      </w:r>
      <w:r w:rsidRPr="00797695">
        <w:rPr>
          <w:sz w:val="28"/>
          <w:szCs w:val="28"/>
        </w:rPr>
        <w:t>Положение</w:t>
      </w:r>
      <w:r w:rsidRPr="00797695">
        <w:rPr>
          <w:spacing w:val="71"/>
          <w:sz w:val="28"/>
          <w:szCs w:val="28"/>
        </w:rPr>
        <w:t xml:space="preserve"> </w:t>
      </w:r>
      <w:r w:rsidR="00797695" w:rsidRPr="00797695">
        <w:rPr>
          <w:spacing w:val="71"/>
          <w:sz w:val="28"/>
          <w:szCs w:val="28"/>
        </w:rPr>
        <w:t xml:space="preserve">о </w:t>
      </w:r>
      <w:r w:rsidR="00797695" w:rsidRPr="00797695">
        <w:rPr>
          <w:sz w:val="28"/>
          <w:szCs w:val="28"/>
        </w:rPr>
        <w:t>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сельском поселении Георгиевка муниципального района Кинельский Самарской области</w:t>
      </w:r>
      <w:r w:rsidRPr="00797695">
        <w:rPr>
          <w:sz w:val="28"/>
          <w:szCs w:val="28"/>
        </w:rPr>
        <w:t xml:space="preserve"> </w:t>
      </w:r>
      <w:r w:rsidRPr="00797695">
        <w:rPr>
          <w:spacing w:val="-2"/>
          <w:sz w:val="28"/>
          <w:szCs w:val="28"/>
        </w:rPr>
        <w:t>согласно</w:t>
      </w:r>
      <w:r w:rsidRPr="00797695">
        <w:rPr>
          <w:spacing w:val="-13"/>
          <w:sz w:val="28"/>
          <w:szCs w:val="28"/>
        </w:rPr>
        <w:t xml:space="preserve"> </w:t>
      </w:r>
      <w:r w:rsidRPr="00797695">
        <w:rPr>
          <w:spacing w:val="-2"/>
          <w:sz w:val="28"/>
          <w:szCs w:val="28"/>
        </w:rPr>
        <w:t>приложению</w:t>
      </w:r>
      <w:r w:rsidRPr="00797695">
        <w:rPr>
          <w:spacing w:val="-6"/>
          <w:sz w:val="28"/>
          <w:szCs w:val="28"/>
        </w:rPr>
        <w:t xml:space="preserve"> </w:t>
      </w:r>
      <w:r w:rsidRPr="00797695">
        <w:rPr>
          <w:spacing w:val="-2"/>
          <w:sz w:val="28"/>
          <w:szCs w:val="28"/>
        </w:rPr>
        <w:t>№1.</w:t>
      </w:r>
    </w:p>
    <w:p w14:paraId="05439FFF" w14:textId="5BE4613A" w:rsidR="00760979" w:rsidRPr="006B2AF6" w:rsidRDefault="00760979" w:rsidP="00797695">
      <w:pPr>
        <w:pStyle w:val="aa"/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line="276" w:lineRule="auto"/>
        <w:ind w:left="0" w:right="158" w:firstLine="709"/>
        <w:jc w:val="both"/>
        <w:rPr>
          <w:sz w:val="28"/>
          <w:szCs w:val="28"/>
        </w:rPr>
      </w:pPr>
      <w:r w:rsidRPr="00797695">
        <w:rPr>
          <w:sz w:val="28"/>
          <w:szCs w:val="28"/>
        </w:rPr>
        <w:t xml:space="preserve">Создать </w:t>
      </w:r>
      <w:r w:rsidR="00797695" w:rsidRPr="00797695">
        <w:rPr>
          <w:sz w:val="28"/>
          <w:szCs w:val="28"/>
        </w:rPr>
        <w:t>комиссию по проведению инвентаризации улично-дорожной сети опорного населенного пункта и оценки ее технического состояния</w:t>
      </w:r>
      <w:r w:rsidR="00797695">
        <w:rPr>
          <w:sz w:val="28"/>
          <w:szCs w:val="28"/>
        </w:rPr>
        <w:t xml:space="preserve"> в </w:t>
      </w:r>
      <w:r w:rsidR="00797695" w:rsidRPr="00797695">
        <w:rPr>
          <w:sz w:val="28"/>
          <w:szCs w:val="28"/>
        </w:rPr>
        <w:t>границ</w:t>
      </w:r>
      <w:r w:rsidR="00797695">
        <w:rPr>
          <w:sz w:val="28"/>
          <w:szCs w:val="28"/>
        </w:rPr>
        <w:t>ах</w:t>
      </w:r>
      <w:r w:rsidR="00797695" w:rsidRPr="00797695">
        <w:rPr>
          <w:sz w:val="28"/>
          <w:szCs w:val="28"/>
        </w:rPr>
        <w:t xml:space="preserve"> </w:t>
      </w:r>
      <w:r w:rsidR="00797695">
        <w:rPr>
          <w:sz w:val="28"/>
          <w:szCs w:val="28"/>
        </w:rPr>
        <w:t>сельского поселения</w:t>
      </w:r>
      <w:r w:rsidR="00797695" w:rsidRPr="00797695">
        <w:rPr>
          <w:sz w:val="28"/>
          <w:szCs w:val="28"/>
        </w:rPr>
        <w:t xml:space="preserve"> Георгиевка муниципального района Кинельский Самарской области</w:t>
      </w:r>
      <w:r w:rsidR="00797695" w:rsidRPr="00797695">
        <w:rPr>
          <w:w w:val="95"/>
          <w:sz w:val="28"/>
          <w:szCs w:val="28"/>
        </w:rPr>
        <w:t xml:space="preserve"> </w:t>
      </w:r>
      <w:r w:rsidRPr="00797695">
        <w:rPr>
          <w:w w:val="95"/>
          <w:sz w:val="28"/>
          <w:szCs w:val="28"/>
        </w:rPr>
        <w:t>и утвердить ее состав согласно приложению</w:t>
      </w:r>
      <w:r w:rsidR="001D1850" w:rsidRPr="00797695">
        <w:rPr>
          <w:w w:val="95"/>
          <w:sz w:val="28"/>
          <w:szCs w:val="28"/>
        </w:rPr>
        <w:t xml:space="preserve"> </w:t>
      </w:r>
      <w:r w:rsidRPr="00797695">
        <w:rPr>
          <w:spacing w:val="-5"/>
          <w:sz w:val="28"/>
          <w:szCs w:val="28"/>
        </w:rPr>
        <w:t>№2</w:t>
      </w:r>
      <w:r w:rsidRPr="006B2AF6">
        <w:rPr>
          <w:spacing w:val="-5"/>
          <w:sz w:val="28"/>
          <w:szCs w:val="28"/>
        </w:rPr>
        <w:t>.</w:t>
      </w:r>
    </w:p>
    <w:p w14:paraId="3AD282B1" w14:textId="2C6CFD41" w:rsidR="00760979" w:rsidRPr="00760979" w:rsidRDefault="00797695" w:rsidP="00797695">
      <w:pPr>
        <w:pStyle w:val="aa"/>
        <w:widowControl w:val="0"/>
        <w:numPr>
          <w:ilvl w:val="0"/>
          <w:numId w:val="9"/>
        </w:numPr>
        <w:tabs>
          <w:tab w:val="left" w:pos="1098"/>
        </w:tabs>
        <w:suppressAutoHyphens w:val="0"/>
        <w:autoSpaceDE w:val="0"/>
        <w:autoSpaceDN w:val="0"/>
        <w:spacing w:before="240" w:line="276" w:lineRule="auto"/>
        <w:ind w:left="21" w:right="89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к</w:t>
      </w:r>
      <w:r w:rsidR="00760979" w:rsidRPr="00760979">
        <w:rPr>
          <w:sz w:val="28"/>
          <w:szCs w:val="28"/>
        </w:rPr>
        <w:t xml:space="preserve">омиссии </w:t>
      </w:r>
      <w:r w:rsidRPr="00797695">
        <w:rPr>
          <w:sz w:val="28"/>
          <w:szCs w:val="28"/>
        </w:rPr>
        <w:t>по проведению инвентаризации улично-дорожной сети опорного населенного пункта и оценки ее технического состояния</w:t>
      </w:r>
      <w:r>
        <w:rPr>
          <w:sz w:val="28"/>
          <w:szCs w:val="28"/>
        </w:rPr>
        <w:t xml:space="preserve"> в </w:t>
      </w:r>
      <w:r w:rsidRPr="00797695">
        <w:rPr>
          <w:sz w:val="28"/>
          <w:szCs w:val="28"/>
        </w:rPr>
        <w:t>границ</w:t>
      </w:r>
      <w:r>
        <w:rPr>
          <w:sz w:val="28"/>
          <w:szCs w:val="28"/>
        </w:rPr>
        <w:t>ах</w:t>
      </w:r>
      <w:r w:rsidRPr="007976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7695">
        <w:rPr>
          <w:sz w:val="28"/>
          <w:szCs w:val="28"/>
        </w:rPr>
        <w:t xml:space="preserve"> Георгиевка муниципального района Кинельский Самарской области</w:t>
      </w:r>
      <w:r w:rsidR="00760979" w:rsidRPr="00760979">
        <w:rPr>
          <w:spacing w:val="-16"/>
          <w:sz w:val="28"/>
          <w:szCs w:val="28"/>
        </w:rPr>
        <w:t xml:space="preserve"> </w:t>
      </w:r>
      <w:r w:rsidR="00760979" w:rsidRPr="00760979">
        <w:rPr>
          <w:spacing w:val="-2"/>
          <w:sz w:val="28"/>
          <w:szCs w:val="28"/>
        </w:rPr>
        <w:t>согласно</w:t>
      </w:r>
      <w:r w:rsidR="00760979" w:rsidRPr="00760979">
        <w:rPr>
          <w:spacing w:val="-16"/>
          <w:sz w:val="28"/>
          <w:szCs w:val="28"/>
        </w:rPr>
        <w:t xml:space="preserve"> </w:t>
      </w:r>
      <w:r w:rsidR="00760979" w:rsidRPr="00760979">
        <w:rPr>
          <w:spacing w:val="-2"/>
          <w:sz w:val="28"/>
          <w:szCs w:val="28"/>
        </w:rPr>
        <w:t>приложению</w:t>
      </w:r>
      <w:r w:rsidR="00760979" w:rsidRPr="00760979">
        <w:rPr>
          <w:spacing w:val="-10"/>
          <w:sz w:val="28"/>
          <w:szCs w:val="28"/>
        </w:rPr>
        <w:t xml:space="preserve"> </w:t>
      </w:r>
      <w:r w:rsidR="00760979" w:rsidRPr="00760979">
        <w:rPr>
          <w:spacing w:val="-2"/>
          <w:sz w:val="28"/>
          <w:szCs w:val="28"/>
        </w:rPr>
        <w:t>№</w:t>
      </w:r>
      <w:r w:rsidR="00760979" w:rsidRPr="00760979">
        <w:rPr>
          <w:spacing w:val="17"/>
          <w:sz w:val="28"/>
          <w:szCs w:val="28"/>
        </w:rPr>
        <w:t xml:space="preserve"> </w:t>
      </w:r>
      <w:r w:rsidR="00760979" w:rsidRPr="00760979">
        <w:rPr>
          <w:spacing w:val="-2"/>
          <w:sz w:val="28"/>
          <w:szCs w:val="28"/>
        </w:rPr>
        <w:t>3.</w:t>
      </w:r>
    </w:p>
    <w:p w14:paraId="38EC8935" w14:textId="5E89CF49" w:rsidR="00760979" w:rsidRPr="00504121" w:rsidRDefault="006B2AF6" w:rsidP="00504121">
      <w:pPr>
        <w:pStyle w:val="a6"/>
        <w:numPr>
          <w:ilvl w:val="0"/>
          <w:numId w:val="9"/>
        </w:numPr>
        <w:spacing w:before="240" w:after="120" w:line="276" w:lineRule="auto"/>
        <w:ind w:left="0" w:right="-2" w:firstLine="709"/>
        <w:rPr>
          <w:szCs w:val="28"/>
        </w:rPr>
      </w:pPr>
      <w:r w:rsidRPr="004004B3">
        <w:rPr>
          <w:szCs w:val="28"/>
        </w:rPr>
        <w:lastRenderedPageBreak/>
        <w:t>Опубликовать настоящее постановление в газете «Георгиевский вестник»</w:t>
      </w:r>
      <w:r w:rsidR="00504121" w:rsidRPr="00504121">
        <w:rPr>
          <w:sz w:val="23"/>
        </w:rPr>
        <w:t xml:space="preserve"> </w:t>
      </w:r>
      <w:r w:rsidR="00504121" w:rsidRPr="00504121">
        <w:rPr>
          <w:szCs w:val="28"/>
        </w:rPr>
        <w:t xml:space="preserve">и на официальном сайте </w:t>
      </w:r>
      <w:r w:rsidR="00504121">
        <w:rPr>
          <w:szCs w:val="28"/>
        </w:rPr>
        <w:t>муниципального района Кинельский</w:t>
      </w:r>
      <w:r w:rsidR="00504121" w:rsidRPr="00504121">
        <w:rPr>
          <w:szCs w:val="28"/>
        </w:rPr>
        <w:t xml:space="preserve"> Самарской области в сети «Интернет»</w:t>
      </w:r>
      <w:r w:rsidRPr="00504121">
        <w:rPr>
          <w:szCs w:val="28"/>
        </w:rPr>
        <w:t>.</w:t>
      </w:r>
    </w:p>
    <w:p w14:paraId="655885FA" w14:textId="316F2F2E" w:rsidR="00760979" w:rsidRPr="00760979" w:rsidRDefault="00760979" w:rsidP="00797695">
      <w:pPr>
        <w:pStyle w:val="aa"/>
        <w:widowControl w:val="0"/>
        <w:numPr>
          <w:ilvl w:val="0"/>
          <w:numId w:val="9"/>
        </w:numPr>
        <w:tabs>
          <w:tab w:val="left" w:pos="1034"/>
        </w:tabs>
        <w:suppressAutoHyphens w:val="0"/>
        <w:autoSpaceDE w:val="0"/>
        <w:autoSpaceDN w:val="0"/>
        <w:spacing w:after="240" w:line="276" w:lineRule="auto"/>
        <w:ind w:left="14" w:right="76" w:firstLine="709"/>
        <w:contextualSpacing w:val="0"/>
        <w:jc w:val="both"/>
        <w:rPr>
          <w:sz w:val="28"/>
          <w:szCs w:val="28"/>
        </w:rPr>
      </w:pPr>
      <w:r w:rsidRPr="00760979">
        <w:rPr>
          <w:sz w:val="28"/>
          <w:szCs w:val="28"/>
        </w:rPr>
        <w:t>Контроль</w:t>
      </w:r>
      <w:r w:rsidRPr="00760979">
        <w:rPr>
          <w:spacing w:val="-19"/>
          <w:sz w:val="28"/>
          <w:szCs w:val="28"/>
        </w:rPr>
        <w:t xml:space="preserve"> </w:t>
      </w:r>
      <w:r w:rsidRPr="00760979">
        <w:rPr>
          <w:sz w:val="28"/>
          <w:szCs w:val="28"/>
        </w:rPr>
        <w:t>за</w:t>
      </w:r>
      <w:r w:rsidRPr="00760979">
        <w:rPr>
          <w:spacing w:val="-18"/>
          <w:sz w:val="28"/>
          <w:szCs w:val="28"/>
        </w:rPr>
        <w:t xml:space="preserve"> </w:t>
      </w:r>
      <w:r w:rsidRPr="00760979">
        <w:rPr>
          <w:sz w:val="28"/>
          <w:szCs w:val="28"/>
        </w:rPr>
        <w:t>исполнением</w:t>
      </w:r>
      <w:r w:rsidRPr="00760979">
        <w:rPr>
          <w:spacing w:val="-12"/>
          <w:sz w:val="28"/>
          <w:szCs w:val="28"/>
        </w:rPr>
        <w:t xml:space="preserve"> </w:t>
      </w:r>
      <w:r w:rsidRPr="00760979">
        <w:rPr>
          <w:sz w:val="28"/>
          <w:szCs w:val="28"/>
        </w:rPr>
        <w:t>настоящего</w:t>
      </w:r>
      <w:r w:rsidRPr="00760979">
        <w:rPr>
          <w:spacing w:val="-13"/>
          <w:sz w:val="28"/>
          <w:szCs w:val="28"/>
        </w:rPr>
        <w:t xml:space="preserve"> </w:t>
      </w:r>
      <w:r w:rsidRPr="00760979">
        <w:rPr>
          <w:sz w:val="28"/>
          <w:szCs w:val="28"/>
        </w:rPr>
        <w:t>постановления</w:t>
      </w:r>
      <w:r w:rsidRPr="00760979">
        <w:rPr>
          <w:spacing w:val="-12"/>
          <w:sz w:val="28"/>
          <w:szCs w:val="28"/>
        </w:rPr>
        <w:t xml:space="preserve"> </w:t>
      </w:r>
      <w:r w:rsidRPr="00760979">
        <w:rPr>
          <w:sz w:val="28"/>
          <w:szCs w:val="28"/>
        </w:rPr>
        <w:t>возложить</w:t>
      </w:r>
      <w:r w:rsidRPr="00760979">
        <w:rPr>
          <w:spacing w:val="-17"/>
          <w:sz w:val="28"/>
          <w:szCs w:val="28"/>
        </w:rPr>
        <w:t xml:space="preserve"> </w:t>
      </w:r>
      <w:r w:rsidRPr="00760979">
        <w:rPr>
          <w:sz w:val="28"/>
          <w:szCs w:val="28"/>
        </w:rPr>
        <w:t xml:space="preserve">на заместителя главы администрации </w:t>
      </w:r>
      <w:r w:rsidR="001D1850">
        <w:rPr>
          <w:sz w:val="28"/>
          <w:szCs w:val="28"/>
        </w:rPr>
        <w:t>сельского поселения Георгиевка Трифонову С.Ю.</w:t>
      </w:r>
    </w:p>
    <w:p w14:paraId="1018ABDA" w14:textId="100473B8" w:rsidR="00760979" w:rsidRPr="006B2AF6" w:rsidRDefault="00760979" w:rsidP="00797695">
      <w:pPr>
        <w:pStyle w:val="aa"/>
        <w:widowControl w:val="0"/>
        <w:numPr>
          <w:ilvl w:val="0"/>
          <w:numId w:val="9"/>
        </w:numPr>
        <w:suppressAutoHyphens w:val="0"/>
        <w:autoSpaceDE w:val="0"/>
        <w:autoSpaceDN w:val="0"/>
        <w:spacing w:before="240" w:line="276" w:lineRule="auto"/>
        <w:jc w:val="both"/>
        <w:rPr>
          <w:sz w:val="28"/>
          <w:szCs w:val="28"/>
        </w:rPr>
      </w:pPr>
      <w:r w:rsidRPr="006B2AF6">
        <w:rPr>
          <w:spacing w:val="-8"/>
          <w:sz w:val="28"/>
          <w:szCs w:val="28"/>
        </w:rPr>
        <w:t>Настоящее постановление</w:t>
      </w:r>
      <w:r w:rsidRPr="006B2AF6">
        <w:rPr>
          <w:spacing w:val="9"/>
          <w:sz w:val="28"/>
          <w:szCs w:val="28"/>
        </w:rPr>
        <w:t xml:space="preserve"> </w:t>
      </w:r>
      <w:r w:rsidRPr="006B2AF6">
        <w:rPr>
          <w:spacing w:val="-8"/>
          <w:sz w:val="28"/>
          <w:szCs w:val="28"/>
        </w:rPr>
        <w:t>вступают</w:t>
      </w:r>
      <w:r w:rsidRPr="006B2AF6">
        <w:rPr>
          <w:spacing w:val="-1"/>
          <w:sz w:val="28"/>
          <w:szCs w:val="28"/>
        </w:rPr>
        <w:t xml:space="preserve"> </w:t>
      </w:r>
      <w:r w:rsidRPr="006B2AF6">
        <w:rPr>
          <w:spacing w:val="-8"/>
          <w:sz w:val="28"/>
          <w:szCs w:val="28"/>
        </w:rPr>
        <w:t>в</w:t>
      </w:r>
      <w:r w:rsidRPr="006B2AF6">
        <w:rPr>
          <w:spacing w:val="-10"/>
          <w:sz w:val="28"/>
          <w:szCs w:val="28"/>
        </w:rPr>
        <w:t xml:space="preserve"> </w:t>
      </w:r>
      <w:r w:rsidRPr="006B2AF6">
        <w:rPr>
          <w:spacing w:val="-8"/>
          <w:sz w:val="28"/>
          <w:szCs w:val="28"/>
        </w:rPr>
        <w:t>силу</w:t>
      </w:r>
      <w:r w:rsidRPr="006B2AF6">
        <w:rPr>
          <w:spacing w:val="-6"/>
          <w:sz w:val="28"/>
          <w:szCs w:val="28"/>
        </w:rPr>
        <w:t xml:space="preserve"> </w:t>
      </w:r>
      <w:r w:rsidRPr="006B2AF6">
        <w:rPr>
          <w:spacing w:val="-8"/>
          <w:sz w:val="28"/>
          <w:szCs w:val="28"/>
        </w:rPr>
        <w:t>с</w:t>
      </w:r>
      <w:r w:rsidRPr="006B2AF6">
        <w:rPr>
          <w:spacing w:val="-11"/>
          <w:sz w:val="28"/>
          <w:szCs w:val="28"/>
        </w:rPr>
        <w:t xml:space="preserve"> </w:t>
      </w:r>
      <w:r w:rsidRPr="006B2AF6">
        <w:rPr>
          <w:spacing w:val="-8"/>
          <w:sz w:val="28"/>
          <w:szCs w:val="28"/>
        </w:rPr>
        <w:t>момента</w:t>
      </w:r>
      <w:r w:rsidRPr="006B2AF6">
        <w:rPr>
          <w:spacing w:val="-5"/>
          <w:sz w:val="28"/>
          <w:szCs w:val="28"/>
        </w:rPr>
        <w:t xml:space="preserve"> </w:t>
      </w:r>
      <w:r w:rsidRPr="006B2AF6">
        <w:rPr>
          <w:spacing w:val="-8"/>
          <w:sz w:val="28"/>
          <w:szCs w:val="28"/>
        </w:rPr>
        <w:t>его</w:t>
      </w:r>
      <w:r w:rsidRPr="006B2AF6">
        <w:rPr>
          <w:spacing w:val="-9"/>
          <w:sz w:val="28"/>
          <w:szCs w:val="28"/>
        </w:rPr>
        <w:t xml:space="preserve"> </w:t>
      </w:r>
      <w:r w:rsidRPr="006B2AF6">
        <w:rPr>
          <w:spacing w:val="-8"/>
          <w:sz w:val="28"/>
          <w:szCs w:val="28"/>
        </w:rPr>
        <w:t>подписания.</w:t>
      </w:r>
    </w:p>
    <w:p w14:paraId="1D85907B" w14:textId="77777777" w:rsidR="00760979" w:rsidRPr="00760979" w:rsidRDefault="00760979" w:rsidP="006B2AF6">
      <w:pPr>
        <w:tabs>
          <w:tab w:val="left" w:pos="976"/>
        </w:tabs>
        <w:spacing w:before="5" w:line="276" w:lineRule="auto"/>
        <w:jc w:val="both"/>
        <w:rPr>
          <w:sz w:val="28"/>
          <w:szCs w:val="28"/>
        </w:rPr>
      </w:pPr>
    </w:p>
    <w:p w14:paraId="6D6B41C6" w14:textId="1F949F42" w:rsidR="002B1A63" w:rsidRDefault="002B1A63" w:rsidP="00760979">
      <w:pPr>
        <w:pStyle w:val="4"/>
        <w:jc w:val="left"/>
        <w:rPr>
          <w:b/>
        </w:rPr>
      </w:pPr>
      <w:r w:rsidRPr="007738A9">
        <w:rPr>
          <w:b/>
        </w:rPr>
        <w:t xml:space="preserve">Глава сельского поселения Георгиевка         </w:t>
      </w:r>
      <w:r w:rsidR="00CB0736">
        <w:rPr>
          <w:b/>
        </w:rPr>
        <w:t xml:space="preserve"> </w:t>
      </w:r>
      <w:r w:rsidRPr="007738A9">
        <w:rPr>
          <w:b/>
        </w:rPr>
        <w:t xml:space="preserve">      </w:t>
      </w:r>
      <w:r w:rsidR="006B2AF6">
        <w:rPr>
          <w:b/>
        </w:rPr>
        <w:t xml:space="preserve">    </w:t>
      </w:r>
      <w:r w:rsidRPr="007738A9">
        <w:rPr>
          <w:b/>
        </w:rPr>
        <w:t xml:space="preserve">               </w:t>
      </w:r>
      <w:r>
        <w:rPr>
          <w:b/>
        </w:rPr>
        <w:t>Н.В.Алясин</w:t>
      </w:r>
      <w:r w:rsidR="00760979">
        <w:rPr>
          <w:b/>
        </w:rPr>
        <w:t>а</w:t>
      </w:r>
    </w:p>
    <w:p w14:paraId="732738EF" w14:textId="68D35A84" w:rsidR="006B2AF6" w:rsidRPr="006B2AF6" w:rsidRDefault="006B2AF6" w:rsidP="006B2AF6">
      <w:r>
        <w:t>2-73-36</w:t>
      </w:r>
    </w:p>
    <w:p w14:paraId="6E3D8C43" w14:textId="55A49237" w:rsidR="00760979" w:rsidRPr="00760979" w:rsidRDefault="00760979" w:rsidP="00760979">
      <w:pPr>
        <w:sectPr w:rsidR="00760979" w:rsidRPr="00760979" w:rsidSect="006B2AF6">
          <w:pgSz w:w="11906" w:h="16838"/>
          <w:pgMar w:top="1276" w:right="566" w:bottom="851" w:left="993" w:header="720" w:footer="720" w:gutter="0"/>
          <w:cols w:space="720"/>
          <w:docGrid w:linePitch="360"/>
        </w:sectPr>
      </w:pPr>
    </w:p>
    <w:p w14:paraId="63010B09" w14:textId="77777777" w:rsidR="00760979" w:rsidRDefault="00CB0736" w:rsidP="00760979">
      <w:pPr>
        <w:rPr>
          <w:sz w:val="28"/>
        </w:rPr>
        <w:sectPr w:rsidR="00760979" w:rsidSect="00760979">
          <w:headerReference w:type="even" r:id="rId7"/>
          <w:headerReference w:type="default" r:id="rId8"/>
          <w:type w:val="continuous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>
        <w:rPr>
          <w:sz w:val="28"/>
        </w:rPr>
        <w:t xml:space="preserve">                                                                                                   </w:t>
      </w:r>
      <w:r w:rsidR="00760979">
        <w:rPr>
          <w:sz w:val="28"/>
        </w:rPr>
        <w:t xml:space="preserve">  </w:t>
      </w:r>
    </w:p>
    <w:p w14:paraId="4A3ADEF9" w14:textId="5A17BE16" w:rsidR="002B1A63" w:rsidRPr="00D40388" w:rsidRDefault="002B1A63" w:rsidP="00760979">
      <w:pPr>
        <w:spacing w:after="240"/>
        <w:ind w:left="4678"/>
        <w:jc w:val="center"/>
        <w:rPr>
          <w:sz w:val="28"/>
        </w:rPr>
      </w:pPr>
      <w:r w:rsidRPr="00D40388">
        <w:rPr>
          <w:sz w:val="28"/>
        </w:rPr>
        <w:lastRenderedPageBreak/>
        <w:t>ПРИЛОЖЕНИЕ</w:t>
      </w:r>
      <w:r w:rsidR="00760979">
        <w:rPr>
          <w:sz w:val="28"/>
        </w:rPr>
        <w:t xml:space="preserve"> 1</w:t>
      </w:r>
    </w:p>
    <w:p w14:paraId="4F88E161" w14:textId="77777777" w:rsidR="002B1A63" w:rsidRDefault="002B1A63" w:rsidP="00760979">
      <w:pPr>
        <w:spacing w:line="276" w:lineRule="auto"/>
        <w:ind w:left="4536"/>
        <w:jc w:val="center"/>
        <w:rPr>
          <w:sz w:val="28"/>
        </w:rPr>
      </w:pPr>
      <w:r w:rsidRPr="00D40388">
        <w:rPr>
          <w:sz w:val="28"/>
        </w:rPr>
        <w:t>к постановлению администрации сельского</w:t>
      </w:r>
    </w:p>
    <w:p w14:paraId="513B27CB" w14:textId="5570D7AD" w:rsidR="002B1A63" w:rsidRDefault="002B1A63" w:rsidP="00760979">
      <w:pPr>
        <w:spacing w:after="120"/>
        <w:ind w:left="4536"/>
        <w:jc w:val="center"/>
        <w:rPr>
          <w:sz w:val="28"/>
        </w:rPr>
      </w:pPr>
      <w:r w:rsidRPr="00D40388">
        <w:rPr>
          <w:sz w:val="28"/>
        </w:rPr>
        <w:t>поселения Георгиевка №</w:t>
      </w:r>
      <w:r w:rsidR="00760979">
        <w:rPr>
          <w:sz w:val="28"/>
        </w:rPr>
        <w:t xml:space="preserve"> 324</w:t>
      </w:r>
      <w:r w:rsidRPr="00D40388">
        <w:rPr>
          <w:sz w:val="28"/>
        </w:rPr>
        <w:t xml:space="preserve"> от </w:t>
      </w:r>
      <w:r w:rsidR="00760979">
        <w:rPr>
          <w:sz w:val="28"/>
        </w:rPr>
        <w:t>20.06.</w:t>
      </w:r>
      <w:r w:rsidR="0032436C">
        <w:rPr>
          <w:sz w:val="28"/>
        </w:rPr>
        <w:t>202</w:t>
      </w:r>
      <w:r w:rsidR="004F541C">
        <w:rPr>
          <w:sz w:val="28"/>
        </w:rPr>
        <w:t>5</w:t>
      </w:r>
      <w:r w:rsidRPr="00D40388">
        <w:rPr>
          <w:sz w:val="28"/>
        </w:rPr>
        <w:t>г.</w:t>
      </w:r>
    </w:p>
    <w:p w14:paraId="592E50F8" w14:textId="77777777" w:rsidR="00760979" w:rsidRDefault="00760979" w:rsidP="00760979">
      <w:pPr>
        <w:spacing w:before="1" w:line="319" w:lineRule="exact"/>
        <w:ind w:right="193"/>
        <w:jc w:val="center"/>
        <w:rPr>
          <w:spacing w:val="-2"/>
          <w:w w:val="105"/>
          <w:sz w:val="28"/>
          <w:szCs w:val="28"/>
        </w:rPr>
      </w:pPr>
    </w:p>
    <w:p w14:paraId="50C737A6" w14:textId="77777777" w:rsidR="00760979" w:rsidRDefault="00760979" w:rsidP="00760979">
      <w:pPr>
        <w:spacing w:before="1" w:line="319" w:lineRule="exact"/>
        <w:ind w:right="193"/>
        <w:jc w:val="center"/>
        <w:rPr>
          <w:spacing w:val="-2"/>
          <w:w w:val="105"/>
          <w:sz w:val="28"/>
          <w:szCs w:val="28"/>
        </w:rPr>
      </w:pPr>
    </w:p>
    <w:p w14:paraId="5398BA2C" w14:textId="77777777" w:rsidR="00797695" w:rsidRDefault="00797695" w:rsidP="00797695">
      <w:pPr>
        <w:spacing w:before="3"/>
        <w:ind w:left="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252B04B9" w14:textId="3F2ACBB5" w:rsidR="00797695" w:rsidRDefault="00797695" w:rsidP="00797695">
      <w:pPr>
        <w:spacing w:before="2"/>
        <w:ind w:left="145" w:right="144" w:firstLine="5"/>
        <w:jc w:val="center"/>
        <w:rPr>
          <w:b/>
          <w:sz w:val="28"/>
        </w:rPr>
      </w:pPr>
      <w:r>
        <w:rPr>
          <w:b/>
          <w:sz w:val="28"/>
        </w:rPr>
        <w:t>о комиссии по проведению инвентаризации улично-дорожной сети опорного населенного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границ сельского поселения Георгиевка муниципального района Кинельский Самарской </w:t>
      </w:r>
      <w:r>
        <w:rPr>
          <w:b/>
          <w:spacing w:val="-2"/>
          <w:sz w:val="28"/>
        </w:rPr>
        <w:t>области</w:t>
      </w:r>
    </w:p>
    <w:p w14:paraId="78B217F9" w14:textId="77777777" w:rsidR="00760979" w:rsidRPr="009D51DB" w:rsidRDefault="00760979" w:rsidP="00760979">
      <w:pPr>
        <w:spacing w:line="276" w:lineRule="auto"/>
        <w:ind w:left="567" w:right="793"/>
        <w:jc w:val="center"/>
        <w:rPr>
          <w:sz w:val="28"/>
          <w:szCs w:val="28"/>
        </w:rPr>
      </w:pPr>
    </w:p>
    <w:p w14:paraId="53354DAD" w14:textId="7C8F4B0C" w:rsidR="00760979" w:rsidRPr="00504121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Настоящее Положение устанавли</w:t>
      </w:r>
      <w:r w:rsidR="00504121">
        <w:rPr>
          <w:sz w:val="28"/>
          <w:szCs w:val="28"/>
        </w:rPr>
        <w:t xml:space="preserve">вает порядок работы комиссии </w:t>
      </w:r>
      <w:r w:rsidR="00504121" w:rsidRPr="00504121">
        <w:rPr>
          <w:sz w:val="28"/>
        </w:rPr>
        <w:t>по проведению инвентаризации улично-дорожной сети опорного населенного</w:t>
      </w:r>
      <w:r w:rsidR="00504121" w:rsidRPr="00504121">
        <w:rPr>
          <w:spacing w:val="-3"/>
          <w:sz w:val="28"/>
        </w:rPr>
        <w:t xml:space="preserve"> </w:t>
      </w:r>
      <w:r w:rsidR="00504121" w:rsidRPr="00504121">
        <w:rPr>
          <w:sz w:val="28"/>
        </w:rPr>
        <w:t>пункта</w:t>
      </w:r>
      <w:r w:rsidR="00504121" w:rsidRPr="00504121">
        <w:rPr>
          <w:spacing w:val="-4"/>
          <w:sz w:val="28"/>
        </w:rPr>
        <w:t xml:space="preserve"> </w:t>
      </w:r>
      <w:r w:rsidR="00504121" w:rsidRPr="00504121">
        <w:rPr>
          <w:sz w:val="28"/>
        </w:rPr>
        <w:t>и</w:t>
      </w:r>
      <w:r w:rsidR="00504121" w:rsidRPr="00504121">
        <w:rPr>
          <w:spacing w:val="-6"/>
          <w:sz w:val="28"/>
        </w:rPr>
        <w:t xml:space="preserve"> </w:t>
      </w:r>
      <w:r w:rsidR="00504121" w:rsidRPr="00504121">
        <w:rPr>
          <w:sz w:val="28"/>
        </w:rPr>
        <w:t>оценки</w:t>
      </w:r>
      <w:r w:rsidR="00504121" w:rsidRPr="00504121">
        <w:rPr>
          <w:spacing w:val="-6"/>
          <w:sz w:val="28"/>
        </w:rPr>
        <w:t xml:space="preserve"> </w:t>
      </w:r>
      <w:r w:rsidR="00504121" w:rsidRPr="00504121">
        <w:rPr>
          <w:sz w:val="28"/>
        </w:rPr>
        <w:t>ее</w:t>
      </w:r>
      <w:r w:rsidR="00504121" w:rsidRPr="00504121">
        <w:rPr>
          <w:spacing w:val="-4"/>
          <w:sz w:val="28"/>
        </w:rPr>
        <w:t xml:space="preserve"> </w:t>
      </w:r>
      <w:r w:rsidR="00504121" w:rsidRPr="00504121">
        <w:rPr>
          <w:sz w:val="28"/>
        </w:rPr>
        <w:t>технического</w:t>
      </w:r>
      <w:r w:rsidR="00504121" w:rsidRPr="00504121">
        <w:rPr>
          <w:spacing w:val="-3"/>
          <w:sz w:val="28"/>
        </w:rPr>
        <w:t xml:space="preserve"> </w:t>
      </w:r>
      <w:r w:rsidR="00504121" w:rsidRPr="00504121">
        <w:rPr>
          <w:sz w:val="28"/>
        </w:rPr>
        <w:t>состояния,</w:t>
      </w:r>
      <w:r w:rsidR="00504121" w:rsidRPr="00504121">
        <w:rPr>
          <w:spacing w:val="-4"/>
          <w:sz w:val="28"/>
        </w:rPr>
        <w:t xml:space="preserve"> </w:t>
      </w:r>
      <w:r w:rsidR="00504121" w:rsidRPr="00504121">
        <w:rPr>
          <w:sz w:val="28"/>
        </w:rPr>
        <w:t>определения</w:t>
      </w:r>
      <w:r w:rsidR="00504121" w:rsidRPr="00504121">
        <w:rPr>
          <w:spacing w:val="-6"/>
          <w:sz w:val="28"/>
        </w:rPr>
        <w:t xml:space="preserve"> </w:t>
      </w:r>
      <w:r w:rsidR="00504121" w:rsidRPr="00504121">
        <w:rPr>
          <w:sz w:val="28"/>
        </w:rPr>
        <w:t xml:space="preserve">границ сельского поселения Георгиевка муниципального района Кинельский Самарской </w:t>
      </w:r>
      <w:r w:rsidR="00504121" w:rsidRPr="00504121">
        <w:rPr>
          <w:spacing w:val="-2"/>
          <w:sz w:val="28"/>
        </w:rPr>
        <w:t>области</w:t>
      </w:r>
      <w:r w:rsidR="00504121">
        <w:rPr>
          <w:spacing w:val="-2"/>
          <w:sz w:val="28"/>
        </w:rPr>
        <w:t>.</w:t>
      </w:r>
    </w:p>
    <w:p w14:paraId="3EF1C89B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Основной формой деятельности комиссии являются заседания, о месте, дате и времени которых членов комиссии уведомляют не позднее чем за три рабочих дня до даты очередного заседания.</w:t>
      </w:r>
    </w:p>
    <w:p w14:paraId="5CA9A538" w14:textId="04D06FF3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Решения комиссии принимаются по результатам открытого голосования простым большинством присутствующих на заседании членов комиссии и оформляются</w:t>
      </w:r>
      <w:r w:rsidR="00504121"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t>протоколами</w:t>
      </w:r>
      <w:r w:rsidRPr="00C72A2E">
        <w:rPr>
          <w:sz w:val="28"/>
          <w:szCs w:val="28"/>
        </w:rPr>
        <w:tab/>
        <w:t>комиссии.</w:t>
      </w:r>
      <w:r w:rsidRPr="00C72A2E">
        <w:rPr>
          <w:sz w:val="28"/>
          <w:szCs w:val="28"/>
        </w:rPr>
        <w:tab/>
        <w:t>В случае</w:t>
      </w:r>
      <w:r w:rsidRPr="00C72A2E">
        <w:rPr>
          <w:sz w:val="28"/>
          <w:szCs w:val="28"/>
        </w:rPr>
        <w:tab/>
        <w:t>равенства</w:t>
      </w:r>
      <w:r w:rsidRPr="00C72A2E">
        <w:rPr>
          <w:sz w:val="28"/>
          <w:szCs w:val="28"/>
        </w:rPr>
        <w:tab/>
        <w:t>голосов</w:t>
      </w:r>
      <w:r w:rsidRPr="00C72A2E">
        <w:rPr>
          <w:sz w:val="28"/>
          <w:szCs w:val="28"/>
        </w:rPr>
        <w:tab/>
        <w:t>право решающего</w:t>
      </w:r>
      <w:r w:rsidR="00504121"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t>голоса</w:t>
      </w:r>
      <w:r w:rsidRPr="00C72A2E">
        <w:rPr>
          <w:sz w:val="28"/>
          <w:szCs w:val="28"/>
        </w:rPr>
        <w:tab/>
        <w:t>закреплено</w:t>
      </w:r>
      <w:r w:rsidRPr="00C72A2E">
        <w:rPr>
          <w:sz w:val="28"/>
          <w:szCs w:val="28"/>
        </w:rPr>
        <w:tab/>
        <w:t>за</w:t>
      </w:r>
      <w:r w:rsidRPr="00C72A2E">
        <w:rPr>
          <w:sz w:val="28"/>
          <w:szCs w:val="28"/>
        </w:rPr>
        <w:tab/>
        <w:t>председательствующим</w:t>
      </w:r>
      <w:r w:rsidR="00504121"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t>на</w:t>
      </w:r>
      <w:r w:rsidR="00504121">
        <w:rPr>
          <w:sz w:val="28"/>
          <w:szCs w:val="28"/>
        </w:rPr>
        <w:t xml:space="preserve"> заседании к</w:t>
      </w:r>
      <w:r w:rsidRPr="00C72A2E">
        <w:rPr>
          <w:sz w:val="28"/>
          <w:szCs w:val="28"/>
        </w:rPr>
        <w:t>омиссии. При несогласии с принятым решением комиссии член комиссии излагает особое мнение, которое прилагается к протоколу заседания комиссии.</w:t>
      </w:r>
    </w:p>
    <w:p w14:paraId="7334370C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Проведение инвентаризации улично-дорожной сети осуществляется в срок до 30 октября 2025 года, далее — ежегодно (при необходимости).</w:t>
      </w:r>
    </w:p>
    <w:p w14:paraId="3530C22B" w14:textId="14A8F234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Цел</w:t>
      </w:r>
      <w:r w:rsidR="002B699F">
        <w:rPr>
          <w:sz w:val="28"/>
          <w:szCs w:val="28"/>
        </w:rPr>
        <w:t xml:space="preserve">ью комиссии является проведение </w:t>
      </w:r>
      <w:r w:rsidR="002B699F" w:rsidRPr="00504121">
        <w:rPr>
          <w:sz w:val="28"/>
        </w:rPr>
        <w:t>инвентаризации улично-дорожной сети опорного населенного</w:t>
      </w:r>
      <w:r w:rsidR="002B699F" w:rsidRPr="00504121">
        <w:rPr>
          <w:spacing w:val="-3"/>
          <w:sz w:val="28"/>
        </w:rPr>
        <w:t xml:space="preserve"> </w:t>
      </w:r>
      <w:r w:rsidR="002B699F" w:rsidRPr="00504121">
        <w:rPr>
          <w:sz w:val="28"/>
        </w:rPr>
        <w:t>пункта</w:t>
      </w:r>
      <w:r w:rsidR="002B699F" w:rsidRPr="00504121">
        <w:rPr>
          <w:spacing w:val="-4"/>
          <w:sz w:val="28"/>
        </w:rPr>
        <w:t xml:space="preserve"> </w:t>
      </w:r>
      <w:r w:rsidR="002B699F" w:rsidRPr="00504121">
        <w:rPr>
          <w:sz w:val="28"/>
        </w:rPr>
        <w:t>и</w:t>
      </w:r>
      <w:r w:rsidR="002B699F" w:rsidRPr="00504121">
        <w:rPr>
          <w:spacing w:val="-6"/>
          <w:sz w:val="28"/>
        </w:rPr>
        <w:t xml:space="preserve"> </w:t>
      </w:r>
      <w:r w:rsidR="002B699F" w:rsidRPr="00504121">
        <w:rPr>
          <w:sz w:val="28"/>
        </w:rPr>
        <w:t>оценки</w:t>
      </w:r>
      <w:r w:rsidR="002B699F" w:rsidRPr="00504121">
        <w:rPr>
          <w:spacing w:val="-6"/>
          <w:sz w:val="28"/>
        </w:rPr>
        <w:t xml:space="preserve"> </w:t>
      </w:r>
      <w:r w:rsidR="002B699F" w:rsidRPr="00504121">
        <w:rPr>
          <w:sz w:val="28"/>
        </w:rPr>
        <w:t>ее</w:t>
      </w:r>
      <w:r w:rsidR="002B699F" w:rsidRPr="00504121">
        <w:rPr>
          <w:spacing w:val="-4"/>
          <w:sz w:val="28"/>
        </w:rPr>
        <w:t xml:space="preserve"> </w:t>
      </w:r>
      <w:r w:rsidR="002B699F" w:rsidRPr="00504121">
        <w:rPr>
          <w:sz w:val="28"/>
        </w:rPr>
        <w:t>технического</w:t>
      </w:r>
      <w:r w:rsidR="002B699F" w:rsidRPr="00504121">
        <w:rPr>
          <w:spacing w:val="-3"/>
          <w:sz w:val="28"/>
        </w:rPr>
        <w:t xml:space="preserve"> </w:t>
      </w:r>
      <w:r w:rsidR="002B699F" w:rsidRPr="00504121">
        <w:rPr>
          <w:sz w:val="28"/>
        </w:rPr>
        <w:t>состояния,</w:t>
      </w:r>
      <w:r w:rsidR="002B699F" w:rsidRPr="00504121">
        <w:rPr>
          <w:spacing w:val="-4"/>
          <w:sz w:val="28"/>
        </w:rPr>
        <w:t xml:space="preserve"> </w:t>
      </w:r>
      <w:r w:rsidR="002B699F" w:rsidRPr="00504121">
        <w:rPr>
          <w:sz w:val="28"/>
        </w:rPr>
        <w:t>определения</w:t>
      </w:r>
      <w:r w:rsidR="002B699F" w:rsidRPr="00504121">
        <w:rPr>
          <w:spacing w:val="-6"/>
          <w:sz w:val="28"/>
        </w:rPr>
        <w:t xml:space="preserve"> </w:t>
      </w:r>
      <w:r w:rsidR="002B699F" w:rsidRPr="00504121">
        <w:rPr>
          <w:sz w:val="28"/>
        </w:rPr>
        <w:t xml:space="preserve">границ сельского поселения Георгиевка муниципального района Кинельский Самарской </w:t>
      </w:r>
      <w:r w:rsidR="002B699F" w:rsidRPr="00504121">
        <w:rPr>
          <w:spacing w:val="-2"/>
          <w:sz w:val="28"/>
        </w:rPr>
        <w:t>области</w:t>
      </w:r>
      <w:r w:rsidR="002B699F">
        <w:rPr>
          <w:spacing w:val="-2"/>
          <w:sz w:val="28"/>
        </w:rPr>
        <w:t>.</w:t>
      </w:r>
    </w:p>
    <w:p w14:paraId="2A95BA5F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При проведении инвентаризации уточняется следующее:</w:t>
      </w:r>
    </w:p>
    <w:p w14:paraId="4D1BA4AE" w14:textId="025AD47E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- наименование автомобильной дороги;</w:t>
      </w:r>
    </w:p>
    <w:p w14:paraId="38897CB4" w14:textId="370F5A1E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- идентификационный номер дороги;</w:t>
      </w:r>
    </w:p>
    <w:p w14:paraId="0D81E8E6" w14:textId="2E1E28D6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- значение в системе контроля за формированием</w:t>
      </w:r>
      <w:r w:rsidRPr="00C72A2E">
        <w:rPr>
          <w:sz w:val="28"/>
          <w:szCs w:val="28"/>
        </w:rPr>
        <w:tab/>
        <w:t>и использованием средств денежных фондов;</w:t>
      </w:r>
    </w:p>
    <w:p w14:paraId="4BD07B6C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измеряется протяжённость автомобильной дороги;</w:t>
      </w:r>
    </w:p>
    <w:p w14:paraId="181BBD19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ширина полосы отвода;</w:t>
      </w:r>
    </w:p>
    <w:p w14:paraId="7B3219E8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состояние покрытия;</w:t>
      </w:r>
    </w:p>
    <w:p w14:paraId="4C18D177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границы участков, совпадающие с другими автомобильными дорогами и границами поселений;</w:t>
      </w:r>
    </w:p>
    <w:p w14:paraId="6F28A98E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техническое состояние искусственных сооружений;</w:t>
      </w:r>
    </w:p>
    <w:p w14:paraId="05FD98F0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lastRenderedPageBreak/>
        <w:t>наличие и техническое состояние съездов, пешеходных дорожек и тротуаров, наличие и техническое состояние укрепления обочин.</w:t>
      </w:r>
    </w:p>
    <w:p w14:paraId="498C439C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Измерение протяжённости автомобильной дороги проводят мерной лентой по оси проезжей части. В тех случаях, когда проезжая часть не имеет твёрдого покрытия — по оси земляного полотна.</w:t>
      </w:r>
    </w:p>
    <w:p w14:paraId="782B39BE" w14:textId="358EFCFD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Протяжённость автомобильных дорог с большой интенсивностью движения можно измерять мерной лентой по левой кромке проезжей части дороги, а грунтовых дорог — спидометром автомобиля.</w:t>
      </w:r>
    </w:p>
    <w:p w14:paraId="2D5314FA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Местоположение мостов, путепроводов и других сооружений, являющихся элементами автомобильной дороги, определяют точкой пересечения оси дороги с поперечной осью сооружения. Местоположение водопропускных труб определяют точкой пересечения оси дороги с продольной осью путепровода (трубы).</w:t>
      </w:r>
    </w:p>
    <w:p w14:paraId="67588479" w14:textId="77777777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Оценка технического состояния улично-дорожной сети опорного населенного пункта проводится по двум параметрам (продольная ровность и отсутствие дефектов проезжей части) на основании результатов проведения инвентаризации.</w:t>
      </w:r>
    </w:p>
    <w:p w14:paraId="07460BDB" w14:textId="3F20842B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 xml:space="preserve">В отношении улично-дорожной сети опорного населенного пункта, в состав которой входят автомобильные дороги федерального, регионального или межмуниципального и местного </w:t>
      </w:r>
      <w:r w:rsidR="00050497">
        <w:rPr>
          <w:sz w:val="28"/>
          <w:szCs w:val="28"/>
        </w:rPr>
        <w:t>значения</w:t>
      </w:r>
      <w:r w:rsidRPr="00C72A2E">
        <w:rPr>
          <w:sz w:val="28"/>
          <w:szCs w:val="28"/>
        </w:rPr>
        <w:t xml:space="preserve"> и их </w:t>
      </w:r>
      <w:r w:rsidR="00050497">
        <w:rPr>
          <w:sz w:val="28"/>
          <w:szCs w:val="28"/>
        </w:rPr>
        <w:t xml:space="preserve">участки </w:t>
      </w:r>
      <w:r w:rsidRPr="00C72A2E">
        <w:rPr>
          <w:sz w:val="28"/>
          <w:szCs w:val="28"/>
        </w:rPr>
        <w:t>в границах опорного</w:t>
      </w:r>
      <w:r w:rsidR="00C076BD"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t xml:space="preserve">населенного </w:t>
      </w:r>
      <w:r w:rsidR="00C72A2E">
        <w:rPr>
          <w:sz w:val="28"/>
          <w:szCs w:val="28"/>
        </w:rPr>
        <w:t xml:space="preserve">пункта, </w:t>
      </w:r>
      <w:r w:rsidRPr="00C72A2E">
        <w:rPr>
          <w:sz w:val="28"/>
          <w:szCs w:val="28"/>
        </w:rPr>
        <w:t>в</w:t>
      </w:r>
      <w:r w:rsidRPr="00C72A2E">
        <w:rPr>
          <w:sz w:val="28"/>
          <w:szCs w:val="28"/>
        </w:rPr>
        <w:tab/>
        <w:t>том</w:t>
      </w:r>
      <w:r w:rsidRPr="00C72A2E">
        <w:rPr>
          <w:sz w:val="28"/>
          <w:szCs w:val="28"/>
        </w:rPr>
        <w:tab/>
        <w:t>числе</w:t>
      </w:r>
      <w:r w:rsidRPr="00C72A2E">
        <w:rPr>
          <w:sz w:val="28"/>
          <w:szCs w:val="28"/>
        </w:rPr>
        <w:tab/>
        <w:t>в</w:t>
      </w:r>
      <w:r w:rsidR="00C076BD"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t>границах</w:t>
      </w:r>
      <w:r w:rsidR="00C076BD">
        <w:rPr>
          <w:sz w:val="28"/>
          <w:szCs w:val="28"/>
        </w:rPr>
        <w:tab/>
        <w:t>прилегающих т</w:t>
      </w:r>
      <w:r w:rsidRPr="00C72A2E">
        <w:rPr>
          <w:sz w:val="28"/>
          <w:szCs w:val="28"/>
        </w:rPr>
        <w:t>ерриторий,</w:t>
      </w:r>
      <w:r w:rsidR="00C076BD"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t>находящиеся в ненормативном состоянии, оценка технического состояния улично-дорожной сети опорного населенного пункта не проводится. Для проведения оценки технического состояния улично-дорожной сети опорного населенного пункта допускается привлечение к работе комиссии представителей научных, общественных организаций и квалифицированных специалистов в сфере осуществления дорожной деятельности, в том числе выполняющих</w:t>
      </w:r>
      <w:r w:rsidRPr="00C72A2E">
        <w:rPr>
          <w:sz w:val="28"/>
          <w:szCs w:val="28"/>
        </w:rPr>
        <w:tab/>
        <w:t>работы по инструментальному</w:t>
      </w:r>
      <w:r w:rsidR="00C72A2E">
        <w:rPr>
          <w:sz w:val="28"/>
          <w:szCs w:val="28"/>
        </w:rPr>
        <w:t xml:space="preserve"> </w:t>
      </w:r>
      <w:r w:rsidR="00C72A2E" w:rsidRPr="00C72A2E">
        <w:rPr>
          <w:sz w:val="28"/>
          <w:szCs w:val="28"/>
        </w:rPr>
        <w:t xml:space="preserve">измерению </w:t>
      </w:r>
      <w:r w:rsidRPr="00C72A2E">
        <w:rPr>
          <w:sz w:val="28"/>
          <w:szCs w:val="28"/>
        </w:rPr>
        <w:t>параметров</w:t>
      </w:r>
      <w:r w:rsidR="00C076BD"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t>и транспортно-эксплуатационных характеристик.</w:t>
      </w:r>
    </w:p>
    <w:p w14:paraId="39F37F1B" w14:textId="1939CEC4" w:rsidR="00760979" w:rsidRPr="00C72A2E" w:rsidRDefault="00760979" w:rsidP="00C72A2E">
      <w:pPr>
        <w:spacing w:line="276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 xml:space="preserve">Результаты оценки технического состояния автомобильных дорог оформляются комиссией в виде отчета о техническом состоянии улично- дорожной сети опорного населенного пункта, который содержит информацию о приведении в нормативное состояние автомобильных дорог местного значения и их участков в границах опорного населенного пункта, в том числе в границах прилегающих территорий, о вводе в эксплуатацию объектов транспортной инфраструктуры за период с 2020 года по </w:t>
      </w:r>
      <w:r w:rsidR="00050497">
        <w:rPr>
          <w:sz w:val="28"/>
          <w:szCs w:val="28"/>
        </w:rPr>
        <w:t>2024</w:t>
      </w:r>
      <w:r w:rsidRPr="00C72A2E">
        <w:rPr>
          <w:sz w:val="28"/>
          <w:szCs w:val="28"/>
        </w:rPr>
        <w:t xml:space="preserve"> год на участках автомобильных дорог.</w:t>
      </w:r>
    </w:p>
    <w:p w14:paraId="09414E7C" w14:textId="77777777" w:rsidR="002B1A63" w:rsidRPr="00D40388" w:rsidRDefault="002B1A63" w:rsidP="00760979">
      <w:pPr>
        <w:ind w:firstLine="709"/>
        <w:jc w:val="both"/>
      </w:pPr>
    </w:p>
    <w:p w14:paraId="4510631D" w14:textId="77777777" w:rsidR="002B1A63" w:rsidRDefault="002B1A63" w:rsidP="00EB79EA">
      <w:pPr>
        <w:jc w:val="right"/>
        <w:rPr>
          <w:sz w:val="28"/>
        </w:rPr>
        <w:sectPr w:rsidR="002B1A63" w:rsidSect="006B2AF6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14:paraId="20B72555" w14:textId="3376F924" w:rsidR="002B1A63" w:rsidRPr="00D40388" w:rsidRDefault="002B1A63" w:rsidP="00760979">
      <w:pPr>
        <w:spacing w:after="240"/>
        <w:ind w:left="4536"/>
        <w:jc w:val="center"/>
        <w:rPr>
          <w:sz w:val="28"/>
        </w:rPr>
      </w:pPr>
      <w:r w:rsidRPr="00D40388">
        <w:rPr>
          <w:sz w:val="28"/>
        </w:rPr>
        <w:t xml:space="preserve">ПРИЛОЖЕНИЕ </w:t>
      </w:r>
      <w:r w:rsidR="00760979">
        <w:rPr>
          <w:sz w:val="28"/>
        </w:rPr>
        <w:t>2</w:t>
      </w:r>
    </w:p>
    <w:p w14:paraId="2D1FE088" w14:textId="77777777" w:rsidR="002B1A63" w:rsidRDefault="002B1A63" w:rsidP="00760979">
      <w:pPr>
        <w:ind w:left="4536"/>
        <w:jc w:val="center"/>
        <w:rPr>
          <w:sz w:val="28"/>
        </w:rPr>
      </w:pPr>
      <w:r w:rsidRPr="00D40388">
        <w:rPr>
          <w:sz w:val="28"/>
        </w:rPr>
        <w:t>к постановлению администрации сельского</w:t>
      </w:r>
    </w:p>
    <w:p w14:paraId="3AF59327" w14:textId="19F71A90" w:rsidR="002B1A63" w:rsidRDefault="002B1A63" w:rsidP="00760979">
      <w:pPr>
        <w:spacing w:after="120" w:line="276" w:lineRule="auto"/>
        <w:ind w:left="4536"/>
        <w:jc w:val="center"/>
        <w:rPr>
          <w:sz w:val="28"/>
        </w:rPr>
      </w:pPr>
      <w:r w:rsidRPr="00D40388">
        <w:rPr>
          <w:sz w:val="28"/>
        </w:rPr>
        <w:t xml:space="preserve">поселения Георгиевка № </w:t>
      </w:r>
      <w:r w:rsidR="00760979">
        <w:rPr>
          <w:sz w:val="28"/>
        </w:rPr>
        <w:t>324</w:t>
      </w:r>
      <w:r w:rsidRPr="00D40388">
        <w:rPr>
          <w:sz w:val="28"/>
        </w:rPr>
        <w:t xml:space="preserve"> от </w:t>
      </w:r>
      <w:r w:rsidR="000F16DC">
        <w:rPr>
          <w:sz w:val="28"/>
        </w:rPr>
        <w:t>20</w:t>
      </w:r>
      <w:r w:rsidRPr="00D40388">
        <w:rPr>
          <w:sz w:val="28"/>
        </w:rPr>
        <w:t>.</w:t>
      </w:r>
      <w:r w:rsidR="000F16DC">
        <w:rPr>
          <w:sz w:val="28"/>
        </w:rPr>
        <w:t>0</w:t>
      </w:r>
      <w:r w:rsidR="00760979">
        <w:rPr>
          <w:sz w:val="28"/>
        </w:rPr>
        <w:t>6</w:t>
      </w:r>
      <w:r w:rsidRPr="00D40388">
        <w:rPr>
          <w:sz w:val="28"/>
        </w:rPr>
        <w:t>.20</w:t>
      </w:r>
      <w:r w:rsidR="00760979">
        <w:rPr>
          <w:sz w:val="28"/>
        </w:rPr>
        <w:t>25</w:t>
      </w:r>
      <w:r w:rsidRPr="00D40388">
        <w:rPr>
          <w:sz w:val="28"/>
        </w:rPr>
        <w:t>г.</w:t>
      </w:r>
    </w:p>
    <w:p w14:paraId="08111496" w14:textId="77777777" w:rsidR="00760979" w:rsidRDefault="00760979" w:rsidP="00760979">
      <w:pPr>
        <w:spacing w:after="120" w:line="276" w:lineRule="auto"/>
        <w:ind w:left="4536"/>
        <w:jc w:val="center"/>
        <w:rPr>
          <w:sz w:val="28"/>
        </w:rPr>
      </w:pPr>
    </w:p>
    <w:p w14:paraId="2BDDE455" w14:textId="77777777" w:rsidR="009D5537" w:rsidRDefault="009D5537" w:rsidP="009D5537">
      <w:pPr>
        <w:spacing w:line="297" w:lineRule="exact"/>
        <w:jc w:val="center"/>
        <w:rPr>
          <w:b/>
          <w:sz w:val="26"/>
        </w:rPr>
      </w:pPr>
      <w:r>
        <w:rPr>
          <w:b/>
          <w:spacing w:val="-2"/>
          <w:sz w:val="26"/>
        </w:rPr>
        <w:t>СОСТАВ</w:t>
      </w:r>
    </w:p>
    <w:p w14:paraId="7A8D4CF8" w14:textId="0A4D6D52" w:rsidR="009D5537" w:rsidRDefault="009D5537" w:rsidP="009D5537">
      <w:pPr>
        <w:ind w:left="145" w:right="144" w:firstLine="4"/>
        <w:jc w:val="center"/>
        <w:rPr>
          <w:b/>
          <w:sz w:val="28"/>
        </w:rPr>
      </w:pPr>
      <w:r>
        <w:rPr>
          <w:b/>
          <w:sz w:val="28"/>
        </w:rPr>
        <w:t>комиссии по проведению инвентаризации улично-дорожной сети опорного населенного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границ сельского поселения </w:t>
      </w:r>
      <w:r w:rsidR="00797695">
        <w:rPr>
          <w:b/>
          <w:sz w:val="28"/>
        </w:rPr>
        <w:t>Георгиевка</w:t>
      </w:r>
      <w:r>
        <w:rPr>
          <w:b/>
          <w:sz w:val="28"/>
        </w:rPr>
        <w:t xml:space="preserve"> муниципального района </w:t>
      </w:r>
      <w:r w:rsidR="00797695">
        <w:rPr>
          <w:b/>
          <w:sz w:val="28"/>
        </w:rPr>
        <w:t>Кинельский</w:t>
      </w:r>
      <w:r>
        <w:rPr>
          <w:b/>
          <w:sz w:val="28"/>
        </w:rPr>
        <w:t xml:space="preserve"> Самарской </w:t>
      </w:r>
      <w:r>
        <w:rPr>
          <w:b/>
          <w:spacing w:val="-2"/>
          <w:sz w:val="28"/>
        </w:rPr>
        <w:t>области</w:t>
      </w:r>
    </w:p>
    <w:p w14:paraId="05028EF6" w14:textId="77777777" w:rsidR="00760979" w:rsidRPr="0029195D" w:rsidRDefault="00760979" w:rsidP="00760979">
      <w:pPr>
        <w:pStyle w:val="a3"/>
        <w:spacing w:before="93"/>
        <w:ind w:firstLine="709"/>
        <w:rPr>
          <w:sz w:val="28"/>
          <w:szCs w:val="28"/>
        </w:rPr>
      </w:pPr>
    </w:p>
    <w:tbl>
      <w:tblPr>
        <w:tblStyle w:val="TableNormal"/>
        <w:tblW w:w="9780" w:type="dxa"/>
        <w:tblInd w:w="418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554"/>
      </w:tblGrid>
      <w:tr w:rsidR="00760979" w:rsidRPr="0029195D" w14:paraId="3C55F8CA" w14:textId="77777777" w:rsidTr="00760979">
        <w:trPr>
          <w:trHeight w:val="954"/>
        </w:trPr>
        <w:tc>
          <w:tcPr>
            <w:tcW w:w="3226" w:type="dxa"/>
          </w:tcPr>
          <w:p w14:paraId="4E333454" w14:textId="77777777" w:rsidR="00760979" w:rsidRPr="0029195D" w:rsidRDefault="00760979" w:rsidP="00932310">
            <w:pPr>
              <w:pStyle w:val="TableParagraph"/>
              <w:spacing w:line="278" w:lineRule="auto"/>
              <w:ind w:left="112" w:right="1289" w:firstLine="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1326386"/>
            <w:r w:rsidRPr="002919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Алясина Наталья Владимировна</w:t>
            </w:r>
          </w:p>
        </w:tc>
        <w:tc>
          <w:tcPr>
            <w:tcW w:w="6554" w:type="dxa"/>
          </w:tcPr>
          <w:p w14:paraId="1D6B66DD" w14:textId="77777777" w:rsidR="00760979" w:rsidRPr="00760979" w:rsidRDefault="00760979" w:rsidP="00932310">
            <w:pPr>
              <w:pStyle w:val="TableParagraph"/>
              <w:spacing w:line="283" w:lineRule="auto"/>
              <w:ind w:left="115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201326246"/>
            <w:r w:rsidRPr="007609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Глава сельского поселения Георгиевка муниципального района Кинельский Самарской области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609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r w:rsidRPr="0076097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комиссии</w:t>
            </w:r>
            <w:bookmarkEnd w:id="1"/>
          </w:p>
        </w:tc>
      </w:tr>
      <w:tr w:rsidR="00760979" w:rsidRPr="0029195D" w14:paraId="79F49621" w14:textId="77777777" w:rsidTr="00760979">
        <w:trPr>
          <w:trHeight w:val="1146"/>
        </w:trPr>
        <w:tc>
          <w:tcPr>
            <w:tcW w:w="3226" w:type="dxa"/>
          </w:tcPr>
          <w:p w14:paraId="49362251" w14:textId="77777777" w:rsidR="00760979" w:rsidRPr="0029195D" w:rsidRDefault="00760979" w:rsidP="00932310">
            <w:pPr>
              <w:pStyle w:val="TableParagraph"/>
              <w:spacing w:before="43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201326296"/>
            <w:r w:rsidRPr="002919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Трифонова Светлана Юрьевна</w:t>
            </w:r>
          </w:p>
        </w:tc>
        <w:tc>
          <w:tcPr>
            <w:tcW w:w="6554" w:type="dxa"/>
          </w:tcPr>
          <w:p w14:paraId="3CCF5B76" w14:textId="77777777" w:rsidR="00760979" w:rsidRPr="00760979" w:rsidRDefault="00760979" w:rsidP="00932310">
            <w:pPr>
              <w:pStyle w:val="TableParagraph"/>
              <w:spacing w:before="43" w:line="276" w:lineRule="auto"/>
              <w:ind w:left="115" w:right="210" w:firstLin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главы сельского поселения Георгиевка муниципального района Кинельский Самарской области, секретарь комиссии.</w:t>
            </w:r>
          </w:p>
        </w:tc>
      </w:tr>
      <w:tr w:rsidR="00760979" w:rsidRPr="0029195D" w14:paraId="0F68E5C0" w14:textId="77777777" w:rsidTr="00760979">
        <w:trPr>
          <w:trHeight w:val="1533"/>
        </w:trPr>
        <w:tc>
          <w:tcPr>
            <w:tcW w:w="3226" w:type="dxa"/>
          </w:tcPr>
          <w:p w14:paraId="37306F24" w14:textId="77777777" w:rsidR="00760979" w:rsidRPr="0029195D" w:rsidRDefault="00760979" w:rsidP="00932310">
            <w:pPr>
              <w:pStyle w:val="TableParagraph"/>
              <w:spacing w:before="4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Сидорина Любовь Геннадьевна</w:t>
            </w:r>
          </w:p>
        </w:tc>
        <w:tc>
          <w:tcPr>
            <w:tcW w:w="6554" w:type="dxa"/>
          </w:tcPr>
          <w:p w14:paraId="58249B5B" w14:textId="64BA4136" w:rsidR="00760979" w:rsidRPr="00760979" w:rsidRDefault="00760979" w:rsidP="00932310">
            <w:pPr>
              <w:pStyle w:val="TableParagraph"/>
              <w:spacing w:before="52" w:line="278" w:lineRule="auto"/>
              <w:ind w:left="123" w:right="210" w:hanging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бюджетного учреждения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«Управление и обслуживание муниципального хозяйства муниципального района Кинельский Самарской области», член комиссии (по согласованию).</w:t>
            </w:r>
          </w:p>
        </w:tc>
      </w:tr>
      <w:tr w:rsidR="00760979" w:rsidRPr="0029195D" w14:paraId="4AEEFD0C" w14:textId="77777777" w:rsidTr="00760979">
        <w:trPr>
          <w:trHeight w:val="1823"/>
        </w:trPr>
        <w:tc>
          <w:tcPr>
            <w:tcW w:w="3226" w:type="dxa"/>
          </w:tcPr>
          <w:p w14:paraId="4642BB9C" w14:textId="77777777" w:rsidR="00760979" w:rsidRPr="0029195D" w:rsidRDefault="00760979" w:rsidP="00932310">
            <w:pPr>
              <w:pStyle w:val="TableParagraph"/>
              <w:spacing w:before="52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Неретин Сергей Валерьевич </w:t>
            </w:r>
          </w:p>
        </w:tc>
        <w:tc>
          <w:tcPr>
            <w:tcW w:w="6554" w:type="dxa"/>
          </w:tcPr>
          <w:p w14:paraId="092426BE" w14:textId="77777777" w:rsidR="00760979" w:rsidRPr="00760979" w:rsidRDefault="00760979" w:rsidP="00932310">
            <w:pPr>
              <w:pStyle w:val="TableParagraph"/>
              <w:spacing w:before="47" w:line="273" w:lineRule="auto"/>
              <w:ind w:right="3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Врио заместителя министра – руководителя департамента планирования и развития дорожного хозяйства министерства транспорта и автомобильных дорог Самарской области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член комиссии (по согласованию).</w:t>
            </w:r>
          </w:p>
        </w:tc>
      </w:tr>
      <w:tr w:rsidR="00760979" w:rsidRPr="0029195D" w14:paraId="682EC6FE" w14:textId="77777777" w:rsidTr="00760979">
        <w:trPr>
          <w:trHeight w:val="1684"/>
        </w:trPr>
        <w:tc>
          <w:tcPr>
            <w:tcW w:w="3226" w:type="dxa"/>
          </w:tcPr>
          <w:p w14:paraId="4D6E8DC6" w14:textId="77777777" w:rsidR="00760979" w:rsidRPr="0029195D" w:rsidRDefault="00760979" w:rsidP="00932310">
            <w:pPr>
              <w:pStyle w:val="TableParagraph"/>
              <w:spacing w:before="66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sz w:val="28"/>
                <w:szCs w:val="28"/>
              </w:rPr>
              <w:t>Бурцев Сергей Васильевич</w:t>
            </w:r>
          </w:p>
        </w:tc>
        <w:tc>
          <w:tcPr>
            <w:tcW w:w="6554" w:type="dxa"/>
          </w:tcPr>
          <w:p w14:paraId="2541CBA9" w14:textId="77777777" w:rsidR="00760979" w:rsidRPr="00760979" w:rsidRDefault="00760979" w:rsidP="00932310">
            <w:pPr>
              <w:pStyle w:val="TableParagraph"/>
              <w:spacing w:before="52" w:line="278" w:lineRule="auto"/>
              <w:ind w:right="210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управления контрольно-разрешительной деятельности в сфере автомобильных дорог и объектов дорожного сервиса департамента автомобильных дорог министерства </w:t>
            </w:r>
            <w:r w:rsidRPr="007609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транспорта и автомобильных дорог Самарской области,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комиссии (по согласованию.</w:t>
            </w:r>
          </w:p>
        </w:tc>
      </w:tr>
      <w:tr w:rsidR="00760979" w:rsidRPr="00760979" w14:paraId="34731094" w14:textId="77777777" w:rsidTr="00760979">
        <w:trPr>
          <w:trHeight w:val="1684"/>
        </w:trPr>
        <w:tc>
          <w:tcPr>
            <w:tcW w:w="3226" w:type="dxa"/>
          </w:tcPr>
          <w:p w14:paraId="3F01BD8A" w14:textId="404B4572" w:rsidR="00760979" w:rsidRPr="00760979" w:rsidRDefault="00760979" w:rsidP="00932310">
            <w:pPr>
              <w:pStyle w:val="TableParagraph"/>
              <w:spacing w:before="66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Мещеряков Сергей Васильевич</w:t>
            </w:r>
          </w:p>
        </w:tc>
        <w:tc>
          <w:tcPr>
            <w:tcW w:w="6554" w:type="dxa"/>
          </w:tcPr>
          <w:p w14:paraId="40D131DF" w14:textId="3DD44900" w:rsidR="00760979" w:rsidRPr="00760979" w:rsidRDefault="00760979" w:rsidP="00932310">
            <w:pPr>
              <w:pStyle w:val="TableParagraph"/>
              <w:spacing w:before="52" w:line="278" w:lineRule="auto"/>
              <w:ind w:right="210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государственного казенного учреждения Самарской области «Управление автомобильными дорогами Самарской области»</w:t>
            </w:r>
          </w:p>
        </w:tc>
      </w:tr>
    </w:tbl>
    <w:bookmarkEnd w:id="0"/>
    <w:bookmarkEnd w:id="2"/>
    <w:p w14:paraId="71E95201" w14:textId="276F5F70" w:rsidR="00760979" w:rsidRPr="00D40388" w:rsidRDefault="00760979" w:rsidP="00760979">
      <w:pPr>
        <w:spacing w:after="240"/>
        <w:ind w:left="4536"/>
        <w:jc w:val="center"/>
        <w:rPr>
          <w:sz w:val="28"/>
        </w:rPr>
      </w:pPr>
      <w:r w:rsidRPr="00D40388">
        <w:rPr>
          <w:sz w:val="28"/>
        </w:rPr>
        <w:t xml:space="preserve">ПРИЛОЖЕНИЕ </w:t>
      </w:r>
      <w:r>
        <w:rPr>
          <w:sz w:val="28"/>
        </w:rPr>
        <w:t>3</w:t>
      </w:r>
    </w:p>
    <w:p w14:paraId="1EFBD897" w14:textId="77777777" w:rsidR="00760979" w:rsidRDefault="00760979" w:rsidP="00760979">
      <w:pPr>
        <w:ind w:left="4536"/>
        <w:jc w:val="center"/>
        <w:rPr>
          <w:sz w:val="28"/>
        </w:rPr>
      </w:pPr>
      <w:r w:rsidRPr="00D40388">
        <w:rPr>
          <w:sz w:val="28"/>
        </w:rPr>
        <w:t>к постановлению администрации сельского</w:t>
      </w:r>
    </w:p>
    <w:p w14:paraId="3EB0E5CF" w14:textId="77777777" w:rsidR="00760979" w:rsidRDefault="00760979" w:rsidP="00760979">
      <w:pPr>
        <w:spacing w:after="120" w:line="276" w:lineRule="auto"/>
        <w:ind w:left="4536"/>
        <w:jc w:val="center"/>
        <w:rPr>
          <w:sz w:val="28"/>
        </w:rPr>
      </w:pPr>
      <w:r w:rsidRPr="00D40388">
        <w:rPr>
          <w:sz w:val="28"/>
        </w:rPr>
        <w:t xml:space="preserve">поселения Георгиевка № </w:t>
      </w:r>
      <w:r>
        <w:rPr>
          <w:sz w:val="28"/>
        </w:rPr>
        <w:t>324</w:t>
      </w:r>
      <w:r w:rsidRPr="00D40388">
        <w:rPr>
          <w:sz w:val="28"/>
        </w:rPr>
        <w:t xml:space="preserve"> от </w:t>
      </w:r>
      <w:r>
        <w:rPr>
          <w:sz w:val="28"/>
        </w:rPr>
        <w:t>20</w:t>
      </w:r>
      <w:r w:rsidRPr="00D40388">
        <w:rPr>
          <w:sz w:val="28"/>
        </w:rPr>
        <w:t>.</w:t>
      </w:r>
      <w:r>
        <w:rPr>
          <w:sz w:val="28"/>
        </w:rPr>
        <w:t>06</w:t>
      </w:r>
      <w:r w:rsidRPr="00D40388">
        <w:rPr>
          <w:sz w:val="28"/>
        </w:rPr>
        <w:t>.20</w:t>
      </w:r>
      <w:r>
        <w:rPr>
          <w:sz w:val="28"/>
        </w:rPr>
        <w:t>25</w:t>
      </w:r>
      <w:r w:rsidRPr="00D40388">
        <w:rPr>
          <w:sz w:val="28"/>
        </w:rPr>
        <w:t>г.</w:t>
      </w:r>
    </w:p>
    <w:p w14:paraId="0D5B22B1" w14:textId="77777777" w:rsidR="00760979" w:rsidRPr="00D40388" w:rsidRDefault="00760979" w:rsidP="00760979">
      <w:pPr>
        <w:spacing w:after="120" w:line="276" w:lineRule="auto"/>
        <w:ind w:firstLine="709"/>
        <w:jc w:val="center"/>
        <w:rPr>
          <w:sz w:val="28"/>
        </w:rPr>
      </w:pPr>
    </w:p>
    <w:p w14:paraId="5F250005" w14:textId="77777777" w:rsidR="00760979" w:rsidRPr="0029195D" w:rsidRDefault="00760979" w:rsidP="00760979">
      <w:pPr>
        <w:pStyle w:val="a3"/>
        <w:spacing w:before="224"/>
        <w:rPr>
          <w:sz w:val="28"/>
          <w:szCs w:val="28"/>
        </w:rPr>
      </w:pPr>
    </w:p>
    <w:p w14:paraId="64493C55" w14:textId="77777777" w:rsidR="009D5537" w:rsidRDefault="009D5537" w:rsidP="009D5537">
      <w:pPr>
        <w:spacing w:before="1" w:line="322" w:lineRule="exact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14:paraId="689C669D" w14:textId="1BB870EA" w:rsidR="009D5537" w:rsidRDefault="009D5537" w:rsidP="009D5537">
      <w:pPr>
        <w:ind w:left="321" w:right="319" w:firstLine="4"/>
        <w:jc w:val="center"/>
        <w:rPr>
          <w:b/>
          <w:sz w:val="28"/>
        </w:rPr>
      </w:pPr>
      <w:r>
        <w:rPr>
          <w:b/>
          <w:sz w:val="28"/>
        </w:rPr>
        <w:t>работы комиссии по проведению инвентаризации улично-дорожной сети опорного населенного пункта и оценки ее технического состояния, определения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границ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Георгиевка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 Кинельский Самарской области</w:t>
      </w:r>
    </w:p>
    <w:p w14:paraId="799BAD03" w14:textId="77777777" w:rsidR="009D5537" w:rsidRPr="0029195D" w:rsidRDefault="009D5537" w:rsidP="00760979">
      <w:pPr>
        <w:spacing w:before="254" w:line="244" w:lineRule="auto"/>
        <w:ind w:left="609" w:right="586"/>
        <w:jc w:val="center"/>
        <w:rPr>
          <w:sz w:val="28"/>
          <w:szCs w:val="28"/>
        </w:rPr>
      </w:pPr>
    </w:p>
    <w:p w14:paraId="359D0EA0" w14:textId="77777777" w:rsidR="00760979" w:rsidRPr="0029195D" w:rsidRDefault="00760979" w:rsidP="00760979">
      <w:pPr>
        <w:pStyle w:val="a3"/>
        <w:spacing w:before="211"/>
        <w:rPr>
          <w:sz w:val="28"/>
          <w:szCs w:val="28"/>
        </w:rPr>
      </w:pPr>
      <w:r w:rsidRPr="0029195D">
        <w:rPr>
          <w:sz w:val="28"/>
          <w:szCs w:val="28"/>
        </w:rPr>
        <w:br/>
      </w:r>
    </w:p>
    <w:tbl>
      <w:tblPr>
        <w:tblStyle w:val="TableNormal"/>
        <w:tblW w:w="10048" w:type="dxa"/>
        <w:tblInd w:w="150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941"/>
        <w:gridCol w:w="2435"/>
      </w:tblGrid>
      <w:tr w:rsidR="00760979" w:rsidRPr="0029195D" w14:paraId="616329EC" w14:textId="77777777" w:rsidTr="00760979">
        <w:trPr>
          <w:trHeight w:val="949"/>
        </w:trPr>
        <w:tc>
          <w:tcPr>
            <w:tcW w:w="7613" w:type="dxa"/>
            <w:gridSpan w:val="2"/>
          </w:tcPr>
          <w:p w14:paraId="6546DFC6" w14:textId="77777777" w:rsidR="00760979" w:rsidRPr="0029195D" w:rsidRDefault="00760979" w:rsidP="00932310">
            <w:pPr>
              <w:pStyle w:val="TableParagraph"/>
              <w:spacing w:before="180"/>
              <w:ind w:left="0" w:righ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Наименование</w:t>
            </w:r>
            <w:r w:rsidRPr="0029195D">
              <w:rPr>
                <w:rFonts w:ascii="Times New Roman" w:hAnsi="Times New Roman" w:cs="Times New Roman"/>
                <w:bCs/>
                <w:spacing w:val="16"/>
                <w:sz w:val="28"/>
                <w:szCs w:val="28"/>
              </w:rPr>
              <w:t xml:space="preserve"> </w:t>
            </w:r>
            <w:r w:rsidRPr="0029195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435" w:type="dxa"/>
          </w:tcPr>
          <w:p w14:paraId="6B038BFD" w14:textId="77777777" w:rsidR="00760979" w:rsidRPr="0029195D" w:rsidRDefault="00760979" w:rsidP="00932310">
            <w:pPr>
              <w:pStyle w:val="TableParagraph"/>
              <w:spacing w:line="315" w:lineRule="exact"/>
              <w:ind w:left="26" w:right="1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bCs/>
                <w:spacing w:val="-4"/>
                <w:w w:val="105"/>
                <w:sz w:val="28"/>
                <w:szCs w:val="28"/>
              </w:rPr>
              <w:t>Срок</w:t>
            </w:r>
          </w:p>
          <w:p w14:paraId="021E59AE" w14:textId="77777777" w:rsidR="00760979" w:rsidRPr="0029195D" w:rsidRDefault="00760979" w:rsidP="00932310">
            <w:pPr>
              <w:pStyle w:val="TableParagraph"/>
              <w:spacing w:before="47"/>
              <w:ind w:left="26" w:righ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исполнения</w:t>
            </w:r>
          </w:p>
        </w:tc>
      </w:tr>
      <w:tr w:rsidR="00760979" w:rsidRPr="0029195D" w14:paraId="23B8A023" w14:textId="77777777" w:rsidTr="001D1850">
        <w:trPr>
          <w:trHeight w:val="1300"/>
        </w:trPr>
        <w:tc>
          <w:tcPr>
            <w:tcW w:w="672" w:type="dxa"/>
          </w:tcPr>
          <w:p w14:paraId="344C280A" w14:textId="77777777" w:rsidR="00760979" w:rsidRPr="0029195D" w:rsidRDefault="00760979" w:rsidP="00932310">
            <w:pPr>
              <w:pStyle w:val="TableParagraph"/>
              <w:spacing w:line="295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>1</w:t>
            </w:r>
          </w:p>
        </w:tc>
        <w:tc>
          <w:tcPr>
            <w:tcW w:w="6941" w:type="dxa"/>
          </w:tcPr>
          <w:p w14:paraId="68A8E84A" w14:textId="77777777" w:rsidR="00760979" w:rsidRPr="00760979" w:rsidRDefault="00760979" w:rsidP="00932310">
            <w:pPr>
              <w:pStyle w:val="TableParagraph"/>
              <w:spacing w:line="300" w:lineRule="exact"/>
              <w:ind w:lef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760979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6097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проведению</w:t>
            </w:r>
            <w:r w:rsidRPr="00760979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инвентаризации</w:t>
            </w:r>
            <w:r w:rsidRPr="00760979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60979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оценке</w:t>
            </w:r>
          </w:p>
          <w:p w14:paraId="32E444DD" w14:textId="1E2ED7B8" w:rsidR="00760979" w:rsidRPr="00760979" w:rsidRDefault="00760979" w:rsidP="00932310">
            <w:pPr>
              <w:pStyle w:val="TableParagraph"/>
              <w:spacing w:before="9" w:line="249" w:lineRule="auto"/>
              <w:ind w:left="127" w:right="311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технического</w:t>
            </w:r>
            <w:r w:rsidRPr="00760979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 улично-дорожной сети в границах</w:t>
            </w:r>
            <w:r w:rsidRPr="0076097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опорного</w:t>
            </w:r>
            <w:r w:rsidRPr="0076097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населенного</w:t>
            </w:r>
            <w:r w:rsidRPr="0076097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пункта</w:t>
            </w:r>
            <w:r w:rsidR="00E0678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Георгиевка</w:t>
            </w:r>
          </w:p>
        </w:tc>
        <w:tc>
          <w:tcPr>
            <w:tcW w:w="2435" w:type="dxa"/>
            <w:vAlign w:val="center"/>
          </w:tcPr>
          <w:p w14:paraId="3C39BB83" w14:textId="175744E9" w:rsidR="001D1850" w:rsidRDefault="00760979" w:rsidP="001D1850">
            <w:pPr>
              <w:pStyle w:val="TableParagraph"/>
              <w:spacing w:line="300" w:lineRule="exact"/>
              <w:ind w:left="29" w:right="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9195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2919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195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919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</w:p>
          <w:p w14:paraId="007BAD6B" w14:textId="7939DF55" w:rsidR="00760979" w:rsidRPr="0029195D" w:rsidRDefault="00760979" w:rsidP="001D1850">
            <w:pPr>
              <w:pStyle w:val="TableParagraph"/>
              <w:spacing w:line="300" w:lineRule="exact"/>
              <w:ind w:left="29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2919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195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года</w:t>
            </w:r>
          </w:p>
        </w:tc>
      </w:tr>
      <w:tr w:rsidR="00760979" w:rsidRPr="0029195D" w14:paraId="1F7E9FA0" w14:textId="77777777" w:rsidTr="001D1850">
        <w:trPr>
          <w:trHeight w:val="964"/>
        </w:trPr>
        <w:tc>
          <w:tcPr>
            <w:tcW w:w="672" w:type="dxa"/>
          </w:tcPr>
          <w:p w14:paraId="7CE43661" w14:textId="77777777" w:rsidR="00760979" w:rsidRPr="0029195D" w:rsidRDefault="00760979" w:rsidP="00932310">
            <w:pPr>
              <w:pStyle w:val="TableParagraph"/>
              <w:spacing w:line="29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195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941" w:type="dxa"/>
          </w:tcPr>
          <w:p w14:paraId="5A072082" w14:textId="77777777" w:rsidR="00760979" w:rsidRPr="00760979" w:rsidRDefault="00760979" w:rsidP="00932310">
            <w:pPr>
              <w:pStyle w:val="TableParagraph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 w:rsidRPr="00760979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отчета</w:t>
            </w:r>
            <w:r w:rsidRPr="0076097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60979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техническом состоянии</w:t>
            </w:r>
            <w:r w:rsidRPr="007609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улично-</w:t>
            </w:r>
          </w:p>
          <w:p w14:paraId="5E7707CC" w14:textId="176E67A8" w:rsidR="00760979" w:rsidRPr="00760979" w:rsidRDefault="00760979" w:rsidP="00932310">
            <w:pPr>
              <w:pStyle w:val="TableParagraph"/>
              <w:spacing w:before="29" w:line="225" w:lineRule="auto"/>
              <w:ind w:left="127" w:right="1404" w:hanging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дорожной</w:t>
            </w:r>
            <w:r w:rsidRPr="0076097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76097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опорного</w:t>
            </w:r>
            <w:r w:rsidRPr="0076097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населенного</w:t>
            </w:r>
            <w:r w:rsidRPr="007609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E06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пункта </w:t>
            </w:r>
            <w:r w:rsidRPr="00760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Георгиевка</w:t>
            </w:r>
          </w:p>
        </w:tc>
        <w:tc>
          <w:tcPr>
            <w:tcW w:w="2435" w:type="dxa"/>
            <w:vAlign w:val="center"/>
          </w:tcPr>
          <w:p w14:paraId="1772FE85" w14:textId="03D9BD2F" w:rsidR="00760979" w:rsidRPr="001D1850" w:rsidRDefault="00760979" w:rsidP="001D1850">
            <w:pPr>
              <w:pStyle w:val="TableParagraph"/>
              <w:spacing w:line="300" w:lineRule="exact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19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D185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1D1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октября</w:t>
            </w:r>
          </w:p>
          <w:p w14:paraId="319AECE3" w14:textId="32057B48" w:rsidR="00760979" w:rsidRPr="001D1850" w:rsidRDefault="00760979" w:rsidP="001D1850">
            <w:pPr>
              <w:pStyle w:val="TableParagraph"/>
              <w:spacing w:before="47"/>
              <w:ind w:left="3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195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29195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D185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</w:tr>
    </w:tbl>
    <w:p w14:paraId="57BE8AD3" w14:textId="77777777" w:rsidR="00760979" w:rsidRPr="0029195D" w:rsidRDefault="00760979" w:rsidP="00760979">
      <w:pPr>
        <w:rPr>
          <w:sz w:val="28"/>
          <w:szCs w:val="28"/>
        </w:rPr>
      </w:pPr>
    </w:p>
    <w:p w14:paraId="7D954825" w14:textId="0A99FCB9" w:rsidR="002B1A63" w:rsidRPr="00D40388" w:rsidRDefault="002B1A63" w:rsidP="00EB79EA">
      <w:pPr>
        <w:jc w:val="right"/>
        <w:rPr>
          <w:sz w:val="28"/>
        </w:rPr>
      </w:pPr>
      <w:bookmarkStart w:id="3" w:name="_GoBack"/>
      <w:bookmarkEnd w:id="3"/>
    </w:p>
    <w:sectPr w:rsidR="002B1A63" w:rsidRPr="00D40388" w:rsidSect="0076097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4889" w14:textId="77777777" w:rsidR="007F6130" w:rsidRDefault="00651684">
      <w:r>
        <w:separator/>
      </w:r>
    </w:p>
  </w:endnote>
  <w:endnote w:type="continuationSeparator" w:id="0">
    <w:p w14:paraId="699C7801" w14:textId="77777777" w:rsidR="007F6130" w:rsidRDefault="0065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C27C4" w14:textId="77777777" w:rsidR="007F6130" w:rsidRDefault="00651684">
      <w:r>
        <w:separator/>
      </w:r>
    </w:p>
  </w:footnote>
  <w:footnote w:type="continuationSeparator" w:id="0">
    <w:p w14:paraId="1BF954C2" w14:textId="77777777" w:rsidR="007F6130" w:rsidRDefault="0065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BB63" w14:textId="77777777" w:rsidR="00760979" w:rsidRDefault="0076097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90D640" wp14:editId="6C782665">
              <wp:simplePos x="0" y="0"/>
              <wp:positionH relativeFrom="page">
                <wp:posOffset>3975619</wp:posOffset>
              </wp:positionH>
              <wp:positionV relativeFrom="page">
                <wp:posOffset>409720</wp:posOffset>
              </wp:positionV>
              <wp:extent cx="160655" cy="2012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FF3F8" w14:textId="77777777" w:rsidR="00760979" w:rsidRDefault="00760979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color w:val="646464"/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646464"/>
                              <w:spacing w:val="-1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pacing w:val="-10"/>
                              <w:sz w:val="25"/>
                            </w:rPr>
                            <w:t>2</w:t>
                          </w:r>
                          <w:r>
                            <w:rPr>
                              <w:color w:val="646464"/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190D64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05pt;margin-top:32.25pt;width:12.65pt;height:15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" filled="f" stroked="f">
              <v:textbox inset="0,0,0,0">
                <w:txbxContent>
                  <w:p w14:paraId="4D5FF3F8" w14:textId="77777777" w:rsidR="00760979" w:rsidRDefault="00760979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color w:val="646464"/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color w:val="646464"/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color w:val="646464"/>
                        <w:spacing w:val="-10"/>
                        <w:sz w:val="25"/>
                      </w:rPr>
                      <w:fldChar w:fldCharType="separate"/>
                    </w:r>
                    <w:r>
                      <w:rPr>
                        <w:color w:val="646464"/>
                        <w:spacing w:val="-10"/>
                        <w:sz w:val="25"/>
                      </w:rPr>
                      <w:t>2</w:t>
                    </w:r>
                    <w:r>
                      <w:rPr>
                        <w:color w:val="646464"/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5E607" w14:textId="77777777" w:rsidR="00760979" w:rsidRDefault="00760979" w:rsidP="0061113F">
    <w:pPr>
      <w:pStyle w:val="a3"/>
      <w:tabs>
        <w:tab w:val="right" w:pos="9644"/>
      </w:tabs>
      <w:spacing w:line="14" w:lineRule="auto"/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8818C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E61E4A"/>
    <w:multiLevelType w:val="hybridMultilevel"/>
    <w:tmpl w:val="821260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 w15:restartNumberingAfterBreak="0">
    <w:nsid w:val="36D842D2"/>
    <w:multiLevelType w:val="hybridMultilevel"/>
    <w:tmpl w:val="85185A42"/>
    <w:lvl w:ilvl="0" w:tplc="78D2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665608"/>
    <w:multiLevelType w:val="hybridMultilevel"/>
    <w:tmpl w:val="C866A24A"/>
    <w:lvl w:ilvl="0" w:tplc="384ABB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FBC6A2A"/>
    <w:multiLevelType w:val="hybridMultilevel"/>
    <w:tmpl w:val="36D4F5AE"/>
    <w:lvl w:ilvl="0" w:tplc="C3D091D0">
      <w:numFmt w:val="bullet"/>
      <w:lvlText w:val="-"/>
      <w:lvlJc w:val="left"/>
      <w:pPr>
        <w:ind w:left="18" w:hanging="16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5E49C4C">
      <w:numFmt w:val="bullet"/>
      <w:lvlText w:val="•"/>
      <w:lvlJc w:val="left"/>
      <w:pPr>
        <w:ind w:left="981" w:hanging="169"/>
      </w:pPr>
      <w:rPr>
        <w:rFonts w:hint="default"/>
        <w:lang w:val="ru-RU" w:eastAsia="en-US" w:bidi="ar-SA"/>
      </w:rPr>
    </w:lvl>
    <w:lvl w:ilvl="2" w:tplc="8384D8EA">
      <w:numFmt w:val="bullet"/>
      <w:lvlText w:val="•"/>
      <w:lvlJc w:val="left"/>
      <w:pPr>
        <w:ind w:left="1943" w:hanging="169"/>
      </w:pPr>
      <w:rPr>
        <w:rFonts w:hint="default"/>
        <w:lang w:val="ru-RU" w:eastAsia="en-US" w:bidi="ar-SA"/>
      </w:rPr>
    </w:lvl>
    <w:lvl w:ilvl="3" w:tplc="3ACC1A46">
      <w:numFmt w:val="bullet"/>
      <w:lvlText w:val="•"/>
      <w:lvlJc w:val="left"/>
      <w:pPr>
        <w:ind w:left="2905" w:hanging="169"/>
      </w:pPr>
      <w:rPr>
        <w:rFonts w:hint="default"/>
        <w:lang w:val="ru-RU" w:eastAsia="en-US" w:bidi="ar-SA"/>
      </w:rPr>
    </w:lvl>
    <w:lvl w:ilvl="4" w:tplc="65EEB81C">
      <w:numFmt w:val="bullet"/>
      <w:lvlText w:val="•"/>
      <w:lvlJc w:val="left"/>
      <w:pPr>
        <w:ind w:left="3867" w:hanging="169"/>
      </w:pPr>
      <w:rPr>
        <w:rFonts w:hint="default"/>
        <w:lang w:val="ru-RU" w:eastAsia="en-US" w:bidi="ar-SA"/>
      </w:rPr>
    </w:lvl>
    <w:lvl w:ilvl="5" w:tplc="B2AC04D4">
      <w:numFmt w:val="bullet"/>
      <w:lvlText w:val="•"/>
      <w:lvlJc w:val="left"/>
      <w:pPr>
        <w:ind w:left="4829" w:hanging="169"/>
      </w:pPr>
      <w:rPr>
        <w:rFonts w:hint="default"/>
        <w:lang w:val="ru-RU" w:eastAsia="en-US" w:bidi="ar-SA"/>
      </w:rPr>
    </w:lvl>
    <w:lvl w:ilvl="6" w:tplc="9E8E25FC">
      <w:numFmt w:val="bullet"/>
      <w:lvlText w:val="•"/>
      <w:lvlJc w:val="left"/>
      <w:pPr>
        <w:ind w:left="5790" w:hanging="169"/>
      </w:pPr>
      <w:rPr>
        <w:rFonts w:hint="default"/>
        <w:lang w:val="ru-RU" w:eastAsia="en-US" w:bidi="ar-SA"/>
      </w:rPr>
    </w:lvl>
    <w:lvl w:ilvl="7" w:tplc="913AD0AA">
      <w:numFmt w:val="bullet"/>
      <w:lvlText w:val="•"/>
      <w:lvlJc w:val="left"/>
      <w:pPr>
        <w:ind w:left="6752" w:hanging="169"/>
      </w:pPr>
      <w:rPr>
        <w:rFonts w:hint="default"/>
        <w:lang w:val="ru-RU" w:eastAsia="en-US" w:bidi="ar-SA"/>
      </w:rPr>
    </w:lvl>
    <w:lvl w:ilvl="8" w:tplc="A29854C0">
      <w:numFmt w:val="bullet"/>
      <w:lvlText w:val="•"/>
      <w:lvlJc w:val="left"/>
      <w:pPr>
        <w:ind w:left="7714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682057B6"/>
    <w:multiLevelType w:val="hybridMultilevel"/>
    <w:tmpl w:val="17C0A0E8"/>
    <w:lvl w:ilvl="0" w:tplc="AF74A316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7" w15:restartNumberingAfterBreak="0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8" w15:restartNumberingAfterBreak="0">
    <w:nsid w:val="75A6271B"/>
    <w:multiLevelType w:val="hybridMultilevel"/>
    <w:tmpl w:val="D304C3C2"/>
    <w:lvl w:ilvl="0" w:tplc="687E0AFA">
      <w:start w:val="1"/>
      <w:numFmt w:val="decimal"/>
      <w:lvlText w:val="%1."/>
      <w:lvlJc w:val="left"/>
      <w:pPr>
        <w:ind w:left="1226" w:hanging="376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962EFDF8">
      <w:numFmt w:val="bullet"/>
      <w:lvlText w:val="•"/>
      <w:lvlJc w:val="left"/>
      <w:pPr>
        <w:ind w:left="2062" w:hanging="376"/>
      </w:pPr>
      <w:rPr>
        <w:rFonts w:hint="default"/>
        <w:lang w:val="ru-RU" w:eastAsia="en-US" w:bidi="ar-SA"/>
      </w:rPr>
    </w:lvl>
    <w:lvl w:ilvl="2" w:tplc="ABB02E9E">
      <w:numFmt w:val="bullet"/>
      <w:lvlText w:val="•"/>
      <w:lvlJc w:val="left"/>
      <w:pPr>
        <w:ind w:left="2904" w:hanging="376"/>
      </w:pPr>
      <w:rPr>
        <w:rFonts w:hint="default"/>
        <w:lang w:val="ru-RU" w:eastAsia="en-US" w:bidi="ar-SA"/>
      </w:rPr>
    </w:lvl>
    <w:lvl w:ilvl="3" w:tplc="D36EC232">
      <w:numFmt w:val="bullet"/>
      <w:lvlText w:val="•"/>
      <w:lvlJc w:val="left"/>
      <w:pPr>
        <w:ind w:left="3746" w:hanging="376"/>
      </w:pPr>
      <w:rPr>
        <w:rFonts w:hint="default"/>
        <w:lang w:val="ru-RU" w:eastAsia="en-US" w:bidi="ar-SA"/>
      </w:rPr>
    </w:lvl>
    <w:lvl w:ilvl="4" w:tplc="AA5AB630">
      <w:numFmt w:val="bullet"/>
      <w:lvlText w:val="•"/>
      <w:lvlJc w:val="left"/>
      <w:pPr>
        <w:ind w:left="4588" w:hanging="376"/>
      </w:pPr>
      <w:rPr>
        <w:rFonts w:hint="default"/>
        <w:lang w:val="ru-RU" w:eastAsia="en-US" w:bidi="ar-SA"/>
      </w:rPr>
    </w:lvl>
    <w:lvl w:ilvl="5" w:tplc="FB26A79C">
      <w:numFmt w:val="bullet"/>
      <w:lvlText w:val="•"/>
      <w:lvlJc w:val="left"/>
      <w:pPr>
        <w:ind w:left="5431" w:hanging="376"/>
      </w:pPr>
      <w:rPr>
        <w:rFonts w:hint="default"/>
        <w:lang w:val="ru-RU" w:eastAsia="en-US" w:bidi="ar-SA"/>
      </w:rPr>
    </w:lvl>
    <w:lvl w:ilvl="6" w:tplc="A9444A5C">
      <w:numFmt w:val="bullet"/>
      <w:lvlText w:val="•"/>
      <w:lvlJc w:val="left"/>
      <w:pPr>
        <w:ind w:left="6273" w:hanging="376"/>
      </w:pPr>
      <w:rPr>
        <w:rFonts w:hint="default"/>
        <w:lang w:val="ru-RU" w:eastAsia="en-US" w:bidi="ar-SA"/>
      </w:rPr>
    </w:lvl>
    <w:lvl w:ilvl="7" w:tplc="41E084DE">
      <w:numFmt w:val="bullet"/>
      <w:lvlText w:val="•"/>
      <w:lvlJc w:val="left"/>
      <w:pPr>
        <w:ind w:left="7115" w:hanging="376"/>
      </w:pPr>
      <w:rPr>
        <w:rFonts w:hint="default"/>
        <w:lang w:val="ru-RU" w:eastAsia="en-US" w:bidi="ar-SA"/>
      </w:rPr>
    </w:lvl>
    <w:lvl w:ilvl="8" w:tplc="A336FE02">
      <w:numFmt w:val="bullet"/>
      <w:lvlText w:val="•"/>
      <w:lvlJc w:val="left"/>
      <w:pPr>
        <w:ind w:left="7957" w:hanging="3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84"/>
    <w:rsid w:val="00022060"/>
    <w:rsid w:val="000421A4"/>
    <w:rsid w:val="00044A6E"/>
    <w:rsid w:val="00050497"/>
    <w:rsid w:val="00051AC1"/>
    <w:rsid w:val="000551FA"/>
    <w:rsid w:val="00056490"/>
    <w:rsid w:val="000819C4"/>
    <w:rsid w:val="00087556"/>
    <w:rsid w:val="00091633"/>
    <w:rsid w:val="00093FDD"/>
    <w:rsid w:val="000B589E"/>
    <w:rsid w:val="000C4F55"/>
    <w:rsid w:val="000E4281"/>
    <w:rsid w:val="000F16DC"/>
    <w:rsid w:val="001022FA"/>
    <w:rsid w:val="00105E6C"/>
    <w:rsid w:val="001119D4"/>
    <w:rsid w:val="00117B09"/>
    <w:rsid w:val="001202B5"/>
    <w:rsid w:val="00133971"/>
    <w:rsid w:val="0014690A"/>
    <w:rsid w:val="00154C4B"/>
    <w:rsid w:val="001723A8"/>
    <w:rsid w:val="00191E83"/>
    <w:rsid w:val="00195AE1"/>
    <w:rsid w:val="001A1891"/>
    <w:rsid w:val="001A4C3B"/>
    <w:rsid w:val="001C3103"/>
    <w:rsid w:val="001D1850"/>
    <w:rsid w:val="00216C0B"/>
    <w:rsid w:val="00256A73"/>
    <w:rsid w:val="00272602"/>
    <w:rsid w:val="00297129"/>
    <w:rsid w:val="002A1D83"/>
    <w:rsid w:val="002B1A63"/>
    <w:rsid w:val="002B699F"/>
    <w:rsid w:val="002B7F8F"/>
    <w:rsid w:val="002C0FC3"/>
    <w:rsid w:val="002D3614"/>
    <w:rsid w:val="002E074C"/>
    <w:rsid w:val="002E280D"/>
    <w:rsid w:val="002E666E"/>
    <w:rsid w:val="00302378"/>
    <w:rsid w:val="00307075"/>
    <w:rsid w:val="00315770"/>
    <w:rsid w:val="00316AFA"/>
    <w:rsid w:val="0032436C"/>
    <w:rsid w:val="003267B2"/>
    <w:rsid w:val="00344DAD"/>
    <w:rsid w:val="003456E7"/>
    <w:rsid w:val="00346FF7"/>
    <w:rsid w:val="003606B6"/>
    <w:rsid w:val="003730DD"/>
    <w:rsid w:val="003765A0"/>
    <w:rsid w:val="0038040D"/>
    <w:rsid w:val="00392171"/>
    <w:rsid w:val="003C10CC"/>
    <w:rsid w:val="003C2F4C"/>
    <w:rsid w:val="003D50E2"/>
    <w:rsid w:val="003F4BCE"/>
    <w:rsid w:val="00415DFE"/>
    <w:rsid w:val="00416741"/>
    <w:rsid w:val="004504A8"/>
    <w:rsid w:val="004578F8"/>
    <w:rsid w:val="00463523"/>
    <w:rsid w:val="00464ACA"/>
    <w:rsid w:val="00483AAD"/>
    <w:rsid w:val="0049294C"/>
    <w:rsid w:val="00497DFF"/>
    <w:rsid w:val="004A51AA"/>
    <w:rsid w:val="004B17DC"/>
    <w:rsid w:val="004B6A9A"/>
    <w:rsid w:val="004C3316"/>
    <w:rsid w:val="004D484D"/>
    <w:rsid w:val="004E4539"/>
    <w:rsid w:val="004F541C"/>
    <w:rsid w:val="00504121"/>
    <w:rsid w:val="00512B96"/>
    <w:rsid w:val="005353B0"/>
    <w:rsid w:val="0054001F"/>
    <w:rsid w:val="0056230A"/>
    <w:rsid w:val="00585110"/>
    <w:rsid w:val="005B22E2"/>
    <w:rsid w:val="005B2E96"/>
    <w:rsid w:val="005E3B7E"/>
    <w:rsid w:val="00605414"/>
    <w:rsid w:val="00615F6D"/>
    <w:rsid w:val="00651684"/>
    <w:rsid w:val="006B2AF6"/>
    <w:rsid w:val="006D248F"/>
    <w:rsid w:val="006D2C56"/>
    <w:rsid w:val="006D5A20"/>
    <w:rsid w:val="00745806"/>
    <w:rsid w:val="00760979"/>
    <w:rsid w:val="0076220A"/>
    <w:rsid w:val="00771E6C"/>
    <w:rsid w:val="007738A9"/>
    <w:rsid w:val="00775D18"/>
    <w:rsid w:val="007779E2"/>
    <w:rsid w:val="00777DE6"/>
    <w:rsid w:val="00794C52"/>
    <w:rsid w:val="00797695"/>
    <w:rsid w:val="0079787B"/>
    <w:rsid w:val="007A7844"/>
    <w:rsid w:val="007C6741"/>
    <w:rsid w:val="007D45E8"/>
    <w:rsid w:val="007E45F6"/>
    <w:rsid w:val="007F6130"/>
    <w:rsid w:val="007F7347"/>
    <w:rsid w:val="00801656"/>
    <w:rsid w:val="00806D7C"/>
    <w:rsid w:val="00811410"/>
    <w:rsid w:val="008163A5"/>
    <w:rsid w:val="00822387"/>
    <w:rsid w:val="008236BC"/>
    <w:rsid w:val="0083623C"/>
    <w:rsid w:val="00851326"/>
    <w:rsid w:val="00854195"/>
    <w:rsid w:val="00867058"/>
    <w:rsid w:val="008825F7"/>
    <w:rsid w:val="00887275"/>
    <w:rsid w:val="00890C9D"/>
    <w:rsid w:val="0089140A"/>
    <w:rsid w:val="008925B1"/>
    <w:rsid w:val="008C5C84"/>
    <w:rsid w:val="008D0C92"/>
    <w:rsid w:val="00903FAE"/>
    <w:rsid w:val="00920B61"/>
    <w:rsid w:val="00950B19"/>
    <w:rsid w:val="00953079"/>
    <w:rsid w:val="009537E2"/>
    <w:rsid w:val="009750CF"/>
    <w:rsid w:val="009A0F74"/>
    <w:rsid w:val="009A15F1"/>
    <w:rsid w:val="009D143F"/>
    <w:rsid w:val="009D5537"/>
    <w:rsid w:val="00A007B6"/>
    <w:rsid w:val="00A06370"/>
    <w:rsid w:val="00A23269"/>
    <w:rsid w:val="00A57300"/>
    <w:rsid w:val="00A722BE"/>
    <w:rsid w:val="00A77167"/>
    <w:rsid w:val="00AA2326"/>
    <w:rsid w:val="00AC188B"/>
    <w:rsid w:val="00AC2746"/>
    <w:rsid w:val="00AC32A3"/>
    <w:rsid w:val="00AC46E9"/>
    <w:rsid w:val="00B23E2D"/>
    <w:rsid w:val="00B26316"/>
    <w:rsid w:val="00B37BD6"/>
    <w:rsid w:val="00B5014C"/>
    <w:rsid w:val="00B66774"/>
    <w:rsid w:val="00B66916"/>
    <w:rsid w:val="00B75BA5"/>
    <w:rsid w:val="00B779BB"/>
    <w:rsid w:val="00B838CD"/>
    <w:rsid w:val="00B9723F"/>
    <w:rsid w:val="00B972F9"/>
    <w:rsid w:val="00BA106B"/>
    <w:rsid w:val="00BB2A26"/>
    <w:rsid w:val="00BE3FA5"/>
    <w:rsid w:val="00BF5DD5"/>
    <w:rsid w:val="00C076BD"/>
    <w:rsid w:val="00C110BC"/>
    <w:rsid w:val="00C20A4C"/>
    <w:rsid w:val="00C25E34"/>
    <w:rsid w:val="00C2723D"/>
    <w:rsid w:val="00C427D0"/>
    <w:rsid w:val="00C60EFF"/>
    <w:rsid w:val="00C716E9"/>
    <w:rsid w:val="00C72A2E"/>
    <w:rsid w:val="00CA54C1"/>
    <w:rsid w:val="00CB0736"/>
    <w:rsid w:val="00CB44FB"/>
    <w:rsid w:val="00CC60F6"/>
    <w:rsid w:val="00D40388"/>
    <w:rsid w:val="00D41EB9"/>
    <w:rsid w:val="00D61F20"/>
    <w:rsid w:val="00D9049F"/>
    <w:rsid w:val="00DA10F8"/>
    <w:rsid w:val="00DC05C7"/>
    <w:rsid w:val="00DC46BA"/>
    <w:rsid w:val="00DE5853"/>
    <w:rsid w:val="00DE6857"/>
    <w:rsid w:val="00DE7F9A"/>
    <w:rsid w:val="00DF0DC1"/>
    <w:rsid w:val="00E0293E"/>
    <w:rsid w:val="00E03E82"/>
    <w:rsid w:val="00E06789"/>
    <w:rsid w:val="00E412DE"/>
    <w:rsid w:val="00E43259"/>
    <w:rsid w:val="00E569BF"/>
    <w:rsid w:val="00E72B37"/>
    <w:rsid w:val="00E9273E"/>
    <w:rsid w:val="00E93755"/>
    <w:rsid w:val="00E96C32"/>
    <w:rsid w:val="00EB79EA"/>
    <w:rsid w:val="00ED42A2"/>
    <w:rsid w:val="00EE0E37"/>
    <w:rsid w:val="00EE1DC0"/>
    <w:rsid w:val="00F231BA"/>
    <w:rsid w:val="00F239F4"/>
    <w:rsid w:val="00F27705"/>
    <w:rsid w:val="00F34C7E"/>
    <w:rsid w:val="00F62CC8"/>
    <w:rsid w:val="00F6313B"/>
    <w:rsid w:val="00F64CF7"/>
    <w:rsid w:val="00F6528B"/>
    <w:rsid w:val="00F73C3F"/>
    <w:rsid w:val="00FA48A5"/>
    <w:rsid w:val="00FE6D2F"/>
    <w:rsid w:val="00FF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C6BB6"/>
  <w15:docId w15:val="{591CF20E-45A2-4462-8114-F1F06FD9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9723F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723F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B9723F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9723F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6C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3A6C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3A6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3A6C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B9723F"/>
  </w:style>
  <w:style w:type="character" w:customStyle="1" w:styleId="WW8Num1z0">
    <w:name w:val="WW8Num1z0"/>
    <w:uiPriority w:val="99"/>
    <w:rsid w:val="00B9723F"/>
    <w:rPr>
      <w:rFonts w:ascii="Times New Roman" w:hAnsi="Times New Roman"/>
    </w:rPr>
  </w:style>
  <w:style w:type="character" w:customStyle="1" w:styleId="WW8Num1z1">
    <w:name w:val="WW8Num1z1"/>
    <w:uiPriority w:val="99"/>
    <w:rsid w:val="00B9723F"/>
    <w:rPr>
      <w:rFonts w:ascii="Courier New" w:hAnsi="Courier New"/>
    </w:rPr>
  </w:style>
  <w:style w:type="character" w:customStyle="1" w:styleId="WW8Num1z2">
    <w:name w:val="WW8Num1z2"/>
    <w:uiPriority w:val="99"/>
    <w:rsid w:val="00B9723F"/>
    <w:rPr>
      <w:rFonts w:ascii="Wingdings" w:hAnsi="Wingdings"/>
    </w:rPr>
  </w:style>
  <w:style w:type="character" w:customStyle="1" w:styleId="WW8Num1z3">
    <w:name w:val="WW8Num1z3"/>
    <w:uiPriority w:val="99"/>
    <w:rsid w:val="00B9723F"/>
    <w:rPr>
      <w:rFonts w:ascii="Symbol" w:hAnsi="Symbol"/>
    </w:rPr>
  </w:style>
  <w:style w:type="character" w:customStyle="1" w:styleId="11">
    <w:name w:val="Основной шрифт абзаца1"/>
    <w:uiPriority w:val="99"/>
    <w:rsid w:val="00B9723F"/>
  </w:style>
  <w:style w:type="paragraph" w:customStyle="1" w:styleId="12">
    <w:name w:val="Заголовок1"/>
    <w:basedOn w:val="a"/>
    <w:next w:val="a3"/>
    <w:uiPriority w:val="99"/>
    <w:rsid w:val="00B9723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B9723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3A6C3D"/>
    <w:rPr>
      <w:sz w:val="24"/>
      <w:szCs w:val="24"/>
      <w:lang w:eastAsia="ar-SA"/>
    </w:rPr>
  </w:style>
  <w:style w:type="paragraph" w:styleId="a5">
    <w:name w:val="List"/>
    <w:basedOn w:val="a3"/>
    <w:uiPriority w:val="99"/>
    <w:rsid w:val="00B9723F"/>
    <w:rPr>
      <w:rFonts w:cs="Tahoma"/>
    </w:rPr>
  </w:style>
  <w:style w:type="paragraph" w:customStyle="1" w:styleId="13">
    <w:name w:val="Название1"/>
    <w:basedOn w:val="a"/>
    <w:uiPriority w:val="99"/>
    <w:rsid w:val="00B9723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B9723F"/>
    <w:pPr>
      <w:suppressLineNumbers/>
    </w:pPr>
    <w:rPr>
      <w:rFonts w:cs="Tahoma"/>
    </w:rPr>
  </w:style>
  <w:style w:type="paragraph" w:styleId="a6">
    <w:name w:val="Body Text Indent"/>
    <w:basedOn w:val="a"/>
    <w:link w:val="a7"/>
    <w:uiPriority w:val="99"/>
    <w:rsid w:val="00B9723F"/>
    <w:pPr>
      <w:ind w:firstLine="90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E03E82"/>
    <w:rPr>
      <w:rFonts w:cs="Times New Roman"/>
      <w:sz w:val="24"/>
      <w:szCs w:val="24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20A4C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1"/>
    <w:qFormat/>
    <w:rsid w:val="007738A9"/>
    <w:pPr>
      <w:ind w:left="720"/>
      <w:contextualSpacing/>
    </w:pPr>
  </w:style>
  <w:style w:type="character" w:styleId="ab">
    <w:name w:val="Hyperlink"/>
    <w:uiPriority w:val="99"/>
    <w:semiHidden/>
    <w:rsid w:val="000E4281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E428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uiPriority w:val="99"/>
    <w:rsid w:val="000E428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0">
    <w:name w:val="xl70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uiPriority w:val="99"/>
    <w:rsid w:val="000E4281"/>
    <w:pP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5">
    <w:name w:val="xl75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9">
    <w:name w:val="xl79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uiPriority w:val="99"/>
    <w:rsid w:val="000E428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uiPriority w:val="99"/>
    <w:rsid w:val="000E428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0E4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8">
    <w:name w:val="xl88"/>
    <w:basedOn w:val="a"/>
    <w:uiPriority w:val="99"/>
    <w:rsid w:val="000E428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9">
    <w:name w:val="xl89"/>
    <w:basedOn w:val="a"/>
    <w:uiPriority w:val="99"/>
    <w:rsid w:val="000E4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09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979"/>
    <w:pPr>
      <w:widowControl w:val="0"/>
      <w:suppressAutoHyphens w:val="0"/>
      <w:autoSpaceDE w:val="0"/>
      <w:autoSpaceDN w:val="0"/>
      <w:ind w:left="11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1027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none</dc:creator>
  <cp:keywords/>
  <dc:description/>
  <cp:lastModifiedBy>Любовь</cp:lastModifiedBy>
  <cp:revision>6</cp:revision>
  <cp:lastPrinted>2024-01-29T07:19:00Z</cp:lastPrinted>
  <dcterms:created xsi:type="dcterms:W3CDTF">2025-06-20T11:21:00Z</dcterms:created>
  <dcterms:modified xsi:type="dcterms:W3CDTF">2025-06-23T02:00:00Z</dcterms:modified>
</cp:coreProperties>
</file>