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CE45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Самарская область</w:t>
      </w:r>
    </w:p>
    <w:p w14:paraId="390BAF31">
      <w:pPr>
        <w:suppressAutoHyphens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муниципальный район Кинельский</w:t>
      </w:r>
    </w:p>
    <w:p w14:paraId="30FC6AE7">
      <w:pPr>
        <w:suppressAutoHyphens/>
        <w:spacing w:after="0"/>
        <w:rPr>
          <w:rFonts w:ascii="Times New Roman" w:hAnsi="Times New Roman"/>
          <w:sz w:val="24"/>
        </w:rPr>
      </w:pPr>
    </w:p>
    <w:p w14:paraId="00EFEB4F">
      <w:pPr>
        <w:suppressAutoHyphens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Администрация</w:t>
      </w:r>
    </w:p>
    <w:p w14:paraId="14027C48">
      <w:pPr>
        <w:suppressAutoHyphens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сельского поселения</w:t>
      </w:r>
    </w:p>
    <w:p w14:paraId="7F853395">
      <w:pPr>
        <w:suppressAutoHyphens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Алакаевка</w:t>
      </w:r>
    </w:p>
    <w:p w14:paraId="0545C6AB">
      <w:pPr>
        <w:suppressAutoHyphens/>
        <w:spacing w:after="0"/>
        <w:jc w:val="both"/>
        <w:rPr>
          <w:rFonts w:ascii="Times New Roman" w:hAnsi="Times New Roman"/>
          <w:b/>
          <w:sz w:val="24"/>
        </w:rPr>
      </w:pPr>
    </w:p>
    <w:p w14:paraId="5F76298E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ПОСТАНОВЛЕНИЕ</w:t>
      </w:r>
    </w:p>
    <w:p w14:paraId="26A94A86">
      <w:pPr>
        <w:suppressAutoHyphens/>
        <w:spacing w:after="0"/>
        <w:rPr>
          <w:rFonts w:ascii="Times New Roman" w:hAnsi="Times New Roman"/>
          <w:sz w:val="24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4C81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A089">
            <w:pPr>
              <w:suppressAutoHyphens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«12» </w:t>
            </w:r>
            <w:r>
              <w:rPr>
                <w:rFonts w:ascii="Times New Roman" w:hAnsi="Times New Roman"/>
                <w:sz w:val="24"/>
              </w:rPr>
              <w:t>января 202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B49E">
            <w:pPr>
              <w:suppressAutoHyphens/>
              <w:spacing w:after="0"/>
              <w:jc w:val="both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3</w:t>
            </w:r>
          </w:p>
        </w:tc>
      </w:tr>
    </w:tbl>
    <w:p w14:paraId="09181EAF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с. Алакаевка  </w:t>
      </w:r>
    </w:p>
    <w:p w14:paraId="279266F8">
      <w:pPr>
        <w:suppressAutoHyphens/>
        <w:spacing w:after="0"/>
        <w:jc w:val="both"/>
        <w:rPr>
          <w:rFonts w:ascii="Times New Roman" w:hAnsi="Times New Roman"/>
          <w:b/>
          <w:sz w:val="24"/>
        </w:rPr>
      </w:pPr>
    </w:p>
    <w:p w14:paraId="6538CF1B">
      <w:pPr>
        <w:widowControl w:val="0"/>
        <w:tabs>
          <w:tab w:val="left" w:pos="6521"/>
        </w:tabs>
        <w:suppressAutoHyphens/>
        <w:spacing w:after="0"/>
        <w:ind w:right="15"/>
        <w:rPr>
          <w:rFonts w:ascii="Times New Roman" w:hAnsi="Times New Roman"/>
          <w:b/>
          <w:color w:val="auto"/>
          <w:sz w:val="28"/>
          <w:szCs w:val="28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"garantf1://98905.0/"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/>
          <w:b/>
          <w:color w:val="auto"/>
          <w:sz w:val="28"/>
          <w:szCs w:val="28"/>
          <w:u w:val="none"/>
        </w:rPr>
        <w:t>"Об утверждении Прогнозного плана приватизации муниципального имущества сельского поселения Алакаевка муниципального района Кинельский Самарской области на 202</w:t>
      </w:r>
      <w:r>
        <w:rPr>
          <w:rStyle w:val="4"/>
          <w:rFonts w:hint="default" w:ascii="Times New Roman" w:hAnsi="Times New Roman"/>
          <w:b/>
          <w:color w:val="auto"/>
          <w:sz w:val="28"/>
          <w:szCs w:val="28"/>
          <w:u w:val="none"/>
          <w:lang w:val="ru-RU"/>
        </w:rPr>
        <w:t>6</w:t>
      </w:r>
      <w:r>
        <w:rPr>
          <w:rStyle w:val="4"/>
          <w:rFonts w:ascii="Times New Roman" w:hAnsi="Times New Roman"/>
          <w:b/>
          <w:color w:val="auto"/>
          <w:sz w:val="28"/>
          <w:szCs w:val="28"/>
          <w:u w:val="none"/>
        </w:rPr>
        <w:t xml:space="preserve"> год"</w:t>
      </w:r>
      <w:r>
        <w:rPr>
          <w:rStyle w:val="4"/>
          <w:rFonts w:ascii="Times New Roman" w:hAnsi="Times New Roman"/>
          <w:b/>
          <w:color w:val="auto"/>
          <w:sz w:val="28"/>
          <w:szCs w:val="28"/>
          <w:u w:val="none"/>
        </w:rPr>
        <w:fldChar w:fldCharType="end"/>
      </w:r>
    </w:p>
    <w:p w14:paraId="0861866F">
      <w:pPr>
        <w:tabs>
          <w:tab w:val="left" w:pos="142"/>
          <w:tab w:val="left" w:pos="284"/>
          <w:tab w:val="left" w:pos="567"/>
          <w:tab w:val="left" w:pos="2100"/>
        </w:tabs>
        <w:suppressAutoHyphens/>
        <w:spacing w:after="0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FA528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 целях обеспечения поступления средств в бюджет сельского поселения Алакаевка муниципального района Кинельский Самарской области от приватизации муниципального имущества, в соответствии с Федеральным законом от 21.12.2001 года № 178-ФЗ «О приватизации государственного и муниципального имущества», согласно Федерального закона от 06.01.2003 года № 131-ФЗ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администрация сельского поселения Алакаевка муниципального района Кинельский Самарской области ПОСТАНОВЛЯЕТ:</w:t>
      </w:r>
    </w:p>
    <w:p w14:paraId="4225A076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Прогнозный план приватизации муниципального имущества сельского поселения Алакаевка муниципального района Кинельский Самарской области на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14:paraId="055AB38F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01 февраля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0AA0970A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данное постановление на официальном сайте торгов http://torgi.gov.ru/ </w:t>
      </w:r>
    </w:p>
    <w:p w14:paraId="3CD476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4013B">
      <w:pPr>
        <w:pStyle w:val="11"/>
        <w:suppressAutoHyphens/>
        <w:ind w:right="567"/>
        <w:jc w:val="both"/>
        <w:rPr>
          <w:sz w:val="28"/>
          <w:szCs w:val="28"/>
        </w:rPr>
      </w:pPr>
    </w:p>
    <w:p w14:paraId="6E10AFBB">
      <w:pPr>
        <w:widowControl w:val="0"/>
        <w:suppressAutoHyphens/>
        <w:spacing w:after="0"/>
        <w:jc w:val="both"/>
        <w:rPr>
          <w:rFonts w:ascii="Times New Roman" w:hAnsi="Times New Roman"/>
          <w:color w:val="000000"/>
          <w:sz w:val="24"/>
        </w:rPr>
      </w:pPr>
    </w:p>
    <w:p w14:paraId="2EAEC964">
      <w:pPr>
        <w:suppressAutoHyphens/>
        <w:spacing w:after="0"/>
        <w:jc w:val="both"/>
        <w:rPr>
          <w:rFonts w:ascii="Times New Roman" w:hAnsi="Times New Roman"/>
          <w:b/>
          <w:sz w:val="24"/>
        </w:rPr>
      </w:pPr>
    </w:p>
    <w:p w14:paraId="18BEC73F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 Алакаевка</w:t>
      </w:r>
    </w:p>
    <w:p w14:paraId="79076A45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Кинельский </w:t>
      </w:r>
    </w:p>
    <w:p w14:paraId="35E231F3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                                                                                    И.В. Ионова</w:t>
      </w:r>
    </w:p>
    <w:p w14:paraId="138B0481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BA5EF8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6141782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03A0B2A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5465BA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C856626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6E1E41A">
      <w:pPr>
        <w:pStyle w:val="11"/>
        <w:tabs>
          <w:tab w:val="left" w:pos="4820"/>
          <w:tab w:val="left" w:pos="9923"/>
        </w:tabs>
        <w:jc w:val="right"/>
        <w:rPr>
          <w:b/>
          <w:bCs/>
          <w:szCs w:val="24"/>
        </w:rPr>
      </w:pPr>
    </w:p>
    <w:p w14:paraId="0AB8EC9F">
      <w:pPr>
        <w:pStyle w:val="11"/>
        <w:tabs>
          <w:tab w:val="left" w:pos="4820"/>
          <w:tab w:val="left" w:pos="9923"/>
        </w:tabs>
        <w:jc w:val="right"/>
        <w:rPr>
          <w:b/>
          <w:bCs/>
          <w:szCs w:val="24"/>
        </w:rPr>
      </w:pPr>
      <w:r>
        <w:rPr>
          <w:b/>
          <w:bCs/>
          <w:szCs w:val="24"/>
        </w:rPr>
        <w:t>ПРИЛОЖЕНИЕ</w:t>
      </w:r>
    </w:p>
    <w:p w14:paraId="109114AE">
      <w:pPr>
        <w:pStyle w:val="11"/>
        <w:tabs>
          <w:tab w:val="left" w:pos="4820"/>
          <w:tab w:val="left" w:pos="9923"/>
        </w:tabs>
        <w:jc w:val="right"/>
        <w:rPr>
          <w:szCs w:val="24"/>
        </w:rPr>
      </w:pPr>
      <w:r>
        <w:rPr>
          <w:szCs w:val="24"/>
        </w:rPr>
        <w:t>к постановлению администрации сельского поселения Алакаевка</w:t>
      </w:r>
    </w:p>
    <w:p w14:paraId="42974A95">
      <w:pPr>
        <w:pStyle w:val="11"/>
        <w:tabs>
          <w:tab w:val="left" w:pos="4820"/>
          <w:tab w:val="left" w:pos="9923"/>
        </w:tabs>
        <w:jc w:val="right"/>
        <w:rPr>
          <w:szCs w:val="24"/>
        </w:rPr>
      </w:pPr>
      <w:r>
        <w:rPr>
          <w:szCs w:val="24"/>
        </w:rPr>
        <w:t>муниципального района Кинельский Самарской области</w:t>
      </w:r>
    </w:p>
    <w:p w14:paraId="18911BAD">
      <w:pPr>
        <w:pStyle w:val="11"/>
        <w:tabs>
          <w:tab w:val="left" w:pos="4820"/>
          <w:tab w:val="left" w:pos="9923"/>
        </w:tabs>
        <w:jc w:val="right"/>
        <w:rPr>
          <w:rFonts w:hint="default"/>
          <w:szCs w:val="24"/>
          <w:lang w:val="ru-RU"/>
        </w:rPr>
      </w:pPr>
      <w:r>
        <w:rPr>
          <w:szCs w:val="24"/>
        </w:rPr>
        <w:t>от 1</w:t>
      </w:r>
      <w:r>
        <w:rPr>
          <w:rFonts w:hint="default"/>
          <w:szCs w:val="24"/>
          <w:lang w:val="ru-RU"/>
        </w:rPr>
        <w:t>2</w:t>
      </w:r>
      <w:r>
        <w:rPr>
          <w:szCs w:val="24"/>
        </w:rPr>
        <w:t>.01.202</w:t>
      </w:r>
      <w:r>
        <w:rPr>
          <w:rFonts w:hint="default"/>
          <w:szCs w:val="24"/>
          <w:lang w:val="ru-RU"/>
        </w:rPr>
        <w:t>6</w:t>
      </w:r>
      <w:r>
        <w:rPr>
          <w:szCs w:val="24"/>
        </w:rPr>
        <w:t xml:space="preserve"> № </w:t>
      </w:r>
      <w:r>
        <w:rPr>
          <w:rFonts w:hint="default"/>
          <w:szCs w:val="24"/>
          <w:lang w:val="ru-RU"/>
        </w:rPr>
        <w:t>3</w:t>
      </w:r>
    </w:p>
    <w:p w14:paraId="6B583067">
      <w:pPr>
        <w:pStyle w:val="11"/>
        <w:tabs>
          <w:tab w:val="left" w:pos="4820"/>
          <w:tab w:val="left" w:pos="9923"/>
        </w:tabs>
        <w:jc w:val="right"/>
        <w:rPr>
          <w:szCs w:val="24"/>
        </w:rPr>
      </w:pPr>
    </w:p>
    <w:p w14:paraId="43928F5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Прогнозный план приватизации</w:t>
      </w:r>
    </w:p>
    <w:p w14:paraId="2658784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имущества сельского поселения Алакаевка</w:t>
      </w:r>
    </w:p>
    <w:p w14:paraId="7E9C86B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Самарской области </w:t>
      </w:r>
    </w:p>
    <w:p w14:paraId="3496110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54525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-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604"/>
        <w:gridCol w:w="1361"/>
        <w:gridCol w:w="1899"/>
        <w:gridCol w:w="2207"/>
      </w:tblGrid>
      <w:tr w14:paraId="0640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2C4FE9A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434F8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Наименование имущества, месторасположение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5BCD3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Год выпуска, общая площадь (кв.м.)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0409F7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Ориентировочная начальная цена, руб.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47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Ориентировочная дата проведения аукциона</w:t>
            </w:r>
          </w:p>
        </w:tc>
      </w:tr>
      <w:tr w14:paraId="2FF6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75B6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026A72A">
            <w:pPr>
              <w:snapToGrid w:val="0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Трактор колесный (марка МТЗ-80)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031AE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1984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BEC3AD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150000,00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878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1- 4 квартал</w:t>
            </w:r>
          </w:p>
        </w:tc>
      </w:tr>
      <w:tr w14:paraId="6BAB9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950336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AE4A93A">
            <w:pPr>
              <w:snapToGrid w:val="0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Трактор колесный (марка ЮМЗ-6КЛ)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2439E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1986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F7A8F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150000,00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5B3F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1- 4 квартал</w:t>
            </w:r>
          </w:p>
        </w:tc>
      </w:tr>
      <w:tr w14:paraId="5865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2FE1B1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2B6247">
            <w:pPr>
              <w:snapToGrid w:val="0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Трактор колесный (Т-25А)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DFDD7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1983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4BE85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150000,00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C315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1- 4 квартал</w:t>
            </w:r>
          </w:p>
        </w:tc>
      </w:tr>
      <w:tr w14:paraId="3566C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3CBF9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F4C631">
            <w:pPr>
              <w:snapToGrid w:val="0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Трактор гусеничный (ДТ-75ДС4)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66022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1998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58A95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250000,00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D099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1- 4 квартал</w:t>
            </w:r>
          </w:p>
        </w:tc>
      </w:tr>
      <w:tr w14:paraId="77CF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6D47A4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5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B87727">
            <w:pPr>
              <w:snapToGrid w:val="0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ГАЗСАЗ 3507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7E7F6E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1986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102691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150000,00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952C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1- 4 квартал</w:t>
            </w:r>
          </w:p>
        </w:tc>
      </w:tr>
      <w:tr w14:paraId="53244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35304B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C1F71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A40440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03BD3E">
            <w:pPr>
              <w:tabs>
                <w:tab w:val="left" w:pos="440"/>
                <w:tab w:val="center" w:pos="753"/>
              </w:tabs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850000,00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8BD3"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</w:tr>
    </w:tbl>
    <w:p w14:paraId="30E108DE">
      <w:pPr>
        <w:spacing w:after="0"/>
        <w:ind w:firstLine="709"/>
        <w:jc w:val="both"/>
      </w:pPr>
    </w:p>
    <w:p w14:paraId="654B2C98">
      <w:pPr>
        <w:shd w:val="clear" w:color="auto" w:fill="FFFFFF"/>
        <w:tabs>
          <w:tab w:val="left" w:pos="706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238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74473">
      <w:pPr>
        <w:pStyle w:val="11"/>
        <w:tabs>
          <w:tab w:val="left" w:pos="4820"/>
        </w:tabs>
        <w:ind w:right="425"/>
        <w:jc w:val="both"/>
        <w:rPr>
          <w:szCs w:val="24"/>
        </w:rPr>
      </w:pPr>
    </w:p>
    <w:p w14:paraId="027ED53D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851" w:right="762" w:bottom="426" w:left="108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A2C3A"/>
    <w:multiLevelType w:val="multilevel"/>
    <w:tmpl w:val="371A2C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07"/>
    <w:rsid w:val="00042727"/>
    <w:rsid w:val="00075B5B"/>
    <w:rsid w:val="000B138B"/>
    <w:rsid w:val="0013062F"/>
    <w:rsid w:val="00144743"/>
    <w:rsid w:val="001A0DFE"/>
    <w:rsid w:val="001B7EC1"/>
    <w:rsid w:val="001D7E98"/>
    <w:rsid w:val="001F35DB"/>
    <w:rsid w:val="00213E9F"/>
    <w:rsid w:val="00224CF1"/>
    <w:rsid w:val="002E5556"/>
    <w:rsid w:val="002F47F2"/>
    <w:rsid w:val="00306025"/>
    <w:rsid w:val="00324C83"/>
    <w:rsid w:val="00352DC6"/>
    <w:rsid w:val="00371330"/>
    <w:rsid w:val="003A36CD"/>
    <w:rsid w:val="004702D6"/>
    <w:rsid w:val="00494A58"/>
    <w:rsid w:val="004E2907"/>
    <w:rsid w:val="005259F6"/>
    <w:rsid w:val="00556D5F"/>
    <w:rsid w:val="00562480"/>
    <w:rsid w:val="00586DCF"/>
    <w:rsid w:val="00674B25"/>
    <w:rsid w:val="0071488E"/>
    <w:rsid w:val="0074542E"/>
    <w:rsid w:val="00771AF4"/>
    <w:rsid w:val="0079612B"/>
    <w:rsid w:val="008313A8"/>
    <w:rsid w:val="00854F38"/>
    <w:rsid w:val="00884A29"/>
    <w:rsid w:val="00895F2C"/>
    <w:rsid w:val="008B19F4"/>
    <w:rsid w:val="00953699"/>
    <w:rsid w:val="00986360"/>
    <w:rsid w:val="009869AA"/>
    <w:rsid w:val="009A668E"/>
    <w:rsid w:val="009B4046"/>
    <w:rsid w:val="009D1CF3"/>
    <w:rsid w:val="009E1F1D"/>
    <w:rsid w:val="009E2AAD"/>
    <w:rsid w:val="009E4F56"/>
    <w:rsid w:val="00A302CF"/>
    <w:rsid w:val="00A90AF0"/>
    <w:rsid w:val="00A93D56"/>
    <w:rsid w:val="00AD5C46"/>
    <w:rsid w:val="00B313AF"/>
    <w:rsid w:val="00B40678"/>
    <w:rsid w:val="00B61853"/>
    <w:rsid w:val="00B85228"/>
    <w:rsid w:val="00BA25D2"/>
    <w:rsid w:val="00BD075F"/>
    <w:rsid w:val="00BD2653"/>
    <w:rsid w:val="00C945E0"/>
    <w:rsid w:val="00CC23CD"/>
    <w:rsid w:val="00CE7075"/>
    <w:rsid w:val="00CF7F27"/>
    <w:rsid w:val="00D423A7"/>
    <w:rsid w:val="00D507C1"/>
    <w:rsid w:val="00D96A7B"/>
    <w:rsid w:val="00DB5266"/>
    <w:rsid w:val="00E11A63"/>
    <w:rsid w:val="00E8728C"/>
    <w:rsid w:val="00EA5ED4"/>
    <w:rsid w:val="00F15277"/>
    <w:rsid w:val="00F218EB"/>
    <w:rsid w:val="00FA1F95"/>
    <w:rsid w:val="00FB5D75"/>
    <w:rsid w:val="0B2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9"/>
    <w:qFormat/>
    <w:uiPriority w:val="0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table" w:styleId="7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8">
    <w:name w:val="Номер строки1"/>
    <w:basedOn w:val="2"/>
    <w:semiHidden/>
    <w:uiPriority w:val="0"/>
  </w:style>
  <w:style w:type="character" w:customStyle="1" w:styleId="9">
    <w:name w:val="Основной текст с отступом Знак"/>
    <w:basedOn w:val="2"/>
    <w:link w:val="6"/>
    <w:qFormat/>
    <w:uiPriority w:val="0"/>
    <w:rPr>
      <w:rFonts w:ascii="Times New Roman" w:hAnsi="Times New Roman"/>
      <w:sz w:val="24"/>
      <w:szCs w:val="24"/>
      <w:lang w:eastAsia="zh-CN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lang w:val="ru-RU" w:eastAsia="zh-CN" w:bidi="ar-SA"/>
    </w:rPr>
  </w:style>
  <w:style w:type="paragraph" w:customStyle="1" w:styleId="12">
    <w:name w:val="Table Contents"/>
    <w:basedOn w:val="1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333</Words>
  <Characters>1899</Characters>
  <Lines>15</Lines>
  <Paragraphs>4</Paragraphs>
  <TotalTime>3</TotalTime>
  <ScaleCrop>false</ScaleCrop>
  <LinksUpToDate>false</LinksUpToDate>
  <CharactersWithSpaces>2228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2025-01-29T07:57:00Z</dcterms:created>
  <dc:creator>интеграл</dc:creator>
  <cp:lastModifiedBy>Gulya Gulya</cp:lastModifiedBy>
  <cp:lastPrinted>2025-01-29T07:56:00Z</cp:lastPrinted>
  <dcterms:modified xsi:type="dcterms:W3CDTF">2026-01-12T09:44:23Z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29A7DD6B1B0443D389E5F2E15CC9C3BB_12</vt:lpwstr>
  </property>
</Properties>
</file>