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44DD1F26" w:rsidR="006C140F" w:rsidRPr="00A71791" w:rsidRDefault="008E2FB0" w:rsidP="008E2FB0">
            <w:pPr>
              <w:rPr>
                <w:sz w:val="28"/>
                <w:szCs w:val="28"/>
              </w:rPr>
            </w:pPr>
            <w:r>
              <w:t xml:space="preserve">                   </w:t>
            </w:r>
          </w:p>
          <w:p w14:paraId="04CA073D" w14:textId="77777777" w:rsidR="006C140F" w:rsidRPr="00A71791" w:rsidRDefault="006C140F" w:rsidP="001346BB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1346BB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4779D68A" w:rsidR="006C140F" w:rsidRPr="00A71791" w:rsidRDefault="001346BB" w:rsidP="00134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Новый </w:t>
            </w:r>
            <w:proofErr w:type="spellStart"/>
            <w:r>
              <w:rPr>
                <w:b/>
                <w:sz w:val="28"/>
                <w:szCs w:val="28"/>
              </w:rPr>
              <w:t>Сарбай</w:t>
            </w:r>
            <w:proofErr w:type="spellEnd"/>
          </w:p>
          <w:p w14:paraId="662B8204" w14:textId="0E87D11D" w:rsidR="006C140F" w:rsidRPr="008E2FB0" w:rsidRDefault="008E2FB0" w:rsidP="001346BB">
            <w:pPr>
              <w:jc w:val="center"/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>муниципального района</w:t>
            </w:r>
          </w:p>
          <w:p w14:paraId="2E27CCFD" w14:textId="0B6DFB7D" w:rsidR="008E2FB0" w:rsidRPr="008E2FB0" w:rsidRDefault="008E2FB0" w:rsidP="001346B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E2FB0">
              <w:rPr>
                <w:b/>
                <w:sz w:val="28"/>
                <w:szCs w:val="28"/>
              </w:rPr>
              <w:t>Кинельский</w:t>
            </w:r>
            <w:proofErr w:type="spellEnd"/>
          </w:p>
          <w:p w14:paraId="47EFD137" w14:textId="1555957F" w:rsidR="008E2FB0" w:rsidRDefault="008E2FB0" w:rsidP="001346BB">
            <w:pPr>
              <w:jc w:val="center"/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5644678B" w14:textId="15018FF0" w:rsidR="00E45E71" w:rsidRPr="00E45E71" w:rsidRDefault="006C140F" w:rsidP="006C140F">
      <w:pPr>
        <w:rPr>
          <w:sz w:val="28"/>
          <w:szCs w:val="28"/>
        </w:rPr>
      </w:pPr>
      <w:r>
        <w:rPr>
          <w:sz w:val="36"/>
          <w:szCs w:val="36"/>
        </w:rPr>
        <w:t xml:space="preserve">         </w:t>
      </w:r>
      <w:r w:rsidR="00E45E71">
        <w:rPr>
          <w:sz w:val="36"/>
          <w:szCs w:val="36"/>
        </w:rPr>
        <w:t xml:space="preserve">  </w:t>
      </w:r>
      <w:r w:rsidRPr="00E45E71">
        <w:rPr>
          <w:sz w:val="28"/>
          <w:szCs w:val="28"/>
        </w:rPr>
        <w:t>ПОСТАНОВЛЕНИЕ</w:t>
      </w:r>
    </w:p>
    <w:p w14:paraId="4B679833" w14:textId="6D6E0F14" w:rsidR="001346BB" w:rsidRPr="00E45E71" w:rsidRDefault="00E45E71" w:rsidP="001346BB">
      <w:pPr>
        <w:rPr>
          <w:sz w:val="28"/>
          <w:szCs w:val="28"/>
        </w:rPr>
      </w:pPr>
      <w:r w:rsidRPr="00E45E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E45E71">
        <w:rPr>
          <w:sz w:val="28"/>
          <w:szCs w:val="28"/>
        </w:rPr>
        <w:t xml:space="preserve"> </w:t>
      </w:r>
      <w:r w:rsidR="001346BB" w:rsidRPr="00E45E71">
        <w:rPr>
          <w:sz w:val="28"/>
          <w:szCs w:val="28"/>
        </w:rPr>
        <w:t xml:space="preserve"> №</w:t>
      </w:r>
      <w:r w:rsidRPr="00E45E71">
        <w:rPr>
          <w:sz w:val="28"/>
          <w:szCs w:val="28"/>
        </w:rPr>
        <w:t xml:space="preserve"> 8 от «11» февраля</w:t>
      </w:r>
      <w:r w:rsidR="001346BB" w:rsidRPr="00E45E71">
        <w:rPr>
          <w:sz w:val="28"/>
          <w:szCs w:val="28"/>
        </w:rPr>
        <w:t xml:space="preserve"> 202</w:t>
      </w:r>
      <w:r w:rsidRPr="00E45E71">
        <w:rPr>
          <w:sz w:val="28"/>
          <w:szCs w:val="28"/>
        </w:rPr>
        <w:t>6</w:t>
      </w:r>
      <w:r w:rsidR="001346BB" w:rsidRPr="00E45E71">
        <w:rPr>
          <w:sz w:val="28"/>
          <w:szCs w:val="28"/>
        </w:rPr>
        <w:t>г.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p w14:paraId="3BC7A132" w14:textId="28283DF5" w:rsidR="006C140F" w:rsidRPr="00D10525" w:rsidRDefault="00C82A3A" w:rsidP="006C140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928" w:type="dxa"/>
        <w:tblLook w:val="01E0" w:firstRow="1" w:lastRow="1" w:firstColumn="1" w:lastColumn="1" w:noHBand="0" w:noVBand="0"/>
      </w:tblPr>
      <w:tblGrid>
        <w:gridCol w:w="5623"/>
        <w:gridCol w:w="4305"/>
      </w:tblGrid>
      <w:tr w:rsidR="006C140F" w14:paraId="5E01DB90" w14:textId="77777777" w:rsidTr="00E45E71">
        <w:trPr>
          <w:trHeight w:val="274"/>
        </w:trPr>
        <w:tc>
          <w:tcPr>
            <w:tcW w:w="5623" w:type="dxa"/>
          </w:tcPr>
          <w:p w14:paraId="747FDD64" w14:textId="77777777"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685D4A8C" w14:textId="77777777" w:rsidR="006C140F" w:rsidRDefault="006C140F" w:rsidP="00261F75"/>
        </w:tc>
      </w:tr>
    </w:tbl>
    <w:p w14:paraId="0C7058D5" w14:textId="77777777" w:rsidR="00E45E71" w:rsidRPr="00E45E71" w:rsidRDefault="004F6159" w:rsidP="00E45E71">
      <w:pPr>
        <w:spacing w:after="730" w:line="229" w:lineRule="auto"/>
        <w:ind w:right="322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15C70" w:rsidRPr="00E45E71">
        <w:rPr>
          <w:bCs/>
          <w:sz w:val="28"/>
          <w:szCs w:val="28"/>
        </w:rPr>
        <w:t xml:space="preserve">«Об утверждении Прогнозного плана приватизации муниципального имущества сельского поселения </w:t>
      </w:r>
      <w:r w:rsidR="001346BB" w:rsidRPr="00E45E71">
        <w:rPr>
          <w:bCs/>
          <w:sz w:val="28"/>
          <w:szCs w:val="28"/>
        </w:rPr>
        <w:t xml:space="preserve">Новый </w:t>
      </w:r>
      <w:proofErr w:type="spellStart"/>
      <w:r w:rsidR="001346BB" w:rsidRPr="00E45E71">
        <w:rPr>
          <w:bCs/>
          <w:sz w:val="28"/>
          <w:szCs w:val="28"/>
        </w:rPr>
        <w:t>Сарбай</w:t>
      </w:r>
      <w:proofErr w:type="spellEnd"/>
      <w:r w:rsidR="00115C70" w:rsidRPr="00E45E71">
        <w:rPr>
          <w:bCs/>
          <w:sz w:val="28"/>
          <w:szCs w:val="28"/>
        </w:rPr>
        <w:t xml:space="preserve"> муниципального</w:t>
      </w:r>
      <w:r w:rsidR="00115C70" w:rsidRPr="00E45E71">
        <w:rPr>
          <w:bCs/>
          <w:sz w:val="28"/>
          <w:szCs w:val="28"/>
        </w:rPr>
        <w:tab/>
        <w:t>района</w:t>
      </w:r>
      <w:r w:rsidR="00115C70" w:rsidRPr="00E45E71">
        <w:rPr>
          <w:bCs/>
          <w:sz w:val="28"/>
          <w:szCs w:val="28"/>
        </w:rPr>
        <w:tab/>
      </w:r>
      <w:proofErr w:type="spellStart"/>
      <w:r w:rsidR="00115C70" w:rsidRPr="00E45E71">
        <w:rPr>
          <w:bCs/>
          <w:sz w:val="28"/>
          <w:szCs w:val="28"/>
        </w:rPr>
        <w:t>Кинельский</w:t>
      </w:r>
      <w:proofErr w:type="spellEnd"/>
      <w:r w:rsidR="00115C70" w:rsidRPr="00E45E71">
        <w:rPr>
          <w:bCs/>
          <w:sz w:val="28"/>
          <w:szCs w:val="28"/>
        </w:rPr>
        <w:t xml:space="preserve"> Самарской области на 202</w:t>
      </w:r>
      <w:r w:rsidR="001346BB" w:rsidRPr="00E45E71">
        <w:rPr>
          <w:bCs/>
          <w:sz w:val="28"/>
          <w:szCs w:val="28"/>
        </w:rPr>
        <w:t>6</w:t>
      </w:r>
      <w:r w:rsidR="00115C70" w:rsidRPr="00E45E71">
        <w:rPr>
          <w:bCs/>
          <w:sz w:val="28"/>
          <w:szCs w:val="28"/>
        </w:rPr>
        <w:t xml:space="preserve"> год и плановый период 202</w:t>
      </w:r>
      <w:r w:rsidR="001346BB" w:rsidRPr="00E45E71">
        <w:rPr>
          <w:bCs/>
          <w:sz w:val="28"/>
          <w:szCs w:val="28"/>
        </w:rPr>
        <w:t>7</w:t>
      </w:r>
      <w:r w:rsidR="00115C70" w:rsidRPr="00E45E71">
        <w:rPr>
          <w:bCs/>
          <w:sz w:val="28"/>
          <w:szCs w:val="28"/>
        </w:rPr>
        <w:t>-202</w:t>
      </w:r>
      <w:r w:rsidR="001346BB" w:rsidRPr="00E45E71">
        <w:rPr>
          <w:bCs/>
          <w:sz w:val="28"/>
          <w:szCs w:val="28"/>
        </w:rPr>
        <w:t>8</w:t>
      </w:r>
      <w:r w:rsidR="00115C70" w:rsidRPr="00E45E71">
        <w:rPr>
          <w:bCs/>
          <w:sz w:val="28"/>
          <w:szCs w:val="28"/>
        </w:rPr>
        <w:t xml:space="preserve"> г</w:t>
      </w:r>
      <w:r w:rsidR="001346BB" w:rsidRPr="00E45E71">
        <w:rPr>
          <w:bCs/>
          <w:sz w:val="28"/>
          <w:szCs w:val="28"/>
        </w:rPr>
        <w:t>одов</w:t>
      </w:r>
      <w:r w:rsidR="00115C70" w:rsidRPr="00E45E71">
        <w:rPr>
          <w:bCs/>
          <w:sz w:val="28"/>
          <w:szCs w:val="28"/>
        </w:rPr>
        <w:t>»</w:t>
      </w:r>
    </w:p>
    <w:p w14:paraId="3C153727" w14:textId="77777777" w:rsidR="00A93B9E" w:rsidRDefault="00E45E71" w:rsidP="00A93B9E">
      <w:pPr>
        <w:spacing w:after="730" w:line="229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15C70" w:rsidRPr="00115C70">
        <w:rPr>
          <w:sz w:val="28"/>
          <w:szCs w:val="28"/>
        </w:rPr>
        <w:t xml:space="preserve">В целях обеспечения поступления средств в бюджет сельского поселения </w:t>
      </w:r>
      <w:r w:rsidR="001346BB">
        <w:rPr>
          <w:sz w:val="28"/>
          <w:szCs w:val="28"/>
        </w:rPr>
        <w:t xml:space="preserve">Новый </w:t>
      </w:r>
      <w:proofErr w:type="spellStart"/>
      <w:r w:rsidR="001346BB">
        <w:rPr>
          <w:sz w:val="28"/>
          <w:szCs w:val="28"/>
        </w:rPr>
        <w:t>Сарбай</w:t>
      </w:r>
      <w:proofErr w:type="spellEnd"/>
      <w:r w:rsidR="00115C70" w:rsidRPr="00115C70">
        <w:rPr>
          <w:sz w:val="28"/>
          <w:szCs w:val="28"/>
        </w:rPr>
        <w:t xml:space="preserve"> муниципального района </w:t>
      </w:r>
      <w:proofErr w:type="spellStart"/>
      <w:r w:rsidR="00115C70" w:rsidRPr="00115C70">
        <w:rPr>
          <w:sz w:val="28"/>
          <w:szCs w:val="28"/>
        </w:rPr>
        <w:t>Кинельский</w:t>
      </w:r>
      <w:proofErr w:type="spellEnd"/>
      <w:r w:rsidR="00115C70" w:rsidRPr="00115C70">
        <w:rPr>
          <w:sz w:val="28"/>
          <w:szCs w:val="28"/>
        </w:rPr>
        <w:t xml:space="preserve"> Самарской области от приватизации муниципального имущества, в соответствии с Федеральным законом от 21.12.2001 года </w:t>
      </w:r>
      <w:r w:rsidR="00115C70">
        <w:rPr>
          <w:sz w:val="28"/>
          <w:szCs w:val="28"/>
        </w:rPr>
        <w:t>№</w:t>
      </w:r>
      <w:r w:rsidR="00115C70" w:rsidRPr="00115C70">
        <w:rPr>
          <w:sz w:val="28"/>
          <w:szCs w:val="28"/>
        </w:rPr>
        <w:t xml:space="preserve">178-ФЗ «О приватизации государственного и муниципального имущества», согласно Федерального закона от 06.01.2003 года </w:t>
      </w:r>
      <w:r w:rsidR="00115C70">
        <w:rPr>
          <w:sz w:val="28"/>
          <w:szCs w:val="28"/>
        </w:rPr>
        <w:t>№</w:t>
      </w:r>
      <w:r w:rsidR="00115C70" w:rsidRPr="00115C70">
        <w:rPr>
          <w:sz w:val="28"/>
          <w:szCs w:val="28"/>
        </w:rPr>
        <w:t xml:space="preserve">131-ФЗ </w:t>
      </w:r>
      <w:r w:rsidR="00115C70">
        <w:rPr>
          <w:sz w:val="28"/>
          <w:szCs w:val="28"/>
        </w:rPr>
        <w:t>«Об</w:t>
      </w:r>
      <w:r w:rsidR="00115C70"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1346BB">
        <w:rPr>
          <w:sz w:val="28"/>
          <w:szCs w:val="28"/>
        </w:rPr>
        <w:t xml:space="preserve">, руководствуясь Уставом сельского поселения Новый </w:t>
      </w:r>
      <w:proofErr w:type="spellStart"/>
      <w:r w:rsidR="001346BB">
        <w:rPr>
          <w:sz w:val="28"/>
          <w:szCs w:val="28"/>
        </w:rPr>
        <w:t>Сарбай</w:t>
      </w:r>
      <w:proofErr w:type="spellEnd"/>
      <w:r w:rsidR="001346BB">
        <w:rPr>
          <w:sz w:val="28"/>
          <w:szCs w:val="28"/>
        </w:rPr>
        <w:t xml:space="preserve"> муниципального района </w:t>
      </w:r>
      <w:proofErr w:type="spellStart"/>
      <w:r w:rsidR="001346BB">
        <w:rPr>
          <w:sz w:val="28"/>
          <w:szCs w:val="28"/>
        </w:rPr>
        <w:t>Кинельский</w:t>
      </w:r>
      <w:proofErr w:type="spellEnd"/>
      <w:r w:rsidR="001346BB">
        <w:rPr>
          <w:sz w:val="28"/>
          <w:szCs w:val="28"/>
        </w:rPr>
        <w:t xml:space="preserve"> Самарской области, администрация сельского поселения Новый </w:t>
      </w:r>
      <w:proofErr w:type="spellStart"/>
      <w:r w:rsidR="001346BB">
        <w:rPr>
          <w:sz w:val="28"/>
          <w:szCs w:val="28"/>
        </w:rPr>
        <w:t>Сарбай</w:t>
      </w:r>
      <w:proofErr w:type="spellEnd"/>
      <w:r w:rsidR="001346BB"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Самарской области:</w:t>
      </w:r>
    </w:p>
    <w:p w14:paraId="786627F0" w14:textId="77777777" w:rsidR="00A93B9E" w:rsidRDefault="001346BB" w:rsidP="00A93B9E">
      <w:pPr>
        <w:spacing w:after="730" w:line="229" w:lineRule="auto"/>
        <w:jc w:val="both"/>
        <w:rPr>
          <w:b/>
          <w:bCs/>
          <w:sz w:val="28"/>
          <w:szCs w:val="28"/>
        </w:rPr>
      </w:pPr>
      <w:r>
        <w:rPr>
          <w:b/>
          <w:caps/>
          <w:sz w:val="28"/>
          <w:szCs w:val="28"/>
        </w:rPr>
        <w:t>постановляЕТ</w:t>
      </w:r>
      <w:r w:rsidR="00817B3E" w:rsidRPr="00C82A3A">
        <w:rPr>
          <w:b/>
          <w:caps/>
          <w:sz w:val="28"/>
          <w:szCs w:val="28"/>
        </w:rPr>
        <w:t>:</w:t>
      </w:r>
    </w:p>
    <w:p w14:paraId="6CC958E0" w14:textId="0217192D" w:rsidR="00E45E71" w:rsidRDefault="001346BB" w:rsidP="00A93B9E">
      <w:pPr>
        <w:spacing w:after="730" w:line="229" w:lineRule="auto"/>
        <w:jc w:val="both"/>
        <w:rPr>
          <w:b/>
          <w:bCs/>
          <w:sz w:val="28"/>
          <w:szCs w:val="28"/>
        </w:rPr>
      </w:pPr>
      <w:r w:rsidRPr="00E45E71">
        <w:rPr>
          <w:caps/>
          <w:sz w:val="28"/>
          <w:szCs w:val="28"/>
        </w:rPr>
        <w:t xml:space="preserve">1. </w:t>
      </w:r>
      <w:r w:rsidRPr="00E45E71"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Новый </w:t>
      </w:r>
      <w:proofErr w:type="spellStart"/>
      <w:r w:rsidRPr="00E45E71">
        <w:rPr>
          <w:sz w:val="28"/>
          <w:szCs w:val="28"/>
        </w:rPr>
        <w:t>Сарбай</w:t>
      </w:r>
      <w:proofErr w:type="spellEnd"/>
      <w:r w:rsidRPr="00E45E71">
        <w:rPr>
          <w:sz w:val="28"/>
          <w:szCs w:val="28"/>
        </w:rPr>
        <w:t xml:space="preserve"> муниципального</w:t>
      </w:r>
      <w:r w:rsidRPr="00E45E71">
        <w:rPr>
          <w:sz w:val="28"/>
          <w:szCs w:val="28"/>
        </w:rPr>
        <w:tab/>
        <w:t>района</w:t>
      </w:r>
      <w:r w:rsidRPr="00E45E71">
        <w:rPr>
          <w:sz w:val="28"/>
          <w:szCs w:val="28"/>
        </w:rPr>
        <w:tab/>
      </w:r>
      <w:proofErr w:type="spellStart"/>
      <w:r w:rsidRPr="00E45E71">
        <w:rPr>
          <w:sz w:val="28"/>
          <w:szCs w:val="28"/>
        </w:rPr>
        <w:t>Кинельский</w:t>
      </w:r>
      <w:proofErr w:type="spellEnd"/>
      <w:r w:rsidRPr="00E45E71">
        <w:rPr>
          <w:sz w:val="28"/>
          <w:szCs w:val="28"/>
        </w:rPr>
        <w:t xml:space="preserve"> Самарской области на 2026 год и плановый период 2027-2028 годов.</w:t>
      </w:r>
    </w:p>
    <w:p w14:paraId="7620B2B1" w14:textId="77777777" w:rsidR="00E45E71" w:rsidRDefault="001346BB" w:rsidP="00E45E71">
      <w:pPr>
        <w:spacing w:line="229" w:lineRule="auto"/>
        <w:jc w:val="both"/>
        <w:rPr>
          <w:b/>
          <w:bCs/>
          <w:sz w:val="28"/>
          <w:szCs w:val="28"/>
        </w:rPr>
      </w:pPr>
      <w:r w:rsidRPr="00E45E71">
        <w:rPr>
          <w:sz w:val="28"/>
          <w:szCs w:val="28"/>
        </w:rPr>
        <w:t xml:space="preserve">2. </w:t>
      </w:r>
      <w:r w:rsidR="000D5818" w:rsidRPr="00E45E71">
        <w:rPr>
          <w:sz w:val="28"/>
          <w:szCs w:val="28"/>
        </w:rPr>
        <w:tab/>
        <w:t xml:space="preserve">Настоящее Постановление, а также приложение к нему опубликовать в газете </w:t>
      </w:r>
      <w:r w:rsidR="00E45E71" w:rsidRPr="00E45E71">
        <w:rPr>
          <w:sz w:val="28"/>
          <w:szCs w:val="28"/>
        </w:rPr>
        <w:t xml:space="preserve">«Вестник Нового </w:t>
      </w:r>
      <w:proofErr w:type="spellStart"/>
      <w:r w:rsidR="00E45E71" w:rsidRPr="00E45E71">
        <w:rPr>
          <w:sz w:val="28"/>
          <w:szCs w:val="28"/>
        </w:rPr>
        <w:t>Сарбая</w:t>
      </w:r>
      <w:proofErr w:type="spellEnd"/>
      <w:r w:rsidR="000D5818" w:rsidRPr="00E45E71">
        <w:rPr>
          <w:sz w:val="28"/>
          <w:szCs w:val="28"/>
        </w:rPr>
        <w:t>» и разместить на официальных сайтах в сети «Интернет»:</w:t>
      </w:r>
    </w:p>
    <w:p w14:paraId="0E5CDE10" w14:textId="77777777" w:rsidR="00E45E71" w:rsidRDefault="000D5818" w:rsidP="00E45E71">
      <w:pPr>
        <w:spacing w:line="229" w:lineRule="auto"/>
        <w:jc w:val="both"/>
        <w:rPr>
          <w:b/>
          <w:bCs/>
          <w:sz w:val="28"/>
          <w:szCs w:val="28"/>
        </w:rPr>
      </w:pPr>
      <w:r w:rsidRPr="00E45E71">
        <w:rPr>
          <w:sz w:val="28"/>
          <w:szCs w:val="28"/>
        </w:rPr>
        <w:lastRenderedPageBreak/>
        <w:t xml:space="preserve">– Адрес официального сайта муниципального района </w:t>
      </w:r>
      <w:proofErr w:type="spellStart"/>
      <w:r w:rsidRPr="00E45E71">
        <w:rPr>
          <w:sz w:val="28"/>
          <w:szCs w:val="28"/>
        </w:rPr>
        <w:t>Кинельский</w:t>
      </w:r>
      <w:proofErr w:type="spellEnd"/>
      <w:r w:rsidRPr="00E45E71">
        <w:rPr>
          <w:sz w:val="28"/>
          <w:szCs w:val="28"/>
        </w:rPr>
        <w:t xml:space="preserve"> Самарской области: </w:t>
      </w:r>
      <w:proofErr w:type="gramStart"/>
      <w:r w:rsidRPr="00E45E71">
        <w:rPr>
          <w:sz w:val="28"/>
          <w:szCs w:val="28"/>
        </w:rPr>
        <w:t>http://www.kinel.ru/ ;</w:t>
      </w:r>
      <w:proofErr w:type="gramEnd"/>
    </w:p>
    <w:p w14:paraId="129B68D7" w14:textId="05CF1464" w:rsidR="00A93B9E" w:rsidRDefault="000D5818" w:rsidP="00A93B9E">
      <w:pPr>
        <w:spacing w:line="229" w:lineRule="auto"/>
        <w:jc w:val="both"/>
        <w:rPr>
          <w:sz w:val="28"/>
          <w:szCs w:val="28"/>
        </w:rPr>
      </w:pPr>
      <w:r w:rsidRPr="00E45E71">
        <w:rPr>
          <w:sz w:val="28"/>
          <w:szCs w:val="28"/>
        </w:rPr>
        <w:t>- адрес официального сайта т</w:t>
      </w:r>
      <w:r w:rsidR="00A93B9E">
        <w:rPr>
          <w:sz w:val="28"/>
          <w:szCs w:val="28"/>
        </w:rPr>
        <w:t xml:space="preserve">оргов: </w:t>
      </w:r>
      <w:hyperlink r:id="rId6" w:history="1">
        <w:r w:rsidR="00A93B9E" w:rsidRPr="00312A93">
          <w:rPr>
            <w:rStyle w:val="a6"/>
            <w:sz w:val="28"/>
            <w:szCs w:val="28"/>
          </w:rPr>
          <w:t>http://www.torgi.gov.ru</w:t>
        </w:r>
      </w:hyperlink>
      <w:r w:rsidR="00A93B9E">
        <w:rPr>
          <w:sz w:val="28"/>
          <w:szCs w:val="28"/>
        </w:rPr>
        <w:t>.</w:t>
      </w:r>
    </w:p>
    <w:p w14:paraId="4B2D97E8" w14:textId="77777777" w:rsidR="00A93B9E" w:rsidRDefault="00A93B9E" w:rsidP="00A93B9E">
      <w:pPr>
        <w:spacing w:line="229" w:lineRule="auto"/>
        <w:jc w:val="both"/>
        <w:rPr>
          <w:sz w:val="28"/>
          <w:szCs w:val="28"/>
        </w:rPr>
      </w:pPr>
    </w:p>
    <w:p w14:paraId="3BC20011" w14:textId="6F11B3F4" w:rsidR="00817B3E" w:rsidRPr="00A93B9E" w:rsidRDefault="00817B3E" w:rsidP="00A93B9E">
      <w:pPr>
        <w:spacing w:line="229" w:lineRule="auto"/>
        <w:jc w:val="both"/>
        <w:rPr>
          <w:b/>
          <w:bCs/>
          <w:sz w:val="28"/>
          <w:szCs w:val="28"/>
        </w:rPr>
      </w:pPr>
      <w:r w:rsidRPr="00E45E71">
        <w:rPr>
          <w:sz w:val="28"/>
          <w:szCs w:val="28"/>
        </w:rPr>
        <w:t xml:space="preserve">Глава сельского поселения </w:t>
      </w:r>
      <w:r w:rsidR="00D95F38" w:rsidRPr="00E45E71">
        <w:rPr>
          <w:sz w:val="28"/>
          <w:szCs w:val="28"/>
        </w:rPr>
        <w:t xml:space="preserve">Новый </w:t>
      </w:r>
      <w:proofErr w:type="spellStart"/>
      <w:r w:rsidR="00D95F38" w:rsidRPr="00E45E71">
        <w:rPr>
          <w:sz w:val="28"/>
          <w:szCs w:val="28"/>
        </w:rPr>
        <w:t>Сарбай</w:t>
      </w:r>
      <w:proofErr w:type="spellEnd"/>
      <w:r w:rsidRPr="00E45E71">
        <w:rPr>
          <w:sz w:val="28"/>
          <w:szCs w:val="28"/>
        </w:rPr>
        <w:t xml:space="preserve">                       </w:t>
      </w:r>
      <w:r w:rsidR="00C82A3A" w:rsidRPr="00E45E71">
        <w:rPr>
          <w:sz w:val="28"/>
          <w:szCs w:val="28"/>
        </w:rPr>
        <w:t xml:space="preserve">                              </w:t>
      </w:r>
    </w:p>
    <w:p w14:paraId="1C894F8A" w14:textId="77777777" w:rsidR="001D3E37" w:rsidRPr="00E45E71" w:rsidRDefault="00737A9C" w:rsidP="00E45E71">
      <w:pPr>
        <w:spacing w:line="247" w:lineRule="auto"/>
        <w:jc w:val="both"/>
        <w:rPr>
          <w:sz w:val="28"/>
          <w:szCs w:val="28"/>
        </w:rPr>
      </w:pPr>
      <w:r w:rsidRPr="00E45E71">
        <w:rPr>
          <w:sz w:val="28"/>
          <w:szCs w:val="28"/>
        </w:rPr>
        <w:t>муниципального района Кинельский</w:t>
      </w:r>
    </w:p>
    <w:p w14:paraId="5ABD1FEC" w14:textId="0ACC10CF" w:rsidR="00737A9C" w:rsidRPr="00E45E71" w:rsidRDefault="00737A9C" w:rsidP="00E45E71">
      <w:pPr>
        <w:spacing w:line="247" w:lineRule="auto"/>
        <w:jc w:val="both"/>
        <w:rPr>
          <w:sz w:val="28"/>
          <w:szCs w:val="28"/>
        </w:rPr>
      </w:pPr>
      <w:r w:rsidRPr="00E45E71">
        <w:rPr>
          <w:sz w:val="28"/>
          <w:szCs w:val="28"/>
        </w:rPr>
        <w:t xml:space="preserve">Самарской области                                                           </w:t>
      </w:r>
      <w:r w:rsidR="0029483A" w:rsidRPr="00E45E71">
        <w:rPr>
          <w:sz w:val="28"/>
          <w:szCs w:val="28"/>
        </w:rPr>
        <w:t xml:space="preserve">           </w:t>
      </w:r>
      <w:r w:rsidR="00D95F38" w:rsidRPr="00E45E71">
        <w:rPr>
          <w:sz w:val="28"/>
          <w:szCs w:val="28"/>
        </w:rPr>
        <w:t>А.С. Золотухин</w:t>
      </w:r>
    </w:p>
    <w:p w14:paraId="3C3776D7" w14:textId="77777777" w:rsidR="00D95F38" w:rsidRDefault="00D95F38" w:rsidP="00864923">
      <w:pPr>
        <w:spacing w:line="247" w:lineRule="auto"/>
        <w:jc w:val="both"/>
        <w:rPr>
          <w:b/>
          <w:sz w:val="28"/>
          <w:szCs w:val="28"/>
        </w:rPr>
      </w:pPr>
    </w:p>
    <w:p w14:paraId="2F2980D7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6640959D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56B89C3F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034F1287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0B867F44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41CD0C5A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25FAF73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5BDACCBB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3ED08CF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6777D619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B5D624F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489159C0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0B2CE7B4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54C1ACC5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250DED3E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225317AD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68C00B81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2A8654E4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E73806C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3012A805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56C49A29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4F5B08A3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26724B6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9F84F9A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4612BFF4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585ADAF7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308F2214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E1B25C4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284BB7F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6919FB88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24D38F1D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632604EE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4497FD8C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15E6AA98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4D2B4EAD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11762B4D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7D67E463" w14:textId="77777777" w:rsidR="00A93B9E" w:rsidRDefault="00A93B9E" w:rsidP="00D95F38">
      <w:pPr>
        <w:spacing w:line="247" w:lineRule="auto"/>
        <w:jc w:val="right"/>
        <w:rPr>
          <w:b/>
          <w:sz w:val="28"/>
          <w:szCs w:val="28"/>
        </w:rPr>
      </w:pPr>
    </w:p>
    <w:p w14:paraId="36D6ED2C" w14:textId="1259709E" w:rsidR="00D95F38" w:rsidRDefault="00D95F38" w:rsidP="00D95F38">
      <w:pPr>
        <w:spacing w:line="247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Утвержден</w:t>
      </w:r>
    </w:p>
    <w:p w14:paraId="741AE33D" w14:textId="77777777" w:rsidR="00D95F38" w:rsidRDefault="00D95F38" w:rsidP="00D95F38">
      <w:pPr>
        <w:spacing w:line="247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</w:t>
      </w:r>
    </w:p>
    <w:p w14:paraId="1A7BF89B" w14:textId="77777777" w:rsidR="00D95F38" w:rsidRDefault="00D95F38" w:rsidP="00D95F38">
      <w:pPr>
        <w:spacing w:line="247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Новый </w:t>
      </w:r>
      <w:proofErr w:type="spellStart"/>
      <w:r>
        <w:rPr>
          <w:b/>
          <w:sz w:val="28"/>
          <w:szCs w:val="28"/>
        </w:rPr>
        <w:t>Сарбай</w:t>
      </w:r>
      <w:proofErr w:type="spellEnd"/>
      <w:r>
        <w:rPr>
          <w:b/>
          <w:sz w:val="28"/>
          <w:szCs w:val="28"/>
        </w:rPr>
        <w:t xml:space="preserve"> </w:t>
      </w:r>
    </w:p>
    <w:p w14:paraId="2A2C2FA5" w14:textId="77777777" w:rsidR="00D95F38" w:rsidRDefault="00D95F38" w:rsidP="00D95F38">
      <w:pPr>
        <w:spacing w:line="247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</w:t>
      </w:r>
    </w:p>
    <w:p w14:paraId="764363D2" w14:textId="7C2C9060" w:rsidR="00D95F38" w:rsidRDefault="00D95F38" w:rsidP="00D95F38">
      <w:pPr>
        <w:spacing w:line="247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36E6838B" w14:textId="47870671" w:rsidR="00E45E71" w:rsidRDefault="00E45E71" w:rsidP="00D95F38">
      <w:pPr>
        <w:spacing w:line="247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№8 от 11.02.2026г.</w:t>
      </w:r>
    </w:p>
    <w:p w14:paraId="6E558D5E" w14:textId="77777777" w:rsidR="00D95F38" w:rsidRDefault="00D95F38" w:rsidP="00864923">
      <w:pPr>
        <w:spacing w:line="247" w:lineRule="auto"/>
        <w:jc w:val="both"/>
        <w:rPr>
          <w:b/>
          <w:sz w:val="28"/>
          <w:szCs w:val="28"/>
        </w:rPr>
      </w:pPr>
    </w:p>
    <w:p w14:paraId="631D4DED" w14:textId="77777777" w:rsidR="00D95F38" w:rsidRDefault="00D95F38" w:rsidP="00864923">
      <w:pPr>
        <w:spacing w:line="247" w:lineRule="auto"/>
        <w:jc w:val="both"/>
        <w:rPr>
          <w:b/>
          <w:sz w:val="28"/>
          <w:szCs w:val="28"/>
        </w:rPr>
      </w:pPr>
    </w:p>
    <w:p w14:paraId="74B83285" w14:textId="77777777" w:rsidR="00D95F38" w:rsidRDefault="00D95F38" w:rsidP="00864923">
      <w:pPr>
        <w:spacing w:line="247" w:lineRule="auto"/>
        <w:jc w:val="both"/>
        <w:rPr>
          <w:b/>
          <w:sz w:val="28"/>
          <w:szCs w:val="28"/>
        </w:rPr>
      </w:pPr>
    </w:p>
    <w:p w14:paraId="523B1893" w14:textId="3D11F386" w:rsidR="00D95F38" w:rsidRDefault="00D95F38" w:rsidP="00D95F38">
      <w:pPr>
        <w:spacing w:line="24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</w:t>
      </w:r>
      <w:r w:rsidRPr="00D95F38">
        <w:rPr>
          <w:b/>
          <w:sz w:val="28"/>
          <w:szCs w:val="28"/>
        </w:rPr>
        <w:t xml:space="preserve"> плана приватизации</w:t>
      </w:r>
    </w:p>
    <w:p w14:paraId="46CBB04D" w14:textId="77777777" w:rsidR="00D95F38" w:rsidRDefault="00D95F38" w:rsidP="00D95F38">
      <w:pPr>
        <w:spacing w:line="247" w:lineRule="auto"/>
        <w:jc w:val="center"/>
        <w:rPr>
          <w:b/>
          <w:sz w:val="28"/>
          <w:szCs w:val="28"/>
        </w:rPr>
      </w:pPr>
      <w:r w:rsidRPr="00D95F38">
        <w:rPr>
          <w:b/>
          <w:sz w:val="28"/>
          <w:szCs w:val="28"/>
        </w:rPr>
        <w:t>муниципального имущества сельского поселе</w:t>
      </w:r>
      <w:r>
        <w:rPr>
          <w:b/>
          <w:sz w:val="28"/>
          <w:szCs w:val="28"/>
        </w:rPr>
        <w:t xml:space="preserve">ния </w:t>
      </w:r>
    </w:p>
    <w:p w14:paraId="78F5519D" w14:textId="77777777" w:rsidR="00D95F38" w:rsidRDefault="00D95F38" w:rsidP="00D95F38">
      <w:pPr>
        <w:spacing w:line="24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Новый </w:t>
      </w:r>
      <w:proofErr w:type="spellStart"/>
      <w:r>
        <w:rPr>
          <w:b/>
          <w:sz w:val="28"/>
          <w:szCs w:val="28"/>
        </w:rPr>
        <w:t>Сарбай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  района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D95F38">
        <w:rPr>
          <w:b/>
          <w:sz w:val="28"/>
          <w:szCs w:val="28"/>
        </w:rPr>
        <w:t>Кинельский</w:t>
      </w:r>
      <w:proofErr w:type="spellEnd"/>
      <w:r w:rsidRPr="00D95F38">
        <w:rPr>
          <w:b/>
          <w:sz w:val="28"/>
          <w:szCs w:val="28"/>
        </w:rPr>
        <w:t xml:space="preserve"> </w:t>
      </w:r>
    </w:p>
    <w:p w14:paraId="5C0A9957" w14:textId="7648F762" w:rsidR="00115C70" w:rsidRDefault="00D95F38" w:rsidP="00D95F38">
      <w:pPr>
        <w:spacing w:line="247" w:lineRule="auto"/>
        <w:jc w:val="center"/>
        <w:rPr>
          <w:b/>
          <w:sz w:val="28"/>
          <w:szCs w:val="28"/>
        </w:rPr>
      </w:pPr>
      <w:r w:rsidRPr="00D95F38">
        <w:rPr>
          <w:b/>
          <w:sz w:val="28"/>
          <w:szCs w:val="28"/>
        </w:rPr>
        <w:t>Самарской области на 2026 год и плановый период 2027-2028 годов</w:t>
      </w:r>
    </w:p>
    <w:p w14:paraId="0A89DDB1" w14:textId="77777777" w:rsidR="00D95F38" w:rsidRDefault="00D95F38" w:rsidP="00D95F38">
      <w:pPr>
        <w:spacing w:line="247" w:lineRule="auto"/>
        <w:jc w:val="center"/>
        <w:rPr>
          <w:b/>
          <w:sz w:val="28"/>
          <w:szCs w:val="28"/>
        </w:rPr>
      </w:pPr>
    </w:p>
    <w:p w14:paraId="68475479" w14:textId="77777777" w:rsidR="00D95F38" w:rsidRDefault="00D95F38" w:rsidP="00D95F38">
      <w:pPr>
        <w:spacing w:line="247" w:lineRule="auto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66"/>
        <w:gridCol w:w="1527"/>
        <w:gridCol w:w="2202"/>
        <w:gridCol w:w="2202"/>
      </w:tblGrid>
      <w:tr w:rsidR="00D95F38" w:rsidRPr="00D95F38" w14:paraId="546BB5F2" w14:textId="77777777" w:rsidTr="00D95F38">
        <w:trPr>
          <w:trHeight w:val="970"/>
        </w:trPr>
        <w:tc>
          <w:tcPr>
            <w:tcW w:w="675" w:type="dxa"/>
          </w:tcPr>
          <w:p w14:paraId="660A88EB" w14:textId="77777777" w:rsidR="00D95F38" w:rsidRDefault="00D95F38" w:rsidP="00D95F38">
            <w:pPr>
              <w:spacing w:line="247" w:lineRule="auto"/>
              <w:jc w:val="center"/>
              <w:rPr>
                <w:b/>
              </w:rPr>
            </w:pPr>
            <w:r w:rsidRPr="00D95F38">
              <w:rPr>
                <w:b/>
              </w:rPr>
              <w:t>№</w:t>
            </w:r>
          </w:p>
          <w:p w14:paraId="39DA6CBB" w14:textId="3D33935C" w:rsidR="00D95F38" w:rsidRPr="00D95F38" w:rsidRDefault="00D95F38" w:rsidP="00D95F38">
            <w:pPr>
              <w:spacing w:line="247" w:lineRule="auto"/>
              <w:jc w:val="center"/>
              <w:rPr>
                <w:b/>
              </w:rPr>
            </w:pPr>
            <w:r w:rsidRPr="00D95F38">
              <w:rPr>
                <w:b/>
              </w:rPr>
              <w:t>п/п</w:t>
            </w:r>
          </w:p>
        </w:tc>
        <w:tc>
          <w:tcPr>
            <w:tcW w:w="2966" w:type="dxa"/>
          </w:tcPr>
          <w:p w14:paraId="0B8A1F86" w14:textId="69B58B57" w:rsidR="00D95F38" w:rsidRPr="00D95F38" w:rsidRDefault="00D95F38" w:rsidP="00D95F38">
            <w:pPr>
              <w:spacing w:line="247" w:lineRule="auto"/>
              <w:jc w:val="center"/>
              <w:rPr>
                <w:b/>
              </w:rPr>
            </w:pPr>
            <w:r w:rsidRPr="00D95F38">
              <w:rPr>
                <w:b/>
              </w:rPr>
              <w:t>Наименование имущества, месторасположение</w:t>
            </w:r>
          </w:p>
        </w:tc>
        <w:tc>
          <w:tcPr>
            <w:tcW w:w="1527" w:type="dxa"/>
          </w:tcPr>
          <w:p w14:paraId="4CE80623" w14:textId="74AF7087" w:rsidR="00D95F38" w:rsidRPr="00D95F38" w:rsidRDefault="00D95F38" w:rsidP="00D95F38">
            <w:pPr>
              <w:spacing w:line="247" w:lineRule="auto"/>
              <w:jc w:val="center"/>
              <w:rPr>
                <w:b/>
              </w:rPr>
            </w:pPr>
            <w:r w:rsidRPr="00D95F38">
              <w:rPr>
                <w:b/>
              </w:rPr>
              <w:t xml:space="preserve">Общая площадь, </w:t>
            </w:r>
            <w:proofErr w:type="spellStart"/>
            <w:r w:rsidRPr="00D95F38">
              <w:rPr>
                <w:b/>
              </w:rPr>
              <w:t>кв.м</w:t>
            </w:r>
            <w:proofErr w:type="spellEnd"/>
            <w:r w:rsidRPr="00D95F38">
              <w:rPr>
                <w:b/>
              </w:rPr>
              <w:t>.</w:t>
            </w:r>
          </w:p>
        </w:tc>
        <w:tc>
          <w:tcPr>
            <w:tcW w:w="2202" w:type="dxa"/>
          </w:tcPr>
          <w:p w14:paraId="7C4037DD" w14:textId="097CE8C7" w:rsidR="00D95F38" w:rsidRPr="00D95F38" w:rsidRDefault="00D95F38" w:rsidP="00D95F38">
            <w:pPr>
              <w:spacing w:line="247" w:lineRule="auto"/>
              <w:jc w:val="center"/>
              <w:rPr>
                <w:b/>
              </w:rPr>
            </w:pPr>
            <w:r w:rsidRPr="00D95F38">
              <w:rPr>
                <w:b/>
              </w:rPr>
              <w:t>Ориентировочная начальная цены, руб.</w:t>
            </w:r>
          </w:p>
        </w:tc>
        <w:tc>
          <w:tcPr>
            <w:tcW w:w="2202" w:type="dxa"/>
          </w:tcPr>
          <w:p w14:paraId="46AC209B" w14:textId="17FAC5FB" w:rsidR="00D95F38" w:rsidRPr="00D95F38" w:rsidRDefault="00D95F38" w:rsidP="00D95F38">
            <w:pPr>
              <w:spacing w:line="247" w:lineRule="auto"/>
              <w:jc w:val="center"/>
              <w:rPr>
                <w:b/>
              </w:rPr>
            </w:pPr>
            <w:r w:rsidRPr="00D95F38">
              <w:rPr>
                <w:b/>
              </w:rPr>
              <w:t>Ориентировочная дата проведения торгов</w:t>
            </w:r>
          </w:p>
        </w:tc>
      </w:tr>
      <w:tr w:rsidR="00D95F38" w:rsidRPr="00D95F38" w14:paraId="566683AA" w14:textId="77777777" w:rsidTr="00D95F38">
        <w:tc>
          <w:tcPr>
            <w:tcW w:w="675" w:type="dxa"/>
          </w:tcPr>
          <w:p w14:paraId="432FE45F" w14:textId="7EA91127" w:rsidR="00D95F38" w:rsidRPr="00D95F38" w:rsidRDefault="00D95F38" w:rsidP="00D95F38">
            <w:pPr>
              <w:spacing w:line="247" w:lineRule="auto"/>
              <w:jc w:val="center"/>
            </w:pPr>
            <w:r w:rsidRPr="00D95F38">
              <w:t>1</w:t>
            </w:r>
          </w:p>
        </w:tc>
        <w:tc>
          <w:tcPr>
            <w:tcW w:w="2966" w:type="dxa"/>
          </w:tcPr>
          <w:p w14:paraId="1F58FA17" w14:textId="44F5EA40" w:rsidR="00D95F38" w:rsidRPr="00D95F38" w:rsidRDefault="00D95F38" w:rsidP="00D95F38">
            <w:pPr>
              <w:spacing w:line="247" w:lineRule="auto"/>
              <w:jc w:val="center"/>
            </w:pPr>
            <w:r w:rsidRPr="00D95F38">
              <w:t>Земельные участки (земельные доли)</w:t>
            </w:r>
          </w:p>
        </w:tc>
        <w:tc>
          <w:tcPr>
            <w:tcW w:w="1527" w:type="dxa"/>
          </w:tcPr>
          <w:p w14:paraId="337EF536" w14:textId="2928666E" w:rsidR="00D95F38" w:rsidRPr="00D95F38" w:rsidRDefault="00D95F38" w:rsidP="00D95F38">
            <w:pPr>
              <w:spacing w:line="247" w:lineRule="auto"/>
              <w:jc w:val="center"/>
            </w:pPr>
            <w:r w:rsidRPr="00D95F38">
              <w:t>237,8</w:t>
            </w:r>
          </w:p>
        </w:tc>
        <w:tc>
          <w:tcPr>
            <w:tcW w:w="2202" w:type="dxa"/>
          </w:tcPr>
          <w:p w14:paraId="2891DC94" w14:textId="105A0347" w:rsidR="00D95F38" w:rsidRPr="00D95F38" w:rsidRDefault="00D95F38" w:rsidP="00D95F38">
            <w:pPr>
              <w:spacing w:line="247" w:lineRule="auto"/>
              <w:jc w:val="center"/>
            </w:pPr>
            <w:r w:rsidRPr="00D95F38">
              <w:t>1 000 000,00</w:t>
            </w:r>
          </w:p>
        </w:tc>
        <w:tc>
          <w:tcPr>
            <w:tcW w:w="2202" w:type="dxa"/>
          </w:tcPr>
          <w:p w14:paraId="7EC7E9EF" w14:textId="683C6B58" w:rsidR="00D95F38" w:rsidRPr="00D95F38" w:rsidRDefault="00D95F38" w:rsidP="00D95F38">
            <w:pPr>
              <w:spacing w:line="247" w:lineRule="auto"/>
              <w:jc w:val="center"/>
            </w:pPr>
            <w:r w:rsidRPr="00D95F38">
              <w:t>1-4 квартал</w:t>
            </w:r>
          </w:p>
        </w:tc>
      </w:tr>
    </w:tbl>
    <w:p w14:paraId="13809920" w14:textId="77777777" w:rsidR="00D95F38" w:rsidRDefault="00D95F38" w:rsidP="00D95F38">
      <w:pPr>
        <w:spacing w:line="247" w:lineRule="auto"/>
        <w:jc w:val="center"/>
        <w:rPr>
          <w:b/>
          <w:sz w:val="28"/>
          <w:szCs w:val="28"/>
        </w:rPr>
      </w:pPr>
    </w:p>
    <w:sectPr w:rsidR="00D95F38" w:rsidSect="001346BB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 w15:restartNumberingAfterBreak="0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0F"/>
    <w:rsid w:val="000013B9"/>
    <w:rsid w:val="00015F87"/>
    <w:rsid w:val="000234CF"/>
    <w:rsid w:val="000649CC"/>
    <w:rsid w:val="000745B8"/>
    <w:rsid w:val="000D5818"/>
    <w:rsid w:val="000F1FF9"/>
    <w:rsid w:val="00115C70"/>
    <w:rsid w:val="00122684"/>
    <w:rsid w:val="00123EF3"/>
    <w:rsid w:val="001346BB"/>
    <w:rsid w:val="00151C1B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27354"/>
    <w:rsid w:val="00560672"/>
    <w:rsid w:val="005759EB"/>
    <w:rsid w:val="005B45D8"/>
    <w:rsid w:val="005B5A19"/>
    <w:rsid w:val="005E688A"/>
    <w:rsid w:val="005E77EF"/>
    <w:rsid w:val="0060374F"/>
    <w:rsid w:val="0061280D"/>
    <w:rsid w:val="00613724"/>
    <w:rsid w:val="00635A69"/>
    <w:rsid w:val="006A7180"/>
    <w:rsid w:val="006C140F"/>
    <w:rsid w:val="006C2180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C22F5"/>
    <w:rsid w:val="009C2681"/>
    <w:rsid w:val="009E3582"/>
    <w:rsid w:val="009E7A78"/>
    <w:rsid w:val="00A33213"/>
    <w:rsid w:val="00A87537"/>
    <w:rsid w:val="00A93B9E"/>
    <w:rsid w:val="00AB3031"/>
    <w:rsid w:val="00AC26C2"/>
    <w:rsid w:val="00AD7BE7"/>
    <w:rsid w:val="00AF0AB2"/>
    <w:rsid w:val="00AF17B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6EDF"/>
    <w:rsid w:val="00D10A09"/>
    <w:rsid w:val="00D55605"/>
    <w:rsid w:val="00D94B30"/>
    <w:rsid w:val="00D95F38"/>
    <w:rsid w:val="00D97905"/>
    <w:rsid w:val="00DA4F36"/>
    <w:rsid w:val="00DB7437"/>
    <w:rsid w:val="00DC3C7F"/>
    <w:rsid w:val="00E02EE2"/>
    <w:rsid w:val="00E35EC1"/>
    <w:rsid w:val="00E45E71"/>
    <w:rsid w:val="00E53876"/>
    <w:rsid w:val="00EC6AC0"/>
    <w:rsid w:val="00F04E0C"/>
    <w:rsid w:val="00F315F1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  <w15:docId w15:val="{62475BAD-85A0-4038-A069-90B7B0F8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99E2-0B4C-40C2-A94A-722ECA2E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Администрация</cp:lastModifiedBy>
  <cp:revision>2</cp:revision>
  <cp:lastPrinted>2026-02-12T06:50:00Z</cp:lastPrinted>
  <dcterms:created xsi:type="dcterms:W3CDTF">2026-02-12T06:52:00Z</dcterms:created>
  <dcterms:modified xsi:type="dcterms:W3CDTF">2026-02-12T06:52:00Z</dcterms:modified>
</cp:coreProperties>
</file>