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695"/>
      </w:tblGrid>
      <w:tr w:rsidR="00002ACC">
        <w:trPr>
          <w:trHeight w:val="2012"/>
        </w:trPr>
        <w:tc>
          <w:tcPr>
            <w:tcW w:w="4695" w:type="dxa"/>
          </w:tcPr>
          <w:p w:rsidR="00002ACC" w:rsidRPr="002672B4" w:rsidRDefault="00002ACC" w:rsidP="002672B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72B4" w:rsidRPr="00704317" w:rsidRDefault="002672B4" w:rsidP="002672B4">
            <w:pPr>
              <w:pStyle w:val="1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704317">
              <w:rPr>
                <w:sz w:val="28"/>
                <w:szCs w:val="28"/>
                <w:lang w:val="ru-RU" w:eastAsia="ru-RU"/>
              </w:rPr>
              <w:t>Администрация</w:t>
            </w:r>
          </w:p>
          <w:p w:rsidR="002672B4" w:rsidRPr="002672B4" w:rsidRDefault="002672B4" w:rsidP="0026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B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2672B4" w:rsidRPr="002672B4" w:rsidRDefault="002672B4" w:rsidP="0026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B4">
              <w:rPr>
                <w:rFonts w:ascii="Times New Roman" w:hAnsi="Times New Roman" w:cs="Times New Roman"/>
                <w:b/>
                <w:sz w:val="28"/>
                <w:szCs w:val="28"/>
              </w:rPr>
              <w:t>Новый Сарбай</w:t>
            </w:r>
          </w:p>
          <w:p w:rsidR="002672B4" w:rsidRPr="002672B4" w:rsidRDefault="002672B4" w:rsidP="0026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B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2672B4" w:rsidRPr="002672B4" w:rsidRDefault="002672B4" w:rsidP="0026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B4">
              <w:rPr>
                <w:rFonts w:ascii="Times New Roman" w:hAnsi="Times New Roman" w:cs="Times New Roman"/>
                <w:b/>
                <w:sz w:val="28"/>
                <w:szCs w:val="28"/>
              </w:rPr>
              <w:t>Кинельский</w:t>
            </w:r>
          </w:p>
          <w:p w:rsidR="002672B4" w:rsidRPr="002672B4" w:rsidRDefault="002672B4" w:rsidP="0026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B4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  области</w:t>
            </w:r>
          </w:p>
          <w:p w:rsidR="002672B4" w:rsidRPr="002672B4" w:rsidRDefault="00E96FD8" w:rsidP="0026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 </w:t>
            </w:r>
            <w:r w:rsidR="002672B4" w:rsidRPr="002672B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672B4" w:rsidRPr="002672B4" w:rsidRDefault="002672B4" w:rsidP="0026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72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260EA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Pr="002672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от </w:t>
            </w:r>
            <w:r w:rsidR="007E5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5260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7E5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.12.202</w:t>
            </w:r>
            <w:r w:rsidR="005260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5F01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002ACC" w:rsidRPr="002672B4" w:rsidRDefault="00002ACC" w:rsidP="002672B4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2ACC" w:rsidRDefault="00002ACC">
      <w:pPr>
        <w:shd w:val="clear" w:color="auto" w:fill="FFFFFF"/>
        <w:autoSpaceDE w:val="0"/>
        <w:spacing w:after="0" w:line="240" w:lineRule="auto"/>
        <w:ind w:left="24"/>
      </w:pPr>
    </w:p>
    <w:tbl>
      <w:tblPr>
        <w:tblW w:w="0" w:type="auto"/>
        <w:tblInd w:w="159" w:type="dxa"/>
        <w:tblLayout w:type="fixed"/>
        <w:tblLook w:val="0000"/>
      </w:tblPr>
      <w:tblGrid>
        <w:gridCol w:w="7037"/>
      </w:tblGrid>
      <w:tr w:rsidR="00002ACC" w:rsidTr="00F02E8A">
        <w:trPr>
          <w:trHeight w:val="1357"/>
        </w:trPr>
        <w:tc>
          <w:tcPr>
            <w:tcW w:w="7037" w:type="dxa"/>
          </w:tcPr>
          <w:p w:rsidR="00002ACC" w:rsidRPr="00F02E8A" w:rsidRDefault="00002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02E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"Об утверждении Прогнозного плана приватизации муниципального имущества сельског</w:t>
              </w:r>
              <w:r w:rsidR="002672B4" w:rsidRPr="00F02E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о поселения </w:t>
              </w:r>
              <w:r w:rsidR="002672B4" w:rsidRPr="00F02E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Новый Сарбай</w:t>
              </w:r>
              <w:r w:rsidRPr="00F02E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муниципального района Кине</w:t>
              </w:r>
              <w:r w:rsidR="002672B4" w:rsidRPr="00F02E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льский Самарской области на 202</w:t>
              </w:r>
              <w:r w:rsidR="005260EA" w:rsidRPr="00F02E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5</w:t>
              </w:r>
              <w:r w:rsidRPr="00F02E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год"</w:t>
              </w:r>
            </w:hyperlink>
          </w:p>
        </w:tc>
      </w:tr>
    </w:tbl>
    <w:p w:rsidR="00002ACC" w:rsidRDefault="00002ACC">
      <w:pPr>
        <w:spacing w:line="360" w:lineRule="auto"/>
        <w:jc w:val="both"/>
      </w:pP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поступления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</w:t>
      </w:r>
      <w:r w:rsidR="002672B4">
        <w:rPr>
          <w:rFonts w:ascii="Times New Roman" w:hAnsi="Times New Roman" w:cs="Times New Roman"/>
          <w:sz w:val="28"/>
          <w:szCs w:val="28"/>
        </w:rPr>
        <w:t>жет сельского поселения Новый Сарбай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 администра</w:t>
      </w:r>
      <w:r w:rsidR="002672B4">
        <w:rPr>
          <w:rFonts w:ascii="Times New Roman" w:hAnsi="Times New Roman" w:cs="Times New Roman"/>
          <w:sz w:val="28"/>
          <w:szCs w:val="28"/>
        </w:rPr>
        <w:t xml:space="preserve">ция сельского поселения </w:t>
      </w:r>
      <w:proofErr w:type="gramStart"/>
      <w:r w:rsidR="002672B4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2672B4">
        <w:rPr>
          <w:rFonts w:ascii="Times New Roman" w:hAnsi="Times New Roman" w:cs="Times New Roman"/>
          <w:sz w:val="28"/>
          <w:szCs w:val="28"/>
        </w:rPr>
        <w:t xml:space="preserve"> Сарбай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ПОСТАНОВЛЯЕТ:</w:t>
      </w: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Прогнозный план приватизации муниципального имущес</w:t>
      </w:r>
      <w:r w:rsidR="002672B4">
        <w:rPr>
          <w:rFonts w:ascii="Times New Roman" w:hAnsi="Times New Roman" w:cs="Times New Roman"/>
          <w:sz w:val="28"/>
          <w:szCs w:val="28"/>
        </w:rPr>
        <w:t>тва сельского поселения Новый Сарбай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</w:t>
      </w:r>
      <w:r w:rsidR="002672B4">
        <w:rPr>
          <w:rFonts w:ascii="Times New Roman" w:hAnsi="Times New Roman" w:cs="Times New Roman"/>
          <w:sz w:val="28"/>
          <w:szCs w:val="28"/>
        </w:rPr>
        <w:t>кий Самарской</w:t>
      </w:r>
      <w:r w:rsidR="00497F01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5260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торгов http://torgi.gov.ru/ </w:t>
      </w: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672B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02ACC" w:rsidRDefault="00267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Сарбай</w:t>
      </w:r>
    </w:p>
    <w:p w:rsidR="005260EA" w:rsidRDefault="00526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5260EA" w:rsidRDefault="00526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А.С. Золотухин.           </w:t>
      </w: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CC" w:rsidRDefault="00002ACC"/>
    <w:p w:rsidR="00002ACC" w:rsidRDefault="00002ACC"/>
    <w:p w:rsidR="002672B4" w:rsidRDefault="002672B4"/>
    <w:p w:rsidR="00002ACC" w:rsidRDefault="00267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2ACC">
        <w:rPr>
          <w:rFonts w:ascii="Times New Roman" w:hAnsi="Times New Roman" w:cs="Times New Roman"/>
          <w:sz w:val="24"/>
          <w:szCs w:val="24"/>
        </w:rPr>
        <w:t>твержден</w:t>
      </w:r>
    </w:p>
    <w:p w:rsidR="00002ACC" w:rsidRDefault="00002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bookmarkStart w:id="0" w:name="_GoBack"/>
      <w:bookmarkEnd w:id="0"/>
    </w:p>
    <w:p w:rsidR="00002ACC" w:rsidRDefault="00002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416E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F416E1">
        <w:rPr>
          <w:rFonts w:ascii="Times New Roman" w:hAnsi="Times New Roman" w:cs="Times New Roman"/>
          <w:sz w:val="24"/>
          <w:szCs w:val="24"/>
        </w:rPr>
        <w:t xml:space="preserve"> Сарбай</w:t>
      </w:r>
    </w:p>
    <w:p w:rsidR="00002ACC" w:rsidRDefault="00E96FD8" w:rsidP="00E9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02ACC" w:rsidRDefault="00002A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2ACC" w:rsidRDefault="00002A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</w:p>
    <w:p w:rsidR="00002ACC" w:rsidRDefault="00002A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сельского поселения </w:t>
      </w:r>
      <w:proofErr w:type="gramStart"/>
      <w:r w:rsidR="00F416E1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F416E1">
        <w:rPr>
          <w:rFonts w:ascii="Times New Roman" w:hAnsi="Times New Roman" w:cs="Times New Roman"/>
          <w:sz w:val="28"/>
          <w:szCs w:val="28"/>
        </w:rPr>
        <w:t xml:space="preserve"> Сарбай</w:t>
      </w:r>
    </w:p>
    <w:p w:rsidR="00002ACC" w:rsidRDefault="00002A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</w:p>
    <w:p w:rsidR="00002ACC" w:rsidRDefault="00497F0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260EA">
        <w:rPr>
          <w:rFonts w:ascii="Times New Roman" w:hAnsi="Times New Roman" w:cs="Times New Roman"/>
          <w:sz w:val="28"/>
          <w:szCs w:val="28"/>
        </w:rPr>
        <w:t>5</w:t>
      </w:r>
      <w:r w:rsidR="00002A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15"/>
        <w:gridCol w:w="3604"/>
        <w:gridCol w:w="1361"/>
        <w:gridCol w:w="1899"/>
        <w:gridCol w:w="2207"/>
      </w:tblGrid>
      <w:tr w:rsidR="00002AC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имущества, месторасположение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выпуска, общая площадь (</w:t>
            </w:r>
            <w:proofErr w:type="gramStart"/>
            <w:r w:rsidR="00D12B33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Ориентировочная начальная цена, руб.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Ориентировочная дата проведения аукциона</w:t>
            </w:r>
          </w:p>
        </w:tc>
      </w:tr>
      <w:tr w:rsidR="00002AC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D906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(земельные доли) земли бывшего к-за Калягина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CC" w:rsidRDefault="00E069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260EA">
              <w:rPr>
                <w:rFonts w:ascii="Times New Roman" w:eastAsia="Calibri" w:hAnsi="Times New Roman" w:cs="Times New Roman"/>
              </w:rPr>
              <w:t>37,8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CC" w:rsidRPr="0055605C" w:rsidRDefault="007E5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60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96F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55605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1- 4 квартал</w:t>
            </w:r>
          </w:p>
        </w:tc>
      </w:tr>
      <w:tr w:rsidR="00002ACC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ACC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AC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CC" w:rsidRDefault="00F416E1" w:rsidP="00F416E1">
            <w:pPr>
              <w:tabs>
                <w:tab w:val="left" w:pos="440"/>
                <w:tab w:val="center" w:pos="753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E5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60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E55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96FD8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  <w:r w:rsidR="0055605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C" w:rsidRDefault="00002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2ACC" w:rsidRDefault="00002ACC">
      <w:pPr>
        <w:spacing w:after="0"/>
        <w:ind w:firstLine="709"/>
        <w:jc w:val="both"/>
      </w:pPr>
    </w:p>
    <w:p w:rsidR="00002ACC" w:rsidRDefault="00002ACC">
      <w:pPr>
        <w:shd w:val="clear" w:color="auto" w:fill="FFFFFF"/>
        <w:tabs>
          <w:tab w:val="left" w:pos="70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2ACC" w:rsidRDefault="00002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CC" w:rsidRDefault="00002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ACC" w:rsidRDefault="00002ACC">
      <w:pPr>
        <w:tabs>
          <w:tab w:val="center" w:pos="4535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02ACC" w:rsidRDefault="00002ACC">
      <w:pPr>
        <w:tabs>
          <w:tab w:val="center" w:pos="4535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02ACC" w:rsidRDefault="00002ACC">
      <w:pPr>
        <w:tabs>
          <w:tab w:val="center" w:pos="4535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02ACC" w:rsidRDefault="00002ACC">
      <w:pPr>
        <w:tabs>
          <w:tab w:val="center" w:pos="4535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02ACC" w:rsidRDefault="00002ACC">
      <w:pPr>
        <w:tabs>
          <w:tab w:val="center" w:pos="4535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02ACC" w:rsidRDefault="00002ACC">
      <w:pPr>
        <w:tabs>
          <w:tab w:val="center" w:pos="4535"/>
        </w:tabs>
        <w:spacing w:after="0" w:line="240" w:lineRule="auto"/>
        <w:rPr>
          <w:rFonts w:eastAsia="Calibri"/>
          <w:b/>
          <w:sz w:val="24"/>
          <w:szCs w:val="24"/>
        </w:rPr>
      </w:pPr>
    </w:p>
    <w:sectPr w:rsidR="00002AC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/>
  <w:rsids>
    <w:rsidRoot w:val="002672B4"/>
    <w:rsid w:val="00002ACC"/>
    <w:rsid w:val="002672B4"/>
    <w:rsid w:val="00497F01"/>
    <w:rsid w:val="005260EA"/>
    <w:rsid w:val="0055605C"/>
    <w:rsid w:val="005F0114"/>
    <w:rsid w:val="00704317"/>
    <w:rsid w:val="007E55C3"/>
    <w:rsid w:val="00B35248"/>
    <w:rsid w:val="00CA4188"/>
    <w:rsid w:val="00D12B33"/>
    <w:rsid w:val="00D90678"/>
    <w:rsid w:val="00E06951"/>
    <w:rsid w:val="00E96FD8"/>
    <w:rsid w:val="00F02E8A"/>
    <w:rsid w:val="00F4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2672B4"/>
    <w:pPr>
      <w:keepNext/>
      <w:suppressAutoHyphens w:val="0"/>
      <w:spacing w:after="0" w:line="240" w:lineRule="auto"/>
      <w:ind w:firstLine="1134"/>
      <w:outlineLvl w:val="0"/>
    </w:pPr>
    <w:rPr>
      <w:rFonts w:ascii="Times New Roman" w:hAnsi="Times New Roman" w:cs="Times New Roman"/>
      <w:b/>
      <w:sz w:val="24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styleId="a4">
    <w:name w:val="Hyperlink"/>
    <w:semiHidden/>
    <w:rPr>
      <w:color w:val="000080"/>
      <w:u w:val="single"/>
      <w:lang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2672B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6" baseType="variant"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</cp:lastModifiedBy>
  <cp:revision>2</cp:revision>
  <cp:lastPrinted>2024-12-25T09:29:00Z</cp:lastPrinted>
  <dcterms:created xsi:type="dcterms:W3CDTF">2024-12-25T11:47:00Z</dcterms:created>
  <dcterms:modified xsi:type="dcterms:W3CDTF">2024-12-25T11:47:00Z</dcterms:modified>
</cp:coreProperties>
</file>