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29DCE" w14:textId="684D1D57" w:rsidR="00EC2DF9" w:rsidRPr="00EC2DF9" w:rsidRDefault="00EC2DF9" w:rsidP="00EC2DF9">
      <w:pPr>
        <w:widowControl w:val="0"/>
        <w:suppressAutoHyphens/>
        <w:spacing w:after="0" w:line="240" w:lineRule="auto"/>
        <w:ind w:left="-180"/>
        <w:jc w:val="both"/>
        <w:rPr>
          <w:rFonts w:ascii="Times New Roman" w:eastAsia="Times New Roman" w:hAnsi="Times New Roman"/>
          <w:bCs/>
          <w:kern w:val="2"/>
          <w:sz w:val="28"/>
          <w:szCs w:val="28"/>
          <w:lang w:eastAsia="zh-CN"/>
        </w:rPr>
      </w:pPr>
      <w:bookmarkStart w:id="0" w:name="_GoBack"/>
      <w:bookmarkEnd w:id="0"/>
      <w:r>
        <w:rPr>
          <w:rFonts w:ascii="Times New Roman" w:eastAsia="Times New Roman" w:hAnsi="Times New Roman"/>
          <w:b/>
          <w:kern w:val="2"/>
          <w:sz w:val="28"/>
          <w:szCs w:val="28"/>
          <w:lang w:eastAsia="zh-CN"/>
        </w:rPr>
        <w:t xml:space="preserve">        </w:t>
      </w:r>
      <w:r w:rsidR="008E17F2">
        <w:rPr>
          <w:rFonts w:ascii="Times New Roman" w:eastAsia="Times New Roman" w:hAnsi="Times New Roman"/>
          <w:b/>
          <w:kern w:val="2"/>
          <w:sz w:val="28"/>
          <w:szCs w:val="28"/>
          <w:lang w:eastAsia="zh-CN"/>
        </w:rPr>
        <w:t xml:space="preserve"> </w:t>
      </w:r>
      <w:r w:rsidRPr="00EC2DF9">
        <w:rPr>
          <w:rFonts w:ascii="Times New Roman" w:eastAsia="Times New Roman" w:hAnsi="Times New Roman"/>
          <w:bCs/>
          <w:kern w:val="2"/>
          <w:sz w:val="28"/>
          <w:szCs w:val="28"/>
          <w:lang w:eastAsia="zh-CN"/>
        </w:rPr>
        <w:t>Самарская область</w:t>
      </w:r>
    </w:p>
    <w:p w14:paraId="46D0D947" w14:textId="452120CA" w:rsidR="00EC2DF9" w:rsidRPr="00EC2DF9" w:rsidRDefault="00EC2DF9" w:rsidP="00EC2DF9">
      <w:pPr>
        <w:widowControl w:val="0"/>
        <w:suppressAutoHyphens/>
        <w:spacing w:after="0" w:line="240" w:lineRule="auto"/>
        <w:ind w:left="-180"/>
        <w:jc w:val="both"/>
        <w:rPr>
          <w:rFonts w:ascii="Times New Roman" w:eastAsia="Times New Roman" w:hAnsi="Times New Roman"/>
          <w:bCs/>
          <w:kern w:val="2"/>
          <w:sz w:val="28"/>
          <w:szCs w:val="28"/>
          <w:lang w:eastAsia="zh-CN"/>
        </w:rPr>
      </w:pPr>
      <w:r w:rsidRPr="00EC2DF9">
        <w:rPr>
          <w:rFonts w:ascii="Times New Roman" w:eastAsia="Times New Roman" w:hAnsi="Times New Roman"/>
          <w:bCs/>
          <w:kern w:val="2"/>
          <w:sz w:val="28"/>
          <w:szCs w:val="28"/>
          <w:lang w:eastAsia="zh-CN"/>
        </w:rPr>
        <w:t xml:space="preserve">муниципальный район Кинельский     </w:t>
      </w:r>
    </w:p>
    <w:p w14:paraId="191EC6EE" w14:textId="0C2B96A9" w:rsidR="00EC2DF9" w:rsidRDefault="00EC2DF9" w:rsidP="00EC2DF9">
      <w:pPr>
        <w:widowControl w:val="0"/>
        <w:suppressAutoHyphens/>
        <w:spacing w:after="0" w:line="240" w:lineRule="auto"/>
        <w:ind w:left="-180"/>
        <w:jc w:val="both"/>
        <w:rPr>
          <w:rFonts w:ascii="Times New Roman" w:eastAsia="Andale Sans UI" w:hAnsi="Times New Roman"/>
          <w:kern w:val="2"/>
          <w:sz w:val="24"/>
          <w:szCs w:val="24"/>
          <w:lang w:eastAsia="zh-CN"/>
        </w:rPr>
      </w:pPr>
      <w:r>
        <w:rPr>
          <w:rFonts w:ascii="Times New Roman" w:eastAsia="Andale Sans UI" w:hAnsi="Times New Roman"/>
          <w:b/>
          <w:kern w:val="2"/>
          <w:sz w:val="28"/>
          <w:szCs w:val="28"/>
          <w:lang w:eastAsia="zh-CN"/>
        </w:rPr>
        <w:t xml:space="preserve">         Администрация</w:t>
      </w:r>
    </w:p>
    <w:p w14:paraId="4CC26197" w14:textId="77777777" w:rsidR="00EC2DF9" w:rsidRDefault="00EC2DF9" w:rsidP="00EC2DF9">
      <w:pPr>
        <w:widowControl w:val="0"/>
        <w:suppressAutoHyphens/>
        <w:spacing w:after="0" w:line="240" w:lineRule="auto"/>
        <w:ind w:left="-180"/>
        <w:jc w:val="both"/>
        <w:rPr>
          <w:rFonts w:ascii="Times New Roman" w:eastAsia="Andale Sans UI" w:hAnsi="Times New Roman"/>
          <w:kern w:val="2"/>
          <w:sz w:val="24"/>
          <w:szCs w:val="24"/>
          <w:lang w:eastAsia="zh-CN"/>
        </w:rPr>
      </w:pPr>
      <w:r>
        <w:rPr>
          <w:rFonts w:ascii="Times New Roman" w:eastAsia="Andale Sans UI" w:hAnsi="Times New Roman"/>
          <w:b/>
          <w:kern w:val="2"/>
          <w:sz w:val="28"/>
          <w:szCs w:val="28"/>
          <w:lang w:eastAsia="zh-CN"/>
        </w:rPr>
        <w:t xml:space="preserve">      сельского поселения</w:t>
      </w:r>
    </w:p>
    <w:p w14:paraId="5826C27C" w14:textId="77777777" w:rsidR="00EC2DF9" w:rsidRDefault="00EC2DF9" w:rsidP="00EC2DF9">
      <w:pPr>
        <w:widowControl w:val="0"/>
        <w:suppressAutoHyphens/>
        <w:spacing w:after="0" w:line="240" w:lineRule="auto"/>
        <w:ind w:left="-180"/>
        <w:jc w:val="both"/>
        <w:rPr>
          <w:rFonts w:ascii="Times New Roman" w:eastAsia="Andale Sans UI" w:hAnsi="Times New Roman"/>
          <w:kern w:val="2"/>
          <w:sz w:val="24"/>
          <w:szCs w:val="24"/>
          <w:lang w:eastAsia="zh-CN"/>
        </w:rPr>
      </w:pPr>
      <w:r>
        <w:rPr>
          <w:rFonts w:ascii="Times New Roman" w:eastAsia="Times New Roman" w:hAnsi="Times New Roman"/>
          <w:b/>
          <w:kern w:val="2"/>
          <w:sz w:val="28"/>
          <w:szCs w:val="28"/>
          <w:lang w:eastAsia="zh-CN"/>
        </w:rPr>
        <w:t xml:space="preserve">             </w:t>
      </w:r>
      <w:r>
        <w:rPr>
          <w:rFonts w:ascii="Times New Roman" w:eastAsia="Andale Sans UI" w:hAnsi="Times New Roman"/>
          <w:b/>
          <w:kern w:val="2"/>
          <w:sz w:val="28"/>
          <w:szCs w:val="28"/>
          <w:lang w:eastAsia="zh-CN"/>
        </w:rPr>
        <w:t>Кинельский</w:t>
      </w:r>
    </w:p>
    <w:p w14:paraId="6914FF46" w14:textId="77777777" w:rsidR="00EC2DF9" w:rsidRDefault="00EC2DF9" w:rsidP="00EC2DF9">
      <w:pPr>
        <w:widowControl w:val="0"/>
        <w:suppressAutoHyphens/>
        <w:spacing w:after="0" w:line="240" w:lineRule="auto"/>
        <w:ind w:left="-180"/>
        <w:jc w:val="both"/>
        <w:rPr>
          <w:rFonts w:ascii="Times New Roman" w:eastAsia="Andale Sans UI" w:hAnsi="Times New Roman"/>
          <w:kern w:val="2"/>
          <w:sz w:val="28"/>
          <w:szCs w:val="28"/>
          <w:lang w:eastAsia="zh-CN"/>
        </w:rPr>
      </w:pPr>
    </w:p>
    <w:p w14:paraId="65920A27" w14:textId="77777777" w:rsidR="00EC2DF9" w:rsidRDefault="00EC2DF9" w:rsidP="00EC2DF9">
      <w:pPr>
        <w:widowControl w:val="0"/>
        <w:suppressAutoHyphens/>
        <w:spacing w:after="0" w:line="240" w:lineRule="auto"/>
        <w:ind w:left="-180"/>
        <w:jc w:val="both"/>
        <w:rPr>
          <w:rFonts w:ascii="Times New Roman" w:eastAsia="Andale Sans UI" w:hAnsi="Times New Roman"/>
          <w:b/>
          <w:kern w:val="2"/>
          <w:sz w:val="16"/>
          <w:szCs w:val="16"/>
          <w:lang w:eastAsia="zh-CN"/>
        </w:rPr>
      </w:pPr>
    </w:p>
    <w:p w14:paraId="2E9C5F53" w14:textId="77777777" w:rsidR="00EC2DF9" w:rsidRDefault="00EC2DF9" w:rsidP="00EC2DF9">
      <w:pPr>
        <w:widowControl w:val="0"/>
        <w:suppressAutoHyphens/>
        <w:spacing w:after="0" w:line="240" w:lineRule="auto"/>
        <w:ind w:left="-180"/>
        <w:jc w:val="both"/>
        <w:rPr>
          <w:rFonts w:ascii="Times New Roman" w:eastAsia="Andale Sans UI" w:hAnsi="Times New Roman"/>
          <w:b/>
          <w:kern w:val="2"/>
          <w:sz w:val="28"/>
          <w:szCs w:val="28"/>
          <w:lang w:eastAsia="zh-CN"/>
        </w:rPr>
      </w:pPr>
      <w:r>
        <w:rPr>
          <w:rFonts w:ascii="Times New Roman" w:eastAsia="Andale Sans UI" w:hAnsi="Times New Roman"/>
          <w:b/>
          <w:kern w:val="2"/>
          <w:sz w:val="28"/>
          <w:szCs w:val="28"/>
          <w:lang w:eastAsia="zh-CN"/>
        </w:rPr>
        <w:t xml:space="preserve">       ПОСТАНОВЛЕНИЕ</w:t>
      </w:r>
    </w:p>
    <w:p w14:paraId="4001AEDF" w14:textId="77777777" w:rsidR="00EC2DF9" w:rsidRDefault="00EC2DF9" w:rsidP="00EC2DF9">
      <w:pPr>
        <w:widowControl w:val="0"/>
        <w:suppressAutoHyphens/>
        <w:spacing w:after="0" w:line="240" w:lineRule="auto"/>
        <w:ind w:left="-180"/>
        <w:jc w:val="both"/>
        <w:rPr>
          <w:rFonts w:ascii="Times New Roman" w:eastAsia="Andale Sans UI" w:hAnsi="Times New Roman"/>
          <w:b/>
          <w:kern w:val="2"/>
          <w:sz w:val="16"/>
          <w:szCs w:val="16"/>
          <w:lang w:eastAsia="zh-CN"/>
        </w:rPr>
      </w:pPr>
    </w:p>
    <w:p w14:paraId="1B9E71F0" w14:textId="40EA1F04" w:rsidR="00EC2DF9" w:rsidRDefault="00EC2DF9" w:rsidP="00EC2DF9">
      <w:pPr>
        <w:widowControl w:val="0"/>
        <w:suppressAutoHyphens/>
        <w:spacing w:after="0" w:line="240" w:lineRule="auto"/>
        <w:ind w:left="-180"/>
        <w:jc w:val="both"/>
        <w:rPr>
          <w:rFonts w:ascii="Times New Roman" w:eastAsia="Andale Sans UI" w:hAnsi="Times New Roman"/>
          <w:bCs/>
          <w:kern w:val="2"/>
          <w:sz w:val="24"/>
          <w:szCs w:val="24"/>
          <w:lang w:eastAsia="zh-CN"/>
        </w:rPr>
      </w:pPr>
      <w:r>
        <w:rPr>
          <w:rFonts w:ascii="Times New Roman" w:eastAsia="Andale Sans UI" w:hAnsi="Times New Roman"/>
          <w:bCs/>
          <w:kern w:val="2"/>
          <w:sz w:val="28"/>
          <w:szCs w:val="28"/>
          <w:lang w:eastAsia="zh-CN"/>
        </w:rPr>
        <w:t xml:space="preserve">      от </w:t>
      </w:r>
      <w:r>
        <w:rPr>
          <w:rFonts w:ascii="Times New Roman" w:eastAsia="Andale Sans UI" w:hAnsi="Times New Roman"/>
          <w:bCs/>
          <w:kern w:val="2"/>
          <w:sz w:val="28"/>
          <w:szCs w:val="28"/>
          <w:u w:val="single"/>
          <w:lang w:eastAsia="zh-CN"/>
        </w:rPr>
        <w:t>29.12.2023 г.</w:t>
      </w:r>
      <w:r>
        <w:rPr>
          <w:rFonts w:ascii="Times New Roman" w:eastAsia="Andale Sans UI" w:hAnsi="Times New Roman"/>
          <w:bCs/>
          <w:kern w:val="2"/>
          <w:sz w:val="28"/>
          <w:szCs w:val="28"/>
          <w:lang w:eastAsia="zh-CN"/>
        </w:rPr>
        <w:t xml:space="preserve"> № </w:t>
      </w:r>
      <w:r>
        <w:rPr>
          <w:rFonts w:ascii="Times New Roman" w:eastAsia="Andale Sans UI" w:hAnsi="Times New Roman"/>
          <w:bCs/>
          <w:kern w:val="2"/>
          <w:sz w:val="28"/>
          <w:szCs w:val="28"/>
          <w:u w:val="single"/>
          <w:lang w:eastAsia="zh-CN"/>
        </w:rPr>
        <w:t>124</w:t>
      </w:r>
    </w:p>
    <w:p w14:paraId="2885BE42" w14:textId="77777777" w:rsidR="00EC2DF9" w:rsidRDefault="00EC2DF9" w:rsidP="00EC2DF9">
      <w:pPr>
        <w:widowControl w:val="0"/>
        <w:suppressAutoHyphens/>
        <w:spacing w:after="0" w:line="240" w:lineRule="auto"/>
        <w:ind w:left="-180"/>
        <w:jc w:val="both"/>
        <w:rPr>
          <w:rFonts w:ascii="Times New Roman" w:eastAsia="Andale Sans UI" w:hAnsi="Times New Roman"/>
          <w:bCs/>
          <w:kern w:val="2"/>
          <w:sz w:val="16"/>
          <w:szCs w:val="16"/>
          <w:lang w:eastAsia="zh-CN"/>
        </w:rPr>
      </w:pPr>
    </w:p>
    <w:tbl>
      <w:tblPr>
        <w:tblW w:w="0" w:type="auto"/>
        <w:tblInd w:w="159" w:type="dxa"/>
        <w:tblLook w:val="0000" w:firstRow="0" w:lastRow="0" w:firstColumn="0" w:lastColumn="0" w:noHBand="0" w:noVBand="0"/>
      </w:tblPr>
      <w:tblGrid>
        <w:gridCol w:w="5465"/>
      </w:tblGrid>
      <w:tr w:rsidR="00EC2DF9" w:rsidRPr="00EC2DF9" w14:paraId="15A332B8" w14:textId="77777777" w:rsidTr="00BD2025">
        <w:trPr>
          <w:trHeight w:val="1383"/>
        </w:trPr>
        <w:tc>
          <w:tcPr>
            <w:tcW w:w="5465" w:type="dxa"/>
          </w:tcPr>
          <w:p w14:paraId="6E5D8AD0" w14:textId="34236880" w:rsidR="00EC2DF9" w:rsidRPr="00EC2DF9" w:rsidRDefault="00EC2DF9" w:rsidP="008E17F2">
            <w:pPr>
              <w:spacing w:after="0" w:line="240" w:lineRule="auto"/>
              <w:rPr>
                <w:rFonts w:ascii="Times New Roman" w:eastAsia="Arial" w:hAnsi="Times New Roman"/>
                <w:sz w:val="28"/>
                <w:szCs w:val="28"/>
                <w:lang w:eastAsia="ru-RU"/>
              </w:rPr>
            </w:pPr>
            <w:r w:rsidRPr="00EC2DF9">
              <w:rPr>
                <w:rFonts w:ascii="Times New Roman" w:eastAsia="Times New Roman" w:hAnsi="Times New Roman"/>
                <w:b/>
                <w:bCs/>
                <w:sz w:val="28"/>
                <w:szCs w:val="28"/>
                <w:lang w:eastAsia="ru-RU"/>
              </w:rPr>
              <w:t>«</w:t>
            </w:r>
            <w:hyperlink r:id="rId6" w:history="1">
              <w:r w:rsidRPr="00EC2DF9">
                <w:rPr>
                  <w:rFonts w:ascii="Times New Roman" w:eastAsia="Times New Roman" w:hAnsi="Times New Roman"/>
                  <w:b/>
                  <w:bCs/>
                  <w:sz w:val="28"/>
                  <w:szCs w:val="28"/>
                  <w:lang w:eastAsia="ru-RU"/>
                </w:rPr>
                <w:t>Об утверждении Порядка</w:t>
              </w:r>
              <w:r w:rsidR="008E17F2">
                <w:rPr>
                  <w:rFonts w:ascii="Times New Roman" w:eastAsia="Times New Roman" w:hAnsi="Times New Roman"/>
                  <w:b/>
                  <w:bCs/>
                  <w:sz w:val="28"/>
                  <w:szCs w:val="28"/>
                  <w:lang w:eastAsia="ru-RU"/>
                </w:rPr>
                <w:t xml:space="preserve"> </w:t>
              </w:r>
              <w:r w:rsidRPr="00EC2DF9">
                <w:rPr>
                  <w:rFonts w:ascii="Times New Roman" w:eastAsia="Times New Roman" w:hAnsi="Times New Roman"/>
                  <w:b/>
                  <w:bCs/>
                  <w:sz w:val="28"/>
                  <w:szCs w:val="28"/>
                  <w:lang w:eastAsia="ru-RU"/>
                </w:rPr>
                <w:t xml:space="preserve">ведения реестра муниципального имущества сельского поселения </w:t>
              </w:r>
              <w:r w:rsidR="008E17F2">
                <w:rPr>
                  <w:rFonts w:ascii="Times New Roman" w:eastAsia="Times New Roman" w:hAnsi="Times New Roman"/>
                  <w:b/>
                  <w:bCs/>
                  <w:sz w:val="28"/>
                  <w:szCs w:val="28"/>
                  <w:lang w:eastAsia="ru-RU"/>
                </w:rPr>
                <w:t>Кинельский</w:t>
              </w:r>
              <w:r w:rsidRPr="00EC2DF9">
                <w:rPr>
                  <w:rFonts w:ascii="Times New Roman" w:eastAsia="Times New Roman" w:hAnsi="Times New Roman"/>
                  <w:b/>
                  <w:bCs/>
                  <w:sz w:val="28"/>
                  <w:szCs w:val="28"/>
                  <w:lang w:eastAsia="ru-RU"/>
                </w:rPr>
                <w:t xml:space="preserve"> муниципального района Кинельский Самарской области»</w:t>
              </w:r>
              <w:r w:rsidRPr="00EC2DF9">
                <w:rPr>
                  <w:rFonts w:ascii="Times New Roman" w:eastAsia="Times New Roman" w:hAnsi="Times New Roman"/>
                  <w:bCs/>
                  <w:sz w:val="28"/>
                  <w:szCs w:val="28"/>
                  <w:lang w:eastAsia="ru-RU"/>
                </w:rPr>
                <w:t xml:space="preserve"> </w:t>
              </w:r>
            </w:hyperlink>
          </w:p>
        </w:tc>
      </w:tr>
    </w:tbl>
    <w:p w14:paraId="3B6CBCFA" w14:textId="77777777" w:rsidR="00EC2DF9" w:rsidRPr="00EC2DF9" w:rsidRDefault="00EC2DF9" w:rsidP="00EC2DF9">
      <w:pPr>
        <w:autoSpaceDE w:val="0"/>
        <w:autoSpaceDN w:val="0"/>
        <w:adjustRightInd w:val="0"/>
        <w:spacing w:after="0" w:line="276" w:lineRule="auto"/>
        <w:ind w:firstLine="720"/>
        <w:jc w:val="both"/>
        <w:rPr>
          <w:rFonts w:ascii="Times New Roman" w:eastAsia="Times New Roman" w:hAnsi="Times New Roman"/>
          <w:sz w:val="28"/>
          <w:szCs w:val="28"/>
          <w:lang w:eastAsia="ru-RU"/>
        </w:rPr>
      </w:pPr>
    </w:p>
    <w:p w14:paraId="5241E630" w14:textId="77777777" w:rsidR="008E17F2" w:rsidRDefault="008E17F2" w:rsidP="008E17F2">
      <w:pPr>
        <w:autoSpaceDE w:val="0"/>
        <w:autoSpaceDN w:val="0"/>
        <w:adjustRightInd w:val="0"/>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C2DF9" w:rsidRPr="00EC2DF9">
        <w:rPr>
          <w:rFonts w:ascii="Times New Roman" w:eastAsia="Times New Roman" w:hAnsi="Times New Roman"/>
          <w:sz w:val="28"/>
          <w:szCs w:val="28"/>
          <w:lang w:eastAsia="ru-RU"/>
        </w:rPr>
        <w:t>В соответствии с Федеральным законом от 06.10.2003</w:t>
      </w:r>
      <w:r>
        <w:rPr>
          <w:rFonts w:ascii="Times New Roman" w:eastAsia="Times New Roman" w:hAnsi="Times New Roman"/>
          <w:sz w:val="28"/>
          <w:szCs w:val="28"/>
          <w:lang w:eastAsia="ru-RU"/>
        </w:rPr>
        <w:t xml:space="preserve"> года</w:t>
      </w:r>
      <w:r w:rsidR="00EC2DF9" w:rsidRPr="00EC2DF9">
        <w:rPr>
          <w:rFonts w:ascii="Times New Roman" w:eastAsia="Times New Roman" w:hAnsi="Times New Roman"/>
          <w:sz w:val="28"/>
          <w:szCs w:val="28"/>
          <w:lang w:eastAsia="ru-RU"/>
        </w:rPr>
        <w:t xml:space="preserve">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w:t>
      </w:r>
      <w:r>
        <w:rPr>
          <w:rFonts w:ascii="Times New Roman" w:eastAsia="Times New Roman" w:hAnsi="Times New Roman"/>
          <w:sz w:val="28"/>
          <w:szCs w:val="28"/>
          <w:lang w:eastAsia="ru-RU"/>
        </w:rPr>
        <w:t xml:space="preserve"> года</w:t>
      </w:r>
      <w:r w:rsidR="00EC2DF9" w:rsidRPr="00EC2DF9">
        <w:rPr>
          <w:rFonts w:ascii="Times New Roman" w:eastAsia="Times New Roman" w:hAnsi="Times New Roman"/>
          <w:sz w:val="28"/>
          <w:szCs w:val="28"/>
          <w:lang w:eastAsia="ru-RU"/>
        </w:rPr>
        <w:t xml:space="preserve"> № 424 «Об утверждении Порядка ведения органами местного самоуправления реестров муниципального имущества»</w:t>
      </w:r>
      <w:r>
        <w:rPr>
          <w:rFonts w:ascii="Times New Roman" w:eastAsia="Times New Roman" w:hAnsi="Times New Roman"/>
          <w:sz w:val="28"/>
          <w:szCs w:val="28"/>
          <w:lang w:eastAsia="ru-RU"/>
        </w:rPr>
        <w:t>,</w:t>
      </w:r>
      <w:r w:rsidR="00EC2DF9" w:rsidRPr="00EC2DF9">
        <w:rPr>
          <w:rFonts w:ascii="Times New Roman" w:eastAsia="Times New Roman" w:hAnsi="Times New Roman"/>
          <w:sz w:val="28"/>
          <w:szCs w:val="28"/>
          <w:lang w:eastAsia="ru-RU"/>
        </w:rPr>
        <w:t xml:space="preserve"> администрация сельского поселения </w:t>
      </w:r>
      <w:r>
        <w:rPr>
          <w:rFonts w:ascii="Times New Roman" w:eastAsia="Times New Roman" w:hAnsi="Times New Roman"/>
          <w:sz w:val="28"/>
          <w:szCs w:val="28"/>
          <w:lang w:eastAsia="ru-RU"/>
        </w:rPr>
        <w:t>Кинельский</w:t>
      </w:r>
      <w:r w:rsidR="00EC2DF9" w:rsidRPr="00EC2DF9">
        <w:rPr>
          <w:rFonts w:ascii="Times New Roman" w:eastAsia="Times New Roman" w:hAnsi="Times New Roman"/>
          <w:sz w:val="28"/>
          <w:szCs w:val="28"/>
          <w:lang w:eastAsia="ru-RU"/>
        </w:rPr>
        <w:t xml:space="preserve"> муниципального района Кинельский Самарской области </w:t>
      </w:r>
    </w:p>
    <w:p w14:paraId="559A9B03" w14:textId="710B1C19" w:rsidR="00EC2DF9" w:rsidRPr="008E17F2" w:rsidRDefault="00EC2DF9" w:rsidP="008E17F2">
      <w:pPr>
        <w:autoSpaceDE w:val="0"/>
        <w:autoSpaceDN w:val="0"/>
        <w:adjustRightInd w:val="0"/>
        <w:spacing w:after="0" w:line="276" w:lineRule="auto"/>
        <w:jc w:val="center"/>
        <w:rPr>
          <w:rFonts w:ascii="Times New Roman" w:eastAsia="Times New Roman" w:hAnsi="Times New Roman"/>
          <w:b/>
          <w:bCs/>
          <w:sz w:val="28"/>
          <w:szCs w:val="28"/>
          <w:lang w:eastAsia="ru-RU"/>
        </w:rPr>
      </w:pPr>
      <w:r w:rsidRPr="008E17F2">
        <w:rPr>
          <w:rFonts w:ascii="Times New Roman" w:eastAsia="Times New Roman" w:hAnsi="Times New Roman"/>
          <w:b/>
          <w:bCs/>
          <w:sz w:val="28"/>
          <w:szCs w:val="28"/>
          <w:lang w:eastAsia="ru-RU"/>
        </w:rPr>
        <w:t>ПОСТАНОВЛЯЕТ:</w:t>
      </w:r>
    </w:p>
    <w:p w14:paraId="273993EA" w14:textId="32C9B0D0" w:rsidR="00EC2DF9" w:rsidRPr="00EC2DF9" w:rsidRDefault="008E17F2" w:rsidP="008E17F2">
      <w:pPr>
        <w:autoSpaceDE w:val="0"/>
        <w:autoSpaceDN w:val="0"/>
        <w:adjustRightInd w:val="0"/>
        <w:spacing w:after="0" w:line="276" w:lineRule="auto"/>
        <w:jc w:val="both"/>
        <w:rPr>
          <w:rFonts w:ascii="Times New Roman" w:eastAsia="Times New Roman" w:hAnsi="Times New Roman" w:cs="Arial"/>
          <w:color w:val="000000"/>
          <w:sz w:val="28"/>
          <w:szCs w:val="28"/>
          <w:lang w:eastAsia="ru-RU"/>
        </w:rPr>
      </w:pPr>
      <w:r>
        <w:rPr>
          <w:rFonts w:ascii="Times New Roman" w:eastAsia="Times New Roman" w:hAnsi="Times New Roman"/>
          <w:sz w:val="28"/>
          <w:szCs w:val="28"/>
          <w:lang w:eastAsia="ru-RU"/>
        </w:rPr>
        <w:t xml:space="preserve">        1. </w:t>
      </w:r>
      <w:r w:rsidR="00EC2DF9" w:rsidRPr="00EC2DF9">
        <w:rPr>
          <w:rFonts w:ascii="Times New Roman" w:eastAsia="Times New Roman" w:hAnsi="Times New Roman"/>
          <w:sz w:val="28"/>
          <w:szCs w:val="28"/>
          <w:lang w:eastAsia="ru-RU"/>
        </w:rPr>
        <w:t xml:space="preserve">Утвердить прилагаемый Порядок ведения реестра муниципального имущества сельского поселения </w:t>
      </w:r>
      <w:r w:rsidRPr="00EC2DF9">
        <w:rPr>
          <w:rFonts w:ascii="Times New Roman" w:eastAsia="Times New Roman" w:hAnsi="Times New Roman"/>
          <w:sz w:val="28"/>
          <w:szCs w:val="28"/>
          <w:lang w:eastAsia="ru-RU"/>
        </w:rPr>
        <w:t>Кинельский</w:t>
      </w:r>
      <w:r w:rsidR="00EC2DF9" w:rsidRPr="00EC2DF9">
        <w:rPr>
          <w:rFonts w:ascii="Times New Roman" w:eastAsia="Times New Roman" w:hAnsi="Times New Roman"/>
          <w:sz w:val="28"/>
          <w:szCs w:val="28"/>
          <w:lang w:eastAsia="ru-RU"/>
        </w:rPr>
        <w:t xml:space="preserve"> муниципального района Кинельский Самарской области. </w:t>
      </w:r>
    </w:p>
    <w:p w14:paraId="66EC38F8" w14:textId="6342976E" w:rsidR="00EC2DF9" w:rsidRPr="00EC2DF9" w:rsidRDefault="008E17F2" w:rsidP="008E17F2">
      <w:pPr>
        <w:autoSpaceDE w:val="0"/>
        <w:autoSpaceDN w:val="0"/>
        <w:adjustRightInd w:val="0"/>
        <w:spacing w:after="0" w:line="276" w:lineRule="auto"/>
        <w:jc w:val="both"/>
        <w:rPr>
          <w:rFonts w:ascii="Times New Roman" w:eastAsia="Times New Roman" w:hAnsi="Times New Roman" w:cs="Arial"/>
          <w:color w:val="000000"/>
          <w:sz w:val="28"/>
          <w:szCs w:val="28"/>
          <w:lang w:eastAsia="ru-RU"/>
        </w:rPr>
      </w:pPr>
      <w:r>
        <w:rPr>
          <w:rFonts w:ascii="Times New Roman" w:eastAsia="Times New Roman" w:hAnsi="Times New Roman" w:cs="Arial"/>
          <w:color w:val="000000"/>
          <w:sz w:val="28"/>
          <w:szCs w:val="28"/>
          <w:lang w:eastAsia="ru-RU"/>
        </w:rPr>
        <w:t xml:space="preserve">        </w:t>
      </w:r>
      <w:r w:rsidR="00EC2DF9" w:rsidRPr="00EC2DF9">
        <w:rPr>
          <w:rFonts w:ascii="Times New Roman" w:eastAsia="Times New Roman" w:hAnsi="Times New Roman" w:cs="Arial"/>
          <w:color w:val="000000"/>
          <w:sz w:val="28"/>
          <w:szCs w:val="28"/>
          <w:lang w:eastAsia="ru-RU"/>
        </w:rPr>
        <w:t>2. Настоящее постановление вступает в силу после его официального опубликования.</w:t>
      </w:r>
    </w:p>
    <w:p w14:paraId="0F526E71" w14:textId="2B13E067" w:rsidR="00EC2DF9" w:rsidRPr="00EC2DF9" w:rsidRDefault="008E17F2" w:rsidP="008E17F2">
      <w:pPr>
        <w:tabs>
          <w:tab w:val="left" w:pos="765"/>
        </w:tabs>
        <w:spacing w:after="0" w:line="276" w:lineRule="auto"/>
        <w:jc w:val="both"/>
        <w:rPr>
          <w:rFonts w:ascii="Arial" w:eastAsia="Times New Roman" w:hAnsi="Arial"/>
          <w:sz w:val="24"/>
          <w:szCs w:val="24"/>
          <w:lang w:eastAsia="ru-RU"/>
        </w:rPr>
      </w:pPr>
      <w:r>
        <w:rPr>
          <w:rFonts w:ascii="Times New Roman" w:eastAsia="Times New Roman" w:hAnsi="Times New Roman" w:cs="Arial"/>
          <w:color w:val="000000"/>
          <w:sz w:val="28"/>
          <w:szCs w:val="28"/>
          <w:lang w:eastAsia="ru-RU"/>
        </w:rPr>
        <w:t xml:space="preserve">        </w:t>
      </w:r>
      <w:r w:rsidR="00EC2DF9" w:rsidRPr="00EC2DF9">
        <w:rPr>
          <w:rFonts w:ascii="Times New Roman" w:eastAsia="Times New Roman" w:hAnsi="Times New Roman" w:cs="Arial"/>
          <w:color w:val="000000"/>
          <w:sz w:val="28"/>
          <w:szCs w:val="28"/>
          <w:lang w:eastAsia="ru-RU"/>
        </w:rPr>
        <w:t>3. Опубликовать настоящее постановление в</w:t>
      </w:r>
      <w:r>
        <w:rPr>
          <w:rFonts w:ascii="Times New Roman" w:eastAsia="Times New Roman" w:hAnsi="Times New Roman" w:cs="Arial"/>
          <w:color w:val="000000"/>
          <w:sz w:val="28"/>
          <w:szCs w:val="28"/>
          <w:lang w:eastAsia="ru-RU"/>
        </w:rPr>
        <w:t xml:space="preserve"> </w:t>
      </w:r>
      <w:r>
        <w:rPr>
          <w:rFonts w:ascii="Times New Roman" w:eastAsia="Andale Sans UI" w:hAnsi="Times New Roman"/>
          <w:kern w:val="2"/>
          <w:sz w:val="28"/>
          <w:szCs w:val="28"/>
          <w:lang w:eastAsia="zh-CN"/>
        </w:rPr>
        <w:t>газете «Вестник сельского поселения Кинельский» муниципального района Кинельский Самарской области.</w:t>
      </w:r>
    </w:p>
    <w:p w14:paraId="2F8FFA57" w14:textId="3494A7C2" w:rsidR="008E17F2" w:rsidRDefault="008E17F2" w:rsidP="008E17F2">
      <w:pPr>
        <w:widowControl w:val="0"/>
        <w:suppressAutoHyphens/>
        <w:spacing w:after="120" w:line="276" w:lineRule="auto"/>
        <w:ind w:left="-180"/>
        <w:jc w:val="both"/>
        <w:rPr>
          <w:rFonts w:ascii="Times New Roman" w:eastAsia="Andale Sans UI" w:hAnsi="Times New Roman"/>
          <w:kern w:val="2"/>
          <w:sz w:val="24"/>
          <w:szCs w:val="24"/>
          <w:lang w:eastAsia="zh-CN"/>
        </w:rPr>
      </w:pPr>
      <w:r>
        <w:rPr>
          <w:rFonts w:ascii="Times New Roman" w:eastAsia="Times New Roman" w:hAnsi="Times New Roman"/>
          <w:sz w:val="28"/>
          <w:szCs w:val="28"/>
          <w:lang w:eastAsia="ru-RU"/>
        </w:rPr>
        <w:t xml:space="preserve">           4. </w:t>
      </w:r>
      <w:r>
        <w:rPr>
          <w:rFonts w:ascii="Times New Roman" w:hAnsi="Times New Roman"/>
          <w:sz w:val="28"/>
          <w:szCs w:val="28"/>
        </w:rPr>
        <w:t>Контроль за выполнением настоящего Постановления оставляю за собой</w:t>
      </w:r>
      <w:r>
        <w:rPr>
          <w:rFonts w:ascii="Times New Roman" w:eastAsia="Andale Sans UI" w:hAnsi="Times New Roman"/>
          <w:kern w:val="2"/>
          <w:sz w:val="28"/>
          <w:szCs w:val="28"/>
          <w:lang w:eastAsia="zh-CN"/>
        </w:rPr>
        <w:t>.</w:t>
      </w:r>
    </w:p>
    <w:p w14:paraId="4183B7FE" w14:textId="77777777" w:rsidR="008E17F2" w:rsidRDefault="008E17F2" w:rsidP="008E17F2">
      <w:pPr>
        <w:widowControl w:val="0"/>
        <w:tabs>
          <w:tab w:val="left" w:pos="0"/>
        </w:tabs>
        <w:suppressAutoHyphens/>
        <w:spacing w:after="0" w:line="276" w:lineRule="auto"/>
        <w:ind w:left="-180"/>
        <w:jc w:val="both"/>
        <w:rPr>
          <w:rFonts w:ascii="Times New Roman" w:eastAsia="Andale Sans UI" w:hAnsi="Times New Roman"/>
          <w:kern w:val="2"/>
          <w:szCs w:val="20"/>
          <w:lang w:eastAsia="zh-CN"/>
        </w:rPr>
      </w:pPr>
    </w:p>
    <w:p w14:paraId="753663B0" w14:textId="77777777" w:rsidR="008E17F2" w:rsidRDefault="008E17F2" w:rsidP="008E17F2">
      <w:pPr>
        <w:widowControl w:val="0"/>
        <w:tabs>
          <w:tab w:val="left" w:pos="0"/>
        </w:tabs>
        <w:suppressAutoHyphens/>
        <w:spacing w:after="0" w:line="240" w:lineRule="auto"/>
        <w:ind w:left="-180"/>
        <w:jc w:val="both"/>
        <w:rPr>
          <w:rFonts w:ascii="Times New Roman" w:eastAsia="Andale Sans UI" w:hAnsi="Times New Roman"/>
          <w:kern w:val="2"/>
          <w:szCs w:val="20"/>
          <w:lang w:eastAsia="zh-CN"/>
        </w:rPr>
      </w:pPr>
    </w:p>
    <w:p w14:paraId="429B3DAA" w14:textId="77777777" w:rsidR="008E17F2" w:rsidRDefault="008E17F2" w:rsidP="008E17F2">
      <w:pPr>
        <w:widowControl w:val="0"/>
        <w:tabs>
          <w:tab w:val="left" w:pos="0"/>
        </w:tabs>
        <w:suppressAutoHyphens/>
        <w:spacing w:after="0" w:line="240" w:lineRule="auto"/>
        <w:ind w:left="-180"/>
        <w:jc w:val="both"/>
        <w:rPr>
          <w:rFonts w:ascii="Times New Roman" w:eastAsia="Andale Sans UI" w:hAnsi="Times New Roman"/>
          <w:kern w:val="2"/>
          <w:szCs w:val="20"/>
          <w:lang w:eastAsia="zh-CN"/>
        </w:rPr>
      </w:pPr>
    </w:p>
    <w:p w14:paraId="58997DCB" w14:textId="77777777" w:rsidR="008E17F2" w:rsidRDefault="008E17F2" w:rsidP="008E17F2">
      <w:pPr>
        <w:widowControl w:val="0"/>
        <w:tabs>
          <w:tab w:val="left" w:pos="0"/>
        </w:tabs>
        <w:suppressAutoHyphens/>
        <w:spacing w:after="0" w:line="240" w:lineRule="auto"/>
        <w:ind w:left="-180"/>
        <w:jc w:val="both"/>
        <w:rPr>
          <w:rFonts w:ascii="Times New Roman" w:eastAsia="Andale Sans UI" w:hAnsi="Times New Roman"/>
          <w:kern w:val="2"/>
          <w:szCs w:val="20"/>
          <w:lang w:eastAsia="zh-CN"/>
        </w:rPr>
      </w:pPr>
    </w:p>
    <w:p w14:paraId="137BC930" w14:textId="77777777" w:rsidR="008E17F2" w:rsidRDefault="008E17F2" w:rsidP="008E17F2">
      <w:pPr>
        <w:widowControl w:val="0"/>
        <w:tabs>
          <w:tab w:val="left" w:pos="0"/>
        </w:tabs>
        <w:suppressAutoHyphens/>
        <w:spacing w:after="0" w:line="240" w:lineRule="auto"/>
        <w:ind w:left="-180"/>
        <w:jc w:val="both"/>
        <w:rPr>
          <w:rFonts w:ascii="Times New Roman" w:eastAsia="Andale Sans UI" w:hAnsi="Times New Roman"/>
          <w:kern w:val="2"/>
          <w:szCs w:val="20"/>
          <w:lang w:eastAsia="zh-CN"/>
        </w:rPr>
      </w:pPr>
    </w:p>
    <w:tbl>
      <w:tblPr>
        <w:tblW w:w="10980" w:type="dxa"/>
        <w:tblInd w:w="-284" w:type="dxa"/>
        <w:tblLayout w:type="fixed"/>
        <w:tblCellMar>
          <w:left w:w="0" w:type="dxa"/>
          <w:right w:w="0" w:type="dxa"/>
        </w:tblCellMar>
        <w:tblLook w:val="04A0" w:firstRow="1" w:lastRow="0" w:firstColumn="1" w:lastColumn="0" w:noHBand="0" w:noVBand="1"/>
      </w:tblPr>
      <w:tblGrid>
        <w:gridCol w:w="9435"/>
        <w:gridCol w:w="1215"/>
        <w:gridCol w:w="330"/>
      </w:tblGrid>
      <w:tr w:rsidR="008E17F2" w14:paraId="363FA4DD" w14:textId="77777777" w:rsidTr="00541E7E">
        <w:tc>
          <w:tcPr>
            <w:tcW w:w="9437" w:type="dxa"/>
          </w:tcPr>
          <w:p w14:paraId="0EE1F442" w14:textId="77777777" w:rsidR="008E17F2" w:rsidRDefault="008E17F2" w:rsidP="00541E7E">
            <w:pPr>
              <w:widowControl w:val="0"/>
              <w:tabs>
                <w:tab w:val="left" w:pos="0"/>
              </w:tabs>
              <w:suppressAutoHyphens/>
              <w:spacing w:after="0" w:line="240" w:lineRule="auto"/>
              <w:ind w:left="-180"/>
              <w:jc w:val="both"/>
              <w:rPr>
                <w:rFonts w:ascii="Times New Roman" w:eastAsia="Times New Roman" w:hAnsi="Times New Roman"/>
                <w:b/>
                <w:bCs/>
                <w:kern w:val="2"/>
                <w:sz w:val="28"/>
                <w:szCs w:val="28"/>
                <w:lang w:eastAsia="zh-CN"/>
              </w:rPr>
            </w:pPr>
            <w:r>
              <w:rPr>
                <w:rFonts w:ascii="Times New Roman" w:eastAsia="Times" w:hAnsi="Times New Roman"/>
                <w:kern w:val="2"/>
                <w:sz w:val="28"/>
                <w:szCs w:val="28"/>
                <w:lang w:eastAsia="zh-CN"/>
              </w:rPr>
              <w:t xml:space="preserve">    </w:t>
            </w:r>
            <w:r>
              <w:rPr>
                <w:rFonts w:ascii="Times New Roman" w:eastAsia="Times New Roman" w:hAnsi="Times New Roman"/>
                <w:b/>
                <w:bCs/>
                <w:kern w:val="2"/>
                <w:sz w:val="28"/>
                <w:szCs w:val="28"/>
                <w:lang w:eastAsia="zh-CN"/>
              </w:rPr>
              <w:t xml:space="preserve">Глава сельского поселения Кинельский </w:t>
            </w:r>
          </w:p>
          <w:p w14:paraId="0D6435D6" w14:textId="77777777" w:rsidR="008E17F2" w:rsidRDefault="008E17F2" w:rsidP="00541E7E">
            <w:pPr>
              <w:widowControl w:val="0"/>
              <w:tabs>
                <w:tab w:val="left" w:pos="0"/>
              </w:tabs>
              <w:suppressAutoHyphens/>
              <w:spacing w:after="0" w:line="240" w:lineRule="auto"/>
              <w:ind w:left="-180"/>
              <w:jc w:val="both"/>
              <w:rPr>
                <w:rFonts w:ascii="Times New Roman" w:eastAsia="Times New Roman" w:hAnsi="Times New Roman"/>
                <w:b/>
                <w:bCs/>
                <w:kern w:val="2"/>
                <w:sz w:val="28"/>
                <w:szCs w:val="28"/>
                <w:lang w:eastAsia="zh-CN"/>
              </w:rPr>
            </w:pPr>
            <w:r>
              <w:rPr>
                <w:rFonts w:ascii="Times New Roman" w:eastAsia="Times New Roman" w:hAnsi="Times New Roman"/>
                <w:b/>
                <w:bCs/>
                <w:kern w:val="2"/>
                <w:sz w:val="28"/>
                <w:szCs w:val="28"/>
                <w:lang w:eastAsia="zh-CN"/>
              </w:rPr>
              <w:t xml:space="preserve">    муниципального района Кинельский </w:t>
            </w:r>
          </w:p>
          <w:p w14:paraId="58720C83" w14:textId="6F04929E" w:rsidR="008E17F2" w:rsidRDefault="008E17F2" w:rsidP="00541E7E">
            <w:pPr>
              <w:widowControl w:val="0"/>
              <w:tabs>
                <w:tab w:val="left" w:pos="0"/>
              </w:tabs>
              <w:suppressAutoHyphens/>
              <w:spacing w:after="0" w:line="240" w:lineRule="auto"/>
              <w:ind w:left="-180"/>
              <w:jc w:val="both"/>
              <w:rPr>
                <w:rFonts w:ascii="Times New Roman" w:eastAsia="Times New Roman" w:hAnsi="Times New Roman"/>
                <w:b/>
                <w:bCs/>
                <w:kern w:val="2"/>
                <w:sz w:val="28"/>
                <w:szCs w:val="28"/>
                <w:lang w:eastAsia="zh-CN"/>
              </w:rPr>
            </w:pPr>
            <w:r>
              <w:rPr>
                <w:rFonts w:ascii="Times New Roman" w:eastAsia="Times New Roman" w:hAnsi="Times New Roman"/>
                <w:b/>
                <w:bCs/>
                <w:kern w:val="2"/>
                <w:sz w:val="28"/>
                <w:szCs w:val="28"/>
                <w:lang w:eastAsia="zh-CN"/>
              </w:rPr>
              <w:t xml:space="preserve">    Самарской области                                                                              А. П. </w:t>
            </w:r>
            <w:proofErr w:type="spellStart"/>
            <w:r>
              <w:rPr>
                <w:rFonts w:ascii="Times New Roman" w:eastAsia="Times New Roman" w:hAnsi="Times New Roman"/>
                <w:b/>
                <w:bCs/>
                <w:kern w:val="2"/>
                <w:sz w:val="28"/>
                <w:szCs w:val="28"/>
                <w:lang w:eastAsia="zh-CN"/>
              </w:rPr>
              <w:t>Пырков</w:t>
            </w:r>
            <w:proofErr w:type="spellEnd"/>
            <w:r>
              <w:rPr>
                <w:rFonts w:ascii="Times New Roman" w:eastAsia="Times New Roman" w:hAnsi="Times New Roman"/>
                <w:b/>
                <w:bCs/>
                <w:kern w:val="2"/>
                <w:sz w:val="28"/>
                <w:szCs w:val="28"/>
                <w:lang w:eastAsia="zh-CN"/>
              </w:rPr>
              <w:t xml:space="preserve"> </w:t>
            </w:r>
          </w:p>
          <w:p w14:paraId="2A56D927" w14:textId="77777777" w:rsidR="008E17F2" w:rsidRDefault="008E17F2" w:rsidP="00541E7E">
            <w:pPr>
              <w:widowControl w:val="0"/>
              <w:suppressAutoHyphens/>
              <w:spacing w:after="0" w:line="240" w:lineRule="auto"/>
              <w:rPr>
                <w:rFonts w:ascii="Times New Roman" w:eastAsia="Andale Sans UI" w:hAnsi="Times New Roman"/>
                <w:b/>
                <w:bCs/>
                <w:kern w:val="2"/>
                <w:sz w:val="24"/>
                <w:szCs w:val="24"/>
                <w:lang w:eastAsia="zh-CN"/>
              </w:rPr>
            </w:pPr>
          </w:p>
          <w:p w14:paraId="60D585A8" w14:textId="77777777" w:rsidR="008E17F2" w:rsidRDefault="008E17F2" w:rsidP="00541E7E">
            <w:pPr>
              <w:widowControl w:val="0"/>
              <w:suppressAutoHyphens/>
              <w:spacing w:after="0" w:line="0" w:lineRule="atLeast"/>
              <w:ind w:right="-3499"/>
              <w:rPr>
                <w:rFonts w:ascii="Times" w:eastAsia="MS Mincho" w:hAnsi="Times" w:cs="Times"/>
                <w:kern w:val="2"/>
                <w:sz w:val="20"/>
                <w:szCs w:val="20"/>
                <w:lang w:eastAsia="zh-CN"/>
              </w:rPr>
            </w:pPr>
          </w:p>
        </w:tc>
        <w:tc>
          <w:tcPr>
            <w:tcW w:w="1215" w:type="dxa"/>
          </w:tcPr>
          <w:p w14:paraId="7A756BB9" w14:textId="77777777" w:rsidR="008E17F2" w:rsidRDefault="008E17F2" w:rsidP="00541E7E">
            <w:pPr>
              <w:widowControl w:val="0"/>
              <w:tabs>
                <w:tab w:val="left" w:pos="0"/>
              </w:tabs>
              <w:suppressAutoHyphens/>
              <w:spacing w:after="0" w:line="0" w:lineRule="atLeast"/>
              <w:ind w:left="-180" w:right="392"/>
              <w:rPr>
                <w:rFonts w:ascii="Times" w:eastAsia="Times" w:hAnsi="Times" w:cs="Times"/>
                <w:kern w:val="2"/>
                <w:sz w:val="20"/>
                <w:szCs w:val="20"/>
                <w:lang w:eastAsia="zh-CN"/>
              </w:rPr>
            </w:pPr>
            <w:r>
              <w:rPr>
                <w:rFonts w:ascii="Times" w:eastAsia="Times" w:hAnsi="Times" w:cs="Times"/>
                <w:kern w:val="2"/>
                <w:sz w:val="20"/>
                <w:szCs w:val="20"/>
                <w:lang w:eastAsia="zh-CN"/>
              </w:rPr>
              <w:t xml:space="preserve"> </w:t>
            </w:r>
          </w:p>
          <w:p w14:paraId="05B2956B" w14:textId="77777777" w:rsidR="008E17F2" w:rsidRDefault="008E17F2" w:rsidP="00541E7E">
            <w:pPr>
              <w:widowControl w:val="0"/>
              <w:tabs>
                <w:tab w:val="left" w:pos="0"/>
              </w:tabs>
              <w:suppressAutoHyphens/>
              <w:spacing w:after="0" w:line="0" w:lineRule="atLeast"/>
              <w:ind w:left="-180" w:right="392"/>
              <w:rPr>
                <w:rFonts w:ascii="Times" w:eastAsia="Times" w:hAnsi="Times" w:cs="Times"/>
                <w:kern w:val="2"/>
                <w:sz w:val="20"/>
                <w:szCs w:val="20"/>
                <w:lang w:eastAsia="zh-CN"/>
              </w:rPr>
            </w:pPr>
          </w:p>
          <w:p w14:paraId="2F1ACB11" w14:textId="77777777" w:rsidR="008E17F2" w:rsidRDefault="008E17F2" w:rsidP="00541E7E">
            <w:pPr>
              <w:widowControl w:val="0"/>
              <w:tabs>
                <w:tab w:val="left" w:pos="0"/>
              </w:tabs>
              <w:suppressAutoHyphens/>
              <w:spacing w:after="0" w:line="0" w:lineRule="atLeast"/>
              <w:ind w:left="-180" w:right="392"/>
              <w:rPr>
                <w:rFonts w:ascii="Times" w:eastAsia="Times" w:hAnsi="Times" w:cs="Times"/>
                <w:kern w:val="2"/>
                <w:sz w:val="20"/>
                <w:szCs w:val="20"/>
                <w:lang w:eastAsia="zh-CN"/>
              </w:rPr>
            </w:pPr>
          </w:p>
          <w:p w14:paraId="31ED1090" w14:textId="77777777" w:rsidR="008E17F2" w:rsidRDefault="008E17F2" w:rsidP="00541E7E">
            <w:pPr>
              <w:widowControl w:val="0"/>
              <w:tabs>
                <w:tab w:val="left" w:pos="0"/>
              </w:tabs>
              <w:suppressAutoHyphens/>
              <w:spacing w:after="0" w:line="0" w:lineRule="atLeast"/>
              <w:ind w:left="-180" w:right="392"/>
              <w:rPr>
                <w:rFonts w:ascii="Times" w:eastAsia="Times" w:hAnsi="Times" w:cs="Times"/>
                <w:kern w:val="2"/>
                <w:sz w:val="20"/>
                <w:szCs w:val="20"/>
                <w:lang w:eastAsia="zh-CN"/>
              </w:rPr>
            </w:pPr>
          </w:p>
        </w:tc>
        <w:tc>
          <w:tcPr>
            <w:tcW w:w="330" w:type="dxa"/>
          </w:tcPr>
          <w:p w14:paraId="6EA11F6E" w14:textId="77777777" w:rsidR="008E17F2" w:rsidRDefault="008E17F2" w:rsidP="00541E7E">
            <w:pPr>
              <w:widowControl w:val="0"/>
              <w:suppressAutoHyphens/>
              <w:snapToGrid w:val="0"/>
              <w:spacing w:after="0" w:line="0" w:lineRule="atLeast"/>
              <w:ind w:left="-180"/>
              <w:rPr>
                <w:rFonts w:ascii="Times" w:eastAsia="MS Mincho" w:hAnsi="Times" w:cs="Times"/>
                <w:kern w:val="2"/>
                <w:sz w:val="20"/>
                <w:szCs w:val="20"/>
                <w:lang w:eastAsia="zh-CN"/>
              </w:rPr>
            </w:pPr>
          </w:p>
        </w:tc>
      </w:tr>
    </w:tbl>
    <w:p w14:paraId="6863B18D" w14:textId="42A48D53" w:rsidR="00EC2DF9" w:rsidRPr="00EC2DF9" w:rsidRDefault="00EC2DF9" w:rsidP="00EC2DF9">
      <w:pPr>
        <w:autoSpaceDE w:val="0"/>
        <w:autoSpaceDN w:val="0"/>
        <w:adjustRightInd w:val="0"/>
        <w:spacing w:after="0" w:line="276" w:lineRule="auto"/>
        <w:ind w:firstLine="720"/>
        <w:jc w:val="both"/>
        <w:rPr>
          <w:rFonts w:ascii="Times New Roman" w:eastAsia="Times New Roman" w:hAnsi="Times New Roman"/>
          <w:sz w:val="28"/>
          <w:szCs w:val="28"/>
          <w:lang w:eastAsia="ru-RU"/>
        </w:rPr>
      </w:pPr>
    </w:p>
    <w:p w14:paraId="539F5985" w14:textId="77777777" w:rsidR="00EC2DF9" w:rsidRPr="00EC2DF9" w:rsidRDefault="00EC2DF9" w:rsidP="00EC2DF9">
      <w:pPr>
        <w:spacing w:after="0" w:line="276" w:lineRule="auto"/>
        <w:rPr>
          <w:rFonts w:ascii="Times New Roman" w:eastAsia="Times New Roman" w:hAnsi="Times New Roman"/>
          <w:sz w:val="24"/>
          <w:szCs w:val="24"/>
          <w:lang w:eastAsia="ru-RU"/>
        </w:rPr>
      </w:pPr>
    </w:p>
    <w:p w14:paraId="4A99426F" w14:textId="77777777" w:rsidR="00EC2DF9" w:rsidRPr="008E17F2" w:rsidRDefault="00EC2DF9" w:rsidP="00EC2DF9">
      <w:pPr>
        <w:shd w:val="clear" w:color="auto" w:fill="FFFFFF"/>
        <w:suppressAutoHyphens/>
        <w:spacing w:after="0" w:line="240" w:lineRule="auto"/>
        <w:ind w:left="4380" w:right="30" w:firstLine="709"/>
        <w:jc w:val="right"/>
        <w:rPr>
          <w:rFonts w:ascii="Times New Roman" w:eastAsia="Times New Roman" w:hAnsi="Times New Roman"/>
          <w:color w:val="000000"/>
          <w:sz w:val="28"/>
          <w:szCs w:val="28"/>
          <w:lang w:eastAsia="ar-SA"/>
        </w:rPr>
      </w:pPr>
      <w:r w:rsidRPr="008E17F2">
        <w:rPr>
          <w:rFonts w:ascii="Times New Roman" w:eastAsia="Times New Roman" w:hAnsi="Times New Roman"/>
          <w:color w:val="000000"/>
          <w:sz w:val="28"/>
          <w:szCs w:val="28"/>
          <w:lang w:eastAsia="ar-SA"/>
        </w:rPr>
        <w:t>Утвержден</w:t>
      </w:r>
    </w:p>
    <w:p w14:paraId="74968BAA" w14:textId="77777777" w:rsidR="00EC2DF9" w:rsidRPr="008E17F2" w:rsidRDefault="00EC2DF9" w:rsidP="00EC2DF9">
      <w:pPr>
        <w:shd w:val="clear" w:color="auto" w:fill="FFFFFF"/>
        <w:suppressAutoHyphens/>
        <w:spacing w:after="0" w:line="240" w:lineRule="auto"/>
        <w:ind w:left="4380" w:right="30" w:firstLine="709"/>
        <w:jc w:val="right"/>
        <w:rPr>
          <w:rFonts w:ascii="Times New Roman" w:eastAsia="Times New Roman" w:hAnsi="Times New Roman"/>
          <w:color w:val="000000"/>
          <w:sz w:val="28"/>
          <w:szCs w:val="28"/>
          <w:lang w:eastAsia="ar-SA"/>
        </w:rPr>
      </w:pPr>
      <w:r w:rsidRPr="008E17F2">
        <w:rPr>
          <w:rFonts w:ascii="Times New Roman" w:eastAsia="Times New Roman" w:hAnsi="Times New Roman"/>
          <w:color w:val="000000"/>
          <w:sz w:val="28"/>
          <w:szCs w:val="28"/>
          <w:lang w:eastAsia="ar-SA"/>
        </w:rPr>
        <w:t xml:space="preserve">постановлением администрации </w:t>
      </w:r>
    </w:p>
    <w:p w14:paraId="7C25A5B7" w14:textId="77777777" w:rsidR="008E17F2" w:rsidRDefault="00EC2DF9" w:rsidP="00EC2DF9">
      <w:pPr>
        <w:shd w:val="clear" w:color="auto" w:fill="FFFFFF"/>
        <w:suppressAutoHyphens/>
        <w:spacing w:after="0" w:line="240" w:lineRule="auto"/>
        <w:ind w:left="4380" w:right="30" w:firstLine="709"/>
        <w:jc w:val="right"/>
        <w:rPr>
          <w:rFonts w:ascii="Times New Roman" w:eastAsia="Times New Roman" w:hAnsi="Times New Roman"/>
          <w:color w:val="000000"/>
          <w:sz w:val="28"/>
          <w:szCs w:val="28"/>
          <w:lang w:eastAsia="ar-SA"/>
        </w:rPr>
      </w:pPr>
      <w:r w:rsidRPr="008E17F2">
        <w:rPr>
          <w:rFonts w:ascii="Times New Roman" w:eastAsia="Times New Roman" w:hAnsi="Times New Roman"/>
          <w:color w:val="000000"/>
          <w:sz w:val="28"/>
          <w:szCs w:val="28"/>
          <w:lang w:eastAsia="ar-SA"/>
        </w:rPr>
        <w:t xml:space="preserve">сельского поселения </w:t>
      </w:r>
      <w:r w:rsidR="008E17F2">
        <w:rPr>
          <w:rFonts w:ascii="Times New Roman" w:eastAsia="Times New Roman" w:hAnsi="Times New Roman"/>
          <w:color w:val="000000"/>
          <w:sz w:val="28"/>
          <w:szCs w:val="28"/>
          <w:lang w:eastAsia="ar-SA"/>
        </w:rPr>
        <w:t>Кинельский</w:t>
      </w:r>
    </w:p>
    <w:p w14:paraId="473903C5" w14:textId="77777777" w:rsidR="008E17F2" w:rsidRDefault="008E17F2" w:rsidP="00EC2DF9">
      <w:pPr>
        <w:shd w:val="clear" w:color="auto" w:fill="FFFFFF"/>
        <w:suppressAutoHyphens/>
        <w:spacing w:after="0" w:line="240" w:lineRule="auto"/>
        <w:ind w:left="4380" w:right="30" w:firstLine="709"/>
        <w:jc w:val="right"/>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муниципального района Кинельский</w:t>
      </w:r>
    </w:p>
    <w:p w14:paraId="4E78F5D0" w14:textId="66F14086" w:rsidR="00EC2DF9" w:rsidRPr="008E17F2" w:rsidRDefault="008E17F2" w:rsidP="00EC2DF9">
      <w:pPr>
        <w:shd w:val="clear" w:color="auto" w:fill="FFFFFF"/>
        <w:suppressAutoHyphens/>
        <w:spacing w:after="0" w:line="240" w:lineRule="auto"/>
        <w:ind w:left="4380" w:right="30" w:firstLine="709"/>
        <w:jc w:val="right"/>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Самарской области</w:t>
      </w:r>
      <w:r w:rsidR="00EC2DF9" w:rsidRPr="008E17F2">
        <w:rPr>
          <w:rFonts w:ascii="Times New Roman" w:eastAsia="Times New Roman" w:hAnsi="Times New Roman"/>
          <w:color w:val="000000"/>
          <w:sz w:val="28"/>
          <w:szCs w:val="28"/>
          <w:lang w:eastAsia="ar-SA"/>
        </w:rPr>
        <w:t xml:space="preserve"> </w:t>
      </w:r>
    </w:p>
    <w:p w14:paraId="117B0C8C" w14:textId="0E2A3396" w:rsidR="00EC2DF9" w:rsidRDefault="00EC2DF9" w:rsidP="00EC2DF9">
      <w:pPr>
        <w:shd w:val="clear" w:color="auto" w:fill="FFFFFF"/>
        <w:suppressAutoHyphens/>
        <w:spacing w:after="0" w:line="240" w:lineRule="auto"/>
        <w:ind w:left="4380" w:right="30" w:firstLine="709"/>
        <w:jc w:val="right"/>
        <w:rPr>
          <w:rFonts w:ascii="Times New Roman" w:eastAsia="Times New Roman" w:hAnsi="Times New Roman"/>
          <w:color w:val="000000"/>
          <w:sz w:val="28"/>
          <w:szCs w:val="28"/>
          <w:u w:val="single"/>
          <w:lang w:eastAsia="ar-SA"/>
        </w:rPr>
      </w:pPr>
      <w:r w:rsidRPr="008E17F2">
        <w:rPr>
          <w:rFonts w:ascii="Times New Roman" w:eastAsia="Times New Roman" w:hAnsi="Times New Roman"/>
          <w:color w:val="000000"/>
          <w:sz w:val="28"/>
          <w:szCs w:val="28"/>
          <w:lang w:eastAsia="ar-SA"/>
        </w:rPr>
        <w:t xml:space="preserve"> от </w:t>
      </w:r>
      <w:r w:rsidR="008E17F2" w:rsidRPr="008E17F2">
        <w:rPr>
          <w:rFonts w:ascii="Times New Roman" w:eastAsia="Times New Roman" w:hAnsi="Times New Roman"/>
          <w:color w:val="000000"/>
          <w:sz w:val="28"/>
          <w:szCs w:val="28"/>
          <w:u w:val="single"/>
          <w:lang w:eastAsia="ar-SA"/>
        </w:rPr>
        <w:t>29</w:t>
      </w:r>
      <w:r w:rsidRPr="008E17F2">
        <w:rPr>
          <w:rFonts w:ascii="Times New Roman" w:eastAsia="Times New Roman" w:hAnsi="Times New Roman"/>
          <w:color w:val="000000"/>
          <w:sz w:val="28"/>
          <w:szCs w:val="28"/>
          <w:u w:val="single"/>
          <w:lang w:eastAsia="ar-SA"/>
        </w:rPr>
        <w:t>.</w:t>
      </w:r>
      <w:r w:rsidR="008E17F2" w:rsidRPr="008E17F2">
        <w:rPr>
          <w:rFonts w:ascii="Times New Roman" w:eastAsia="Times New Roman" w:hAnsi="Times New Roman"/>
          <w:color w:val="000000"/>
          <w:sz w:val="28"/>
          <w:szCs w:val="28"/>
          <w:u w:val="single"/>
          <w:lang w:eastAsia="ar-SA"/>
        </w:rPr>
        <w:t>12</w:t>
      </w:r>
      <w:r w:rsidRPr="008E17F2">
        <w:rPr>
          <w:rFonts w:ascii="Times New Roman" w:eastAsia="Times New Roman" w:hAnsi="Times New Roman"/>
          <w:color w:val="000000"/>
          <w:sz w:val="28"/>
          <w:szCs w:val="28"/>
          <w:u w:val="single"/>
          <w:lang w:eastAsia="ar-SA"/>
        </w:rPr>
        <w:t>.20</w:t>
      </w:r>
      <w:r w:rsidR="008E17F2" w:rsidRPr="008E17F2">
        <w:rPr>
          <w:rFonts w:ascii="Times New Roman" w:eastAsia="Times New Roman" w:hAnsi="Times New Roman"/>
          <w:color w:val="000000"/>
          <w:sz w:val="28"/>
          <w:szCs w:val="28"/>
          <w:u w:val="single"/>
          <w:lang w:eastAsia="ar-SA"/>
        </w:rPr>
        <w:t>23</w:t>
      </w:r>
      <w:r w:rsidRPr="008E17F2">
        <w:rPr>
          <w:rFonts w:ascii="Times New Roman" w:eastAsia="Times New Roman" w:hAnsi="Times New Roman"/>
          <w:color w:val="000000"/>
          <w:sz w:val="28"/>
          <w:szCs w:val="28"/>
          <w:u w:val="single"/>
          <w:lang w:eastAsia="ar-SA"/>
        </w:rPr>
        <w:t xml:space="preserve"> г.</w:t>
      </w:r>
      <w:r w:rsidRPr="008E17F2">
        <w:rPr>
          <w:rFonts w:ascii="Times New Roman" w:eastAsia="Times New Roman" w:hAnsi="Times New Roman"/>
          <w:color w:val="000000"/>
          <w:sz w:val="28"/>
          <w:szCs w:val="28"/>
          <w:lang w:eastAsia="ar-SA"/>
        </w:rPr>
        <w:t xml:space="preserve"> № </w:t>
      </w:r>
      <w:r w:rsidR="008E17F2" w:rsidRPr="008E17F2">
        <w:rPr>
          <w:rFonts w:ascii="Times New Roman" w:eastAsia="Times New Roman" w:hAnsi="Times New Roman"/>
          <w:color w:val="000000"/>
          <w:sz w:val="28"/>
          <w:szCs w:val="28"/>
          <w:u w:val="single"/>
          <w:lang w:eastAsia="ar-SA"/>
        </w:rPr>
        <w:t>124</w:t>
      </w:r>
    </w:p>
    <w:p w14:paraId="0409C648" w14:textId="77777777" w:rsidR="008E17F2" w:rsidRPr="008E17F2" w:rsidRDefault="008E17F2" w:rsidP="00EC2DF9">
      <w:pPr>
        <w:shd w:val="clear" w:color="auto" w:fill="FFFFFF"/>
        <w:suppressAutoHyphens/>
        <w:spacing w:after="0" w:line="240" w:lineRule="auto"/>
        <w:ind w:left="4380" w:right="30" w:firstLine="709"/>
        <w:jc w:val="right"/>
        <w:rPr>
          <w:rFonts w:ascii="Times New Roman" w:eastAsia="Times New Roman" w:hAnsi="Times New Roman"/>
          <w:color w:val="000000"/>
          <w:sz w:val="28"/>
          <w:szCs w:val="28"/>
          <w:lang w:eastAsia="ar-SA"/>
        </w:rPr>
      </w:pPr>
    </w:p>
    <w:p w14:paraId="389D247C" w14:textId="77777777" w:rsidR="00EC2DF9" w:rsidRPr="00EC2DF9" w:rsidRDefault="00EC2DF9" w:rsidP="00EC2DF9">
      <w:pPr>
        <w:widowControl w:val="0"/>
        <w:suppressAutoHyphens/>
        <w:spacing w:after="0" w:line="240" w:lineRule="auto"/>
        <w:jc w:val="both"/>
        <w:rPr>
          <w:rFonts w:ascii="Times New Roman" w:eastAsia="Arial" w:hAnsi="Times New Roman" w:cs="Arial"/>
          <w:sz w:val="24"/>
          <w:szCs w:val="24"/>
          <w:lang w:eastAsia="ru-RU"/>
        </w:rPr>
      </w:pPr>
    </w:p>
    <w:p w14:paraId="7F8D89C7" w14:textId="77777777" w:rsidR="00EC2DF9" w:rsidRPr="00EC2DF9" w:rsidRDefault="00EC2DF9" w:rsidP="00EC2DF9">
      <w:pPr>
        <w:widowControl w:val="0"/>
        <w:suppressAutoHyphens/>
        <w:spacing w:after="0" w:line="240" w:lineRule="auto"/>
        <w:jc w:val="center"/>
        <w:rPr>
          <w:rFonts w:ascii="Times New Roman" w:eastAsia="Arial" w:hAnsi="Times New Roman"/>
          <w:b/>
          <w:sz w:val="28"/>
          <w:szCs w:val="28"/>
          <w:lang w:eastAsia="ru-RU"/>
        </w:rPr>
      </w:pPr>
      <w:r w:rsidRPr="00EC2DF9">
        <w:rPr>
          <w:rFonts w:ascii="Times New Roman" w:eastAsia="Arial" w:hAnsi="Times New Roman"/>
          <w:b/>
          <w:sz w:val="28"/>
          <w:szCs w:val="28"/>
          <w:lang w:eastAsia="ru-RU"/>
        </w:rPr>
        <w:t>ПОРЯДОК</w:t>
      </w:r>
    </w:p>
    <w:p w14:paraId="73EB843C" w14:textId="7042C35D" w:rsidR="00EC2DF9" w:rsidRPr="00EC2DF9" w:rsidRDefault="00EC2DF9" w:rsidP="00EC2DF9">
      <w:pPr>
        <w:widowControl w:val="0"/>
        <w:suppressAutoHyphens/>
        <w:spacing w:after="0" w:line="240" w:lineRule="auto"/>
        <w:jc w:val="center"/>
        <w:rPr>
          <w:rFonts w:ascii="Times New Roman" w:eastAsia="Arial" w:hAnsi="Times New Roman"/>
          <w:b/>
          <w:sz w:val="28"/>
          <w:szCs w:val="28"/>
          <w:lang w:eastAsia="ru-RU"/>
        </w:rPr>
      </w:pPr>
      <w:r w:rsidRPr="00EC2DF9">
        <w:rPr>
          <w:rFonts w:ascii="Times New Roman" w:eastAsia="Arial" w:hAnsi="Times New Roman"/>
          <w:b/>
          <w:sz w:val="28"/>
          <w:szCs w:val="28"/>
          <w:lang w:eastAsia="ru-RU"/>
        </w:rPr>
        <w:t xml:space="preserve">ведения реестра муниципального имущества сельского поселения </w:t>
      </w:r>
      <w:r w:rsidR="00505F24" w:rsidRPr="00EC2DF9">
        <w:rPr>
          <w:rFonts w:ascii="Times New Roman" w:eastAsia="Arial" w:hAnsi="Times New Roman"/>
          <w:b/>
          <w:sz w:val="28"/>
          <w:szCs w:val="28"/>
          <w:lang w:eastAsia="ru-RU"/>
        </w:rPr>
        <w:t xml:space="preserve">Кинельский </w:t>
      </w:r>
      <w:r w:rsidRPr="00EC2DF9">
        <w:rPr>
          <w:rFonts w:ascii="Times New Roman" w:eastAsia="Arial" w:hAnsi="Times New Roman"/>
          <w:b/>
          <w:sz w:val="28"/>
          <w:szCs w:val="28"/>
          <w:lang w:eastAsia="ru-RU"/>
        </w:rPr>
        <w:t xml:space="preserve">муниципального района </w:t>
      </w:r>
      <w:bookmarkStart w:id="1" w:name="_Hlk179194761"/>
      <w:r w:rsidRPr="00EC2DF9">
        <w:rPr>
          <w:rFonts w:ascii="Times New Roman" w:eastAsia="Arial" w:hAnsi="Times New Roman"/>
          <w:b/>
          <w:sz w:val="28"/>
          <w:szCs w:val="28"/>
          <w:lang w:eastAsia="ru-RU"/>
        </w:rPr>
        <w:t>Кинельский</w:t>
      </w:r>
      <w:bookmarkEnd w:id="1"/>
      <w:r w:rsidRPr="00EC2DF9">
        <w:rPr>
          <w:rFonts w:ascii="Times New Roman" w:eastAsia="Arial" w:hAnsi="Times New Roman"/>
          <w:b/>
          <w:sz w:val="28"/>
          <w:szCs w:val="28"/>
          <w:lang w:eastAsia="ru-RU"/>
        </w:rPr>
        <w:t xml:space="preserve"> Самарской области </w:t>
      </w:r>
    </w:p>
    <w:p w14:paraId="2D3CF632" w14:textId="77777777" w:rsidR="00EC2DF9" w:rsidRPr="00EC2DF9" w:rsidRDefault="00EC2DF9" w:rsidP="00EC2DF9">
      <w:pPr>
        <w:widowControl w:val="0"/>
        <w:suppressAutoHyphens/>
        <w:spacing w:after="0" w:line="240" w:lineRule="auto"/>
        <w:jc w:val="center"/>
        <w:rPr>
          <w:rFonts w:ascii="Times New Roman" w:eastAsia="Arial" w:hAnsi="Times New Roman"/>
          <w:sz w:val="28"/>
          <w:szCs w:val="28"/>
          <w:lang w:eastAsia="ru-RU"/>
        </w:rPr>
      </w:pPr>
    </w:p>
    <w:p w14:paraId="16BDB482" w14:textId="67EC0AF5" w:rsidR="00EC2DF9" w:rsidRPr="00EC2DF9" w:rsidRDefault="00EC2DF9" w:rsidP="00EC2DF9">
      <w:pPr>
        <w:widowControl w:val="0"/>
        <w:overflowPunct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C2DF9">
        <w:rPr>
          <w:rFonts w:ascii="Times New Roman" w:eastAsia="Times New Roman" w:hAnsi="Times New Roman"/>
          <w:sz w:val="28"/>
          <w:szCs w:val="28"/>
          <w:lang w:eastAsia="ru-RU"/>
        </w:rPr>
        <w:t xml:space="preserve">1. Настоящий Порядок устанавливает основные принципы создания, ведения и содержание реестра муниципальной собственности сельского поселения </w:t>
      </w:r>
      <w:r w:rsidR="00505F24" w:rsidRPr="00EC2DF9">
        <w:rPr>
          <w:rFonts w:ascii="Times New Roman" w:eastAsia="Times New Roman" w:hAnsi="Times New Roman"/>
          <w:sz w:val="28"/>
          <w:szCs w:val="28"/>
          <w:lang w:eastAsia="ru-RU"/>
        </w:rPr>
        <w:t>Кинельский</w:t>
      </w:r>
      <w:r w:rsidRPr="00EC2DF9">
        <w:rPr>
          <w:rFonts w:ascii="Times New Roman" w:eastAsia="Times New Roman" w:hAnsi="Times New Roman"/>
          <w:sz w:val="28"/>
          <w:szCs w:val="28"/>
          <w:lang w:eastAsia="ru-RU"/>
        </w:rPr>
        <w:t xml:space="preserve"> муниципального района </w:t>
      </w:r>
      <w:bookmarkStart w:id="2" w:name="_Hlk179194787"/>
      <w:r w:rsidRPr="00EC2DF9">
        <w:rPr>
          <w:rFonts w:ascii="Times New Roman" w:eastAsia="Times New Roman" w:hAnsi="Times New Roman"/>
          <w:sz w:val="28"/>
          <w:szCs w:val="28"/>
          <w:lang w:eastAsia="ru-RU"/>
        </w:rPr>
        <w:t>Кинельский</w:t>
      </w:r>
      <w:bookmarkEnd w:id="2"/>
      <w:r w:rsidRPr="00EC2DF9">
        <w:rPr>
          <w:rFonts w:ascii="Times New Roman" w:eastAsia="Times New Roman" w:hAnsi="Times New Roman"/>
          <w:sz w:val="28"/>
          <w:szCs w:val="28"/>
          <w:lang w:eastAsia="ru-RU"/>
        </w:rPr>
        <w:t xml:space="preserve"> Самарской области (далее – реестр),</w:t>
      </w:r>
      <w:r w:rsidRPr="00EC2DF9">
        <w:rPr>
          <w:rFonts w:eastAsia="Times New Roman" w:cs="Calibri"/>
          <w:lang w:eastAsia="ru-RU"/>
        </w:rPr>
        <w:t xml:space="preserve"> </w:t>
      </w:r>
      <w:r w:rsidRPr="00EC2DF9">
        <w:rPr>
          <w:rFonts w:ascii="Times New Roman" w:eastAsia="Times New Roman" w:hAnsi="Times New Roman"/>
          <w:sz w:val="28"/>
          <w:szCs w:val="28"/>
          <w:lang w:eastAsia="ru-RU"/>
        </w:rPr>
        <w:t>в том числе правила внесения сведений об имуществе в реестр, общие требования к порядку предоставления информации из реестра.</w:t>
      </w:r>
    </w:p>
    <w:p w14:paraId="06C298A0" w14:textId="77777777" w:rsidR="00EC2DF9" w:rsidRPr="00EC2DF9" w:rsidRDefault="00EC2DF9" w:rsidP="00EC2DF9">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EC2DF9">
        <w:rPr>
          <w:rFonts w:ascii="Times New Roman" w:hAnsi="Times New Roman"/>
          <w:sz w:val="28"/>
          <w:szCs w:val="28"/>
        </w:rPr>
        <w:t xml:space="preserve">2. Объектами учета в реестре являются: </w:t>
      </w:r>
    </w:p>
    <w:p w14:paraId="7265EAD8" w14:textId="4FD84BAE" w:rsidR="00EC2DF9" w:rsidRPr="00EC2DF9" w:rsidRDefault="00EC2DF9" w:rsidP="00EC2DF9">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EC2DF9">
        <w:rPr>
          <w:rFonts w:ascii="Times New Roman" w:hAnsi="Times New Roman"/>
          <w:sz w:val="28"/>
          <w:szCs w:val="28"/>
        </w:rPr>
        <w:t xml:space="preserve">- находящееся в муниципальной собственности сельского поселения </w:t>
      </w:r>
      <w:r w:rsidR="00505F24" w:rsidRPr="00EC2DF9">
        <w:rPr>
          <w:rFonts w:ascii="Times New Roman" w:eastAsia="Times New Roman" w:hAnsi="Times New Roman"/>
          <w:sz w:val="28"/>
          <w:szCs w:val="28"/>
          <w:lang w:eastAsia="ru-RU"/>
        </w:rPr>
        <w:t>Кинельский</w:t>
      </w:r>
      <w:r w:rsidRPr="00EC2DF9">
        <w:rPr>
          <w:rFonts w:ascii="Times New Roman" w:hAnsi="Times New Roman"/>
          <w:sz w:val="28"/>
          <w:szCs w:val="28"/>
        </w:rPr>
        <w:t xml:space="preserve"> муниципального района Кинельский Самарской области (далее – Поселение) недвижимое имущество (жилые здания, помещения, нежилые здания, строения, сооружения, земельный участок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14:paraId="4AEF4D90" w14:textId="77777777" w:rsidR="00EC2DF9" w:rsidRPr="00EC2DF9" w:rsidRDefault="00EC2DF9" w:rsidP="00EC2DF9">
      <w:pPr>
        <w:widowControl w:val="0"/>
        <w:overflowPunct w:val="0"/>
        <w:autoSpaceDE w:val="0"/>
        <w:autoSpaceDN w:val="0"/>
        <w:adjustRightInd w:val="0"/>
        <w:spacing w:after="0" w:line="240" w:lineRule="auto"/>
        <w:ind w:firstLine="709"/>
        <w:jc w:val="both"/>
        <w:rPr>
          <w:rFonts w:ascii="Times New Roman" w:hAnsi="Times New Roman"/>
          <w:color w:val="FF0000"/>
          <w:sz w:val="28"/>
          <w:szCs w:val="28"/>
        </w:rPr>
      </w:pPr>
      <w:r w:rsidRPr="00EC2DF9">
        <w:rPr>
          <w:rFonts w:ascii="Times New Roman" w:hAnsi="Times New Roman"/>
          <w:sz w:val="28"/>
          <w:szCs w:val="28"/>
        </w:rPr>
        <w:t>- находящееся в муниципальной собственности движимое имущество, отнесенное к основным средствам, находящееся в казне, акции, доли (вклады) в уставном (складочном) капитале хозяйственного общества;</w:t>
      </w:r>
    </w:p>
    <w:p w14:paraId="597F7922" w14:textId="77777777" w:rsidR="00EC2DF9" w:rsidRPr="00EC2DF9" w:rsidRDefault="00EC2DF9" w:rsidP="00EC2DF9">
      <w:pPr>
        <w:widowControl w:val="0"/>
        <w:tabs>
          <w:tab w:val="num" w:pos="1648"/>
        </w:tabs>
        <w:overflowPunct w:val="0"/>
        <w:autoSpaceDE w:val="0"/>
        <w:autoSpaceDN w:val="0"/>
        <w:adjustRightInd w:val="0"/>
        <w:spacing w:after="0" w:line="240" w:lineRule="auto"/>
        <w:ind w:firstLine="709"/>
        <w:jc w:val="both"/>
        <w:rPr>
          <w:rFonts w:ascii="Times New Roman" w:hAnsi="Times New Roman"/>
          <w:sz w:val="28"/>
          <w:szCs w:val="28"/>
        </w:rPr>
      </w:pPr>
      <w:r w:rsidRPr="00EC2DF9">
        <w:rPr>
          <w:rFonts w:ascii="Times New Roman" w:hAnsi="Times New Roman"/>
          <w:sz w:val="28"/>
          <w:szCs w:val="28"/>
        </w:rPr>
        <w:t>- муниципальные учреждения, хозяйственные общества, товарищества, акции, доли (вклады) в уставном (складочном) капитале которых принадлежат Поселению.</w:t>
      </w:r>
    </w:p>
    <w:p w14:paraId="0A56F5CE" w14:textId="62BE4BCF" w:rsidR="00EC2DF9" w:rsidRPr="00EC2DF9" w:rsidRDefault="00EC2DF9" w:rsidP="00EC2DF9">
      <w:pPr>
        <w:snapToGrid w:val="0"/>
        <w:spacing w:after="0" w:line="240" w:lineRule="auto"/>
        <w:ind w:firstLine="709"/>
        <w:jc w:val="both"/>
        <w:rPr>
          <w:rFonts w:ascii="Times New Roman" w:eastAsia="Times New Roman" w:hAnsi="Times New Roman" w:cs="Calibri"/>
          <w:color w:val="000000"/>
          <w:sz w:val="28"/>
          <w:szCs w:val="28"/>
          <w:lang w:eastAsia="ru-RU"/>
        </w:rPr>
      </w:pPr>
      <w:r w:rsidRPr="00EC2DF9">
        <w:rPr>
          <w:rFonts w:ascii="Times New Roman" w:eastAsia="Times New Roman" w:hAnsi="Times New Roman" w:cs="Calibri"/>
          <w:color w:val="000000"/>
          <w:sz w:val="28"/>
          <w:szCs w:val="28"/>
          <w:lang w:eastAsia="ru-RU"/>
        </w:rPr>
        <w:t>3. Ведение Реестра осуществляется специалистом Администрации поселения по формам, согласно приложени</w:t>
      </w:r>
      <w:r w:rsidR="00D63C38">
        <w:rPr>
          <w:rFonts w:ascii="Times New Roman" w:eastAsia="Times New Roman" w:hAnsi="Times New Roman" w:cs="Calibri"/>
          <w:color w:val="000000"/>
          <w:sz w:val="28"/>
          <w:szCs w:val="28"/>
          <w:lang w:eastAsia="ru-RU"/>
        </w:rPr>
        <w:t>ю</w:t>
      </w:r>
      <w:r w:rsidRPr="00EC2DF9">
        <w:rPr>
          <w:rFonts w:ascii="Times New Roman" w:eastAsia="Times New Roman" w:hAnsi="Times New Roman" w:cs="Calibri"/>
          <w:color w:val="000000"/>
          <w:sz w:val="28"/>
          <w:szCs w:val="28"/>
          <w:lang w:eastAsia="ru-RU"/>
        </w:rPr>
        <w:t xml:space="preserve"> 1 к настоящему Положению.</w:t>
      </w:r>
    </w:p>
    <w:p w14:paraId="45209B41" w14:textId="77777777" w:rsidR="00EC2DF9" w:rsidRPr="00EC2DF9" w:rsidRDefault="00EC2DF9" w:rsidP="00EC2DF9">
      <w:pPr>
        <w:snapToGrid w:val="0"/>
        <w:spacing w:after="0" w:line="240" w:lineRule="auto"/>
        <w:ind w:firstLine="709"/>
        <w:jc w:val="both"/>
        <w:rPr>
          <w:rFonts w:ascii="Times New Roman" w:eastAsia="Times New Roman" w:hAnsi="Times New Roman" w:cs="Calibri"/>
          <w:color w:val="000000"/>
          <w:sz w:val="28"/>
          <w:szCs w:val="28"/>
          <w:lang w:eastAsia="ru-RU"/>
        </w:rPr>
      </w:pPr>
      <w:r w:rsidRPr="00EC2DF9">
        <w:rPr>
          <w:rFonts w:ascii="Times New Roman" w:eastAsia="Times New Roman" w:hAnsi="Times New Roman" w:cs="Calibri"/>
          <w:color w:val="000000"/>
          <w:sz w:val="28"/>
          <w:szCs w:val="28"/>
          <w:lang w:eastAsia="ru-RU"/>
        </w:rPr>
        <w:t xml:space="preserve"> Ведение Реестра означает включение или исключение объекта из Реестра, а также изменение сведений об объекте при изменении формы собственности или других вещных прав на объекты учета:</w:t>
      </w:r>
    </w:p>
    <w:p w14:paraId="0EF0E807" w14:textId="77777777" w:rsidR="00EC2DF9" w:rsidRPr="00EC2DF9" w:rsidRDefault="00EC2DF9" w:rsidP="00EC2DF9">
      <w:pPr>
        <w:snapToGrid w:val="0"/>
        <w:spacing w:after="0" w:line="240" w:lineRule="auto"/>
        <w:ind w:firstLine="709"/>
        <w:jc w:val="both"/>
        <w:rPr>
          <w:rFonts w:ascii="Times New Roman" w:eastAsia="Times New Roman" w:hAnsi="Times New Roman" w:cs="Calibri"/>
          <w:color w:val="000000"/>
          <w:sz w:val="28"/>
          <w:szCs w:val="28"/>
          <w:lang w:eastAsia="ru-RU"/>
        </w:rPr>
      </w:pPr>
      <w:r w:rsidRPr="00EC2DF9">
        <w:rPr>
          <w:rFonts w:ascii="Times New Roman" w:eastAsia="Times New Roman" w:hAnsi="Times New Roman" w:cs="Calibri"/>
          <w:color w:val="000000"/>
          <w:sz w:val="28"/>
          <w:szCs w:val="28"/>
          <w:lang w:eastAsia="ru-RU"/>
        </w:rPr>
        <w:t xml:space="preserve">- включение объекта в Реестр означает первичное внесение в Реестр сведений об объекте; </w:t>
      </w:r>
    </w:p>
    <w:p w14:paraId="4B021F19" w14:textId="77777777" w:rsidR="00EC2DF9" w:rsidRPr="00EC2DF9" w:rsidRDefault="00EC2DF9" w:rsidP="00EC2DF9">
      <w:pPr>
        <w:snapToGrid w:val="0"/>
        <w:spacing w:after="0" w:line="240" w:lineRule="auto"/>
        <w:ind w:firstLine="709"/>
        <w:jc w:val="both"/>
        <w:rPr>
          <w:rFonts w:ascii="Times New Roman" w:eastAsia="Times New Roman" w:hAnsi="Times New Roman" w:cs="Calibri"/>
          <w:color w:val="000000"/>
          <w:sz w:val="28"/>
          <w:szCs w:val="28"/>
          <w:lang w:eastAsia="ru-RU"/>
        </w:rPr>
      </w:pPr>
      <w:r w:rsidRPr="00EC2DF9">
        <w:rPr>
          <w:rFonts w:ascii="Times New Roman" w:eastAsia="Times New Roman" w:hAnsi="Times New Roman" w:cs="Calibri"/>
          <w:color w:val="000000"/>
          <w:sz w:val="28"/>
          <w:szCs w:val="28"/>
          <w:lang w:eastAsia="ru-RU"/>
        </w:rPr>
        <w:t xml:space="preserve">- исключение объекта из Реестра означает прекращение наблюдения за объектом в связи с его отчуждением или списанием. Сведения об исключенных из Реестра объектах сохраняются в Реестре с указанием нового собственника, основания, даты и способа получения им объекта в собственность либо даты и основания списания объекта; </w:t>
      </w:r>
    </w:p>
    <w:p w14:paraId="2B6FD1A8" w14:textId="2A3F958F" w:rsidR="00EC2DF9" w:rsidRPr="00EC2DF9" w:rsidRDefault="00EC2DF9" w:rsidP="00EC2DF9">
      <w:pPr>
        <w:snapToGrid w:val="0"/>
        <w:spacing w:after="0" w:line="240" w:lineRule="auto"/>
        <w:ind w:firstLine="709"/>
        <w:jc w:val="both"/>
        <w:rPr>
          <w:rFonts w:ascii="Times New Roman" w:eastAsia="Times New Roman" w:hAnsi="Times New Roman" w:cs="Calibri"/>
          <w:color w:val="000000"/>
          <w:sz w:val="28"/>
          <w:szCs w:val="28"/>
          <w:lang w:eastAsia="ru-RU"/>
        </w:rPr>
      </w:pPr>
      <w:r w:rsidRPr="00EC2DF9">
        <w:rPr>
          <w:rFonts w:ascii="Times New Roman" w:eastAsia="Times New Roman" w:hAnsi="Times New Roman" w:cs="Calibri"/>
          <w:color w:val="000000"/>
          <w:sz w:val="28"/>
          <w:szCs w:val="28"/>
          <w:lang w:eastAsia="ru-RU"/>
        </w:rPr>
        <w:t>- внесение изменений в Реестр производится в связи с изменениями характеристик объекта, а также в связи с движением имущества</w:t>
      </w:r>
      <w:r w:rsidR="008D1EEE">
        <w:rPr>
          <w:rFonts w:ascii="Times New Roman" w:eastAsia="Times New Roman" w:hAnsi="Times New Roman" w:cs="Calibri"/>
          <w:color w:val="000000"/>
          <w:sz w:val="28"/>
          <w:szCs w:val="28"/>
          <w:lang w:eastAsia="ru-RU"/>
        </w:rPr>
        <w:t>.</w:t>
      </w:r>
    </w:p>
    <w:p w14:paraId="7BCAF01F" w14:textId="77777777" w:rsidR="00EC2DF9" w:rsidRPr="00EC2DF9" w:rsidRDefault="00EC2DF9" w:rsidP="00EC2DF9">
      <w:pPr>
        <w:snapToGrid w:val="0"/>
        <w:spacing w:after="0" w:line="240" w:lineRule="auto"/>
        <w:ind w:firstLine="709"/>
        <w:jc w:val="both"/>
        <w:rPr>
          <w:rFonts w:ascii="Times New Roman" w:eastAsia="Times New Roman" w:hAnsi="Times New Roman"/>
          <w:sz w:val="28"/>
          <w:szCs w:val="28"/>
          <w:lang w:eastAsia="ru-RU"/>
        </w:rPr>
      </w:pPr>
      <w:r w:rsidRPr="00EC2DF9">
        <w:rPr>
          <w:rFonts w:ascii="Times New Roman" w:eastAsia="Times New Roman" w:hAnsi="Times New Roman"/>
          <w:sz w:val="28"/>
          <w:szCs w:val="28"/>
          <w:lang w:eastAsia="ru-RU"/>
        </w:rPr>
        <w:lastRenderedPageBreak/>
        <w:t>4. Реестр состоит из 3 разделов:</w:t>
      </w:r>
    </w:p>
    <w:p w14:paraId="336ACA27" w14:textId="77777777" w:rsidR="00EC2DF9" w:rsidRPr="00EC2DF9" w:rsidRDefault="00EC2DF9" w:rsidP="00EC2DF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C2DF9">
        <w:rPr>
          <w:rFonts w:ascii="Times New Roman" w:eastAsia="Times New Roman" w:hAnsi="Times New Roman"/>
          <w:sz w:val="28"/>
          <w:szCs w:val="28"/>
          <w:lang w:eastAsia="ru-RU"/>
        </w:rPr>
        <w:t xml:space="preserve"> В раздел 1 включаются сведения о муниципальном недвижимом имуществе, в том числе:</w:t>
      </w:r>
    </w:p>
    <w:p w14:paraId="22D9FB6F" w14:textId="77777777" w:rsidR="00EC2DF9" w:rsidRPr="00EC2DF9" w:rsidRDefault="00EC2DF9" w:rsidP="00EC2DF9">
      <w:pPr>
        <w:widowControl w:val="0"/>
        <w:overflowPunct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C2DF9">
        <w:rPr>
          <w:rFonts w:ascii="Times New Roman" w:eastAsia="Times New Roman" w:hAnsi="Times New Roman"/>
          <w:sz w:val="28"/>
          <w:szCs w:val="28"/>
          <w:lang w:eastAsia="ru-RU"/>
        </w:rPr>
        <w:t xml:space="preserve">- наименование недвижимого имущества; </w:t>
      </w:r>
    </w:p>
    <w:p w14:paraId="1F8F8CD2" w14:textId="77777777" w:rsidR="00EC2DF9" w:rsidRPr="00EC2DF9" w:rsidRDefault="00EC2DF9" w:rsidP="00EC2DF9">
      <w:pPr>
        <w:widowControl w:val="0"/>
        <w:overflowPunct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C2DF9">
        <w:rPr>
          <w:rFonts w:ascii="Times New Roman" w:eastAsia="Times New Roman" w:hAnsi="Times New Roman"/>
          <w:sz w:val="28"/>
          <w:szCs w:val="28"/>
          <w:lang w:eastAsia="ru-RU"/>
        </w:rPr>
        <w:t xml:space="preserve">- адрес (местоположение) недвижимого имущества; </w:t>
      </w:r>
    </w:p>
    <w:p w14:paraId="611A104E" w14:textId="461DFB42" w:rsidR="00EC2DF9" w:rsidRPr="00EC2DF9" w:rsidRDefault="00EC2DF9" w:rsidP="00EC2DF9">
      <w:pPr>
        <w:widowControl w:val="0"/>
        <w:overflowPunct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C2DF9">
        <w:rPr>
          <w:rFonts w:ascii="Times New Roman" w:eastAsia="Times New Roman" w:hAnsi="Times New Roman"/>
          <w:sz w:val="28"/>
          <w:szCs w:val="28"/>
          <w:lang w:eastAsia="ru-RU"/>
        </w:rPr>
        <w:t xml:space="preserve">- </w:t>
      </w:r>
      <w:r w:rsidR="00D63C38">
        <w:rPr>
          <w:rFonts w:ascii="Times New Roman" w:eastAsia="Times New Roman" w:hAnsi="Times New Roman"/>
          <w:sz w:val="28"/>
          <w:szCs w:val="28"/>
          <w:lang w:eastAsia="ru-RU"/>
        </w:rPr>
        <w:t>кадастровый номер муниципального недвижимого имущества</w:t>
      </w:r>
      <w:r w:rsidRPr="00EC2DF9">
        <w:rPr>
          <w:rFonts w:ascii="Times New Roman" w:eastAsia="Times New Roman" w:hAnsi="Times New Roman"/>
          <w:sz w:val="28"/>
          <w:szCs w:val="28"/>
          <w:lang w:eastAsia="ru-RU"/>
        </w:rPr>
        <w:t>;</w:t>
      </w:r>
    </w:p>
    <w:p w14:paraId="3FF06D22" w14:textId="77777777" w:rsidR="00EC2DF9" w:rsidRPr="00EC2DF9" w:rsidRDefault="00EC2DF9" w:rsidP="00EC2DF9">
      <w:pPr>
        <w:widowControl w:val="0"/>
        <w:overflowPunct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C2DF9">
        <w:rPr>
          <w:rFonts w:ascii="Times New Roman" w:eastAsia="Times New Roman" w:hAnsi="Times New Roman"/>
          <w:sz w:val="28"/>
          <w:szCs w:val="28"/>
          <w:lang w:eastAsia="ru-RU"/>
        </w:rPr>
        <w:t xml:space="preserve">- площадь, протяженность и (или) иные параметры, характеризующие физические свойства недвижимого имущества; </w:t>
      </w:r>
    </w:p>
    <w:p w14:paraId="0597814E" w14:textId="77777777" w:rsidR="00EC2DF9" w:rsidRPr="00EC2DF9" w:rsidRDefault="00EC2DF9" w:rsidP="00EC2DF9">
      <w:pPr>
        <w:widowControl w:val="0"/>
        <w:overflowPunct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C2DF9">
        <w:rPr>
          <w:rFonts w:ascii="Times New Roman" w:eastAsia="Times New Roman" w:hAnsi="Times New Roman"/>
          <w:sz w:val="28"/>
          <w:szCs w:val="28"/>
          <w:lang w:eastAsia="ru-RU"/>
        </w:rPr>
        <w:t xml:space="preserve">- сведения о балансовой стоимости недвижимого имущества и начисленной амортизации (износе); </w:t>
      </w:r>
    </w:p>
    <w:p w14:paraId="2048398C" w14:textId="77777777" w:rsidR="00EC2DF9" w:rsidRPr="00EC2DF9" w:rsidRDefault="00EC2DF9" w:rsidP="00EC2DF9">
      <w:pPr>
        <w:widowControl w:val="0"/>
        <w:overflowPunct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C2DF9">
        <w:rPr>
          <w:rFonts w:ascii="Times New Roman" w:eastAsia="Times New Roman" w:hAnsi="Times New Roman"/>
          <w:sz w:val="28"/>
          <w:szCs w:val="28"/>
          <w:lang w:eastAsia="ru-RU"/>
        </w:rPr>
        <w:t xml:space="preserve"> - сведения о кадастровой стоимости недвижимого имущества (если есть данные); </w:t>
      </w:r>
    </w:p>
    <w:p w14:paraId="0DD469C8" w14:textId="77777777" w:rsidR="00EC2DF9" w:rsidRPr="00EC2DF9" w:rsidRDefault="00EC2DF9" w:rsidP="00EC2DF9">
      <w:pPr>
        <w:widowControl w:val="0"/>
        <w:overflowPunct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C2DF9">
        <w:rPr>
          <w:rFonts w:ascii="Times New Roman" w:eastAsia="Times New Roman" w:hAnsi="Times New Roman"/>
          <w:sz w:val="28"/>
          <w:szCs w:val="28"/>
          <w:lang w:eastAsia="ru-RU"/>
        </w:rPr>
        <w:t>- даты и реквизиты документов возникновения и прекращения права муниципальной собственности на недвижимое имущество;</w:t>
      </w:r>
    </w:p>
    <w:p w14:paraId="28EAE0CB" w14:textId="77777777" w:rsidR="00EC2DF9" w:rsidRPr="00EC2DF9" w:rsidRDefault="00EC2DF9" w:rsidP="00EC2DF9">
      <w:pPr>
        <w:widowControl w:val="0"/>
        <w:overflowPunct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C2DF9">
        <w:rPr>
          <w:rFonts w:ascii="Times New Roman" w:eastAsia="Times New Roman" w:hAnsi="Times New Roman"/>
          <w:sz w:val="28"/>
          <w:szCs w:val="28"/>
          <w:lang w:eastAsia="ru-RU"/>
        </w:rPr>
        <w:t xml:space="preserve">- сведения о правообладателе муниципального недвижимого имущества; </w:t>
      </w:r>
    </w:p>
    <w:p w14:paraId="55BE9BFE" w14:textId="77777777" w:rsidR="00EC2DF9" w:rsidRPr="00EC2DF9" w:rsidRDefault="00EC2DF9" w:rsidP="00EC2DF9">
      <w:pPr>
        <w:widowControl w:val="0"/>
        <w:overflowPunct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C2DF9">
        <w:rPr>
          <w:rFonts w:ascii="Times New Roman" w:eastAsia="Times New Roman" w:hAnsi="Times New Roman"/>
          <w:sz w:val="28"/>
          <w:szCs w:val="28"/>
          <w:lang w:eastAsia="ru-RU"/>
        </w:rPr>
        <w:t xml:space="preserve">-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w:t>
      </w:r>
    </w:p>
    <w:p w14:paraId="0C734DB9" w14:textId="2DBCADB1" w:rsidR="00EC2DF9" w:rsidRPr="00EC2DF9" w:rsidRDefault="00EC2DF9" w:rsidP="00EC2DF9">
      <w:pPr>
        <w:widowControl w:val="0"/>
        <w:overflowPunct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C2DF9">
        <w:rPr>
          <w:rFonts w:ascii="Times New Roman" w:eastAsia="Times New Roman" w:hAnsi="Times New Roman"/>
          <w:sz w:val="28"/>
          <w:szCs w:val="28"/>
          <w:lang w:eastAsia="ru-RU"/>
        </w:rPr>
        <w:t>В раздел 2 включаются сведения о муниципальном движимом</w:t>
      </w:r>
      <w:r w:rsidR="00D63C38">
        <w:rPr>
          <w:rFonts w:ascii="Times New Roman" w:eastAsia="Times New Roman" w:hAnsi="Times New Roman"/>
          <w:sz w:val="28"/>
          <w:szCs w:val="28"/>
          <w:lang w:eastAsia="ru-RU"/>
        </w:rPr>
        <w:t xml:space="preserve"> и ином </w:t>
      </w:r>
      <w:r w:rsidRPr="00EC2DF9">
        <w:rPr>
          <w:rFonts w:ascii="Times New Roman" w:eastAsia="Times New Roman" w:hAnsi="Times New Roman"/>
          <w:sz w:val="28"/>
          <w:szCs w:val="28"/>
          <w:lang w:eastAsia="ru-RU"/>
        </w:rPr>
        <w:t xml:space="preserve"> имуществе</w:t>
      </w:r>
      <w:r w:rsidR="00D63C38">
        <w:rPr>
          <w:rFonts w:ascii="Times New Roman" w:eastAsia="Times New Roman" w:hAnsi="Times New Roman"/>
          <w:sz w:val="28"/>
          <w:szCs w:val="28"/>
          <w:lang w:eastAsia="ru-RU"/>
        </w:rPr>
        <w:t>, не относящемся к недвижимым и движимым вещам, состоит из следующих разделов</w:t>
      </w:r>
      <w:r w:rsidRPr="00EC2DF9">
        <w:rPr>
          <w:rFonts w:ascii="Times New Roman" w:eastAsia="Times New Roman" w:hAnsi="Times New Roman"/>
          <w:sz w:val="28"/>
          <w:szCs w:val="28"/>
          <w:lang w:eastAsia="ru-RU"/>
        </w:rPr>
        <w:t xml:space="preserve">: </w:t>
      </w:r>
    </w:p>
    <w:p w14:paraId="0F1C39F7"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sidRPr="00D63C38">
        <w:rPr>
          <w:rFonts w:ascii="Times New Roman CYR" w:eastAsia="Times New Roman" w:hAnsi="Times New Roman CYR" w:cs="Times New Roman CYR"/>
          <w:b/>
          <w:sz w:val="28"/>
          <w:szCs w:val="28"/>
          <w:lang w:eastAsia="ru-RU"/>
        </w:rPr>
        <w:t>Раздел 2.1. Сведения о муниципальном движимом имуществе:</w:t>
      </w:r>
    </w:p>
    <w:p w14:paraId="48E87AE4"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xml:space="preserve">- наименование движимого имущества; </w:t>
      </w:r>
    </w:p>
    <w:p w14:paraId="19BF6595"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xml:space="preserve">- сведения о балансовой стоимости движимого имущества и начисленной </w:t>
      </w:r>
    </w:p>
    <w:p w14:paraId="5EA8B60E"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xml:space="preserve">амортизации (износе); </w:t>
      </w:r>
    </w:p>
    <w:p w14:paraId="095D2862"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даты и реквизиты документов возникновения и прекращения права муниципальной собственности на движимое имущество;</w:t>
      </w:r>
    </w:p>
    <w:p w14:paraId="55E2DD4A"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xml:space="preserve">- сведения о правообладателе муниципального движимого имущества; </w:t>
      </w:r>
    </w:p>
    <w:p w14:paraId="7B5047BB"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xml:space="preserve">- сведения о </w:t>
      </w:r>
      <w:proofErr w:type="spellStart"/>
      <w:r w:rsidRPr="00D63C38">
        <w:rPr>
          <w:rFonts w:ascii="Times New Roman CYR" w:eastAsia="Times New Roman" w:hAnsi="Times New Roman CYR" w:cs="Times New Roman CYR"/>
          <w:sz w:val="28"/>
          <w:szCs w:val="28"/>
          <w:lang w:eastAsia="ru-RU"/>
        </w:rPr>
        <w:t>первообладателе</w:t>
      </w:r>
      <w:proofErr w:type="spellEnd"/>
      <w:r w:rsidRPr="00D63C38">
        <w:rPr>
          <w:rFonts w:ascii="Times New Roman CYR" w:eastAsia="Times New Roman" w:hAnsi="Times New Roman CYR" w:cs="Times New Roman CYR"/>
          <w:sz w:val="28"/>
          <w:szCs w:val="28"/>
          <w:lang w:eastAsia="ru-RU"/>
        </w:rPr>
        <w:t xml:space="preserve">  движимого имущества;</w:t>
      </w:r>
    </w:p>
    <w:p w14:paraId="51DCC7B2"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14:paraId="1DE5CDC2" w14:textId="785C075E"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sidRPr="00D63C38">
        <w:rPr>
          <w:rFonts w:ascii="Times New Roman CYR" w:eastAsia="Times New Roman" w:hAnsi="Times New Roman CYR" w:cs="Times New Roman CYR"/>
          <w:sz w:val="28"/>
          <w:szCs w:val="28"/>
          <w:lang w:eastAsia="ru-RU"/>
        </w:rPr>
        <w:t xml:space="preserve">   </w:t>
      </w:r>
      <w:r w:rsidRPr="00D63C38">
        <w:rPr>
          <w:rFonts w:ascii="Times New Roman CYR" w:eastAsia="Times New Roman" w:hAnsi="Times New Roman CYR" w:cs="Times New Roman CYR"/>
          <w:b/>
          <w:sz w:val="28"/>
          <w:szCs w:val="28"/>
          <w:lang w:eastAsia="ru-RU"/>
        </w:rPr>
        <w:t>Раздел 2.2.</w:t>
      </w:r>
      <w:r>
        <w:rPr>
          <w:rFonts w:ascii="Times New Roman CYR" w:eastAsia="Times New Roman" w:hAnsi="Times New Roman CYR" w:cs="Times New Roman CYR"/>
          <w:b/>
          <w:sz w:val="28"/>
          <w:szCs w:val="28"/>
          <w:lang w:eastAsia="ru-RU"/>
        </w:rPr>
        <w:t xml:space="preserve"> </w:t>
      </w:r>
      <w:r w:rsidRPr="00D63C38">
        <w:rPr>
          <w:rFonts w:ascii="Times New Roman CYR" w:eastAsia="Times New Roman" w:hAnsi="Times New Roman CYR" w:cs="Times New Roman CYR"/>
          <w:b/>
          <w:sz w:val="28"/>
          <w:szCs w:val="28"/>
          <w:lang w:eastAsia="ru-RU"/>
        </w:rPr>
        <w:t>Сведения об акциях акционерных обществ:</w:t>
      </w:r>
    </w:p>
    <w:p w14:paraId="14135A01"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наименование акционерного общества - эмитента, его основной государственный регистрационный номер;</w:t>
      </w:r>
    </w:p>
    <w:p w14:paraId="457099A0"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количество акций, выпущенных акционерным обществом (с указанием количества привилегированных акций), и размер доли в уставном капитале, принадлежащий муниципальному образованию, в процентах;</w:t>
      </w:r>
    </w:p>
    <w:p w14:paraId="0BC270FC"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номинальная стоимость акций.</w:t>
      </w:r>
    </w:p>
    <w:p w14:paraId="3D752F91" w14:textId="7D9389AC"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sidRPr="00D63C38">
        <w:rPr>
          <w:rFonts w:ascii="Times New Roman CYR" w:eastAsia="Times New Roman" w:hAnsi="Times New Roman CYR" w:cs="Times New Roman CYR"/>
          <w:b/>
          <w:sz w:val="28"/>
          <w:szCs w:val="28"/>
          <w:lang w:eastAsia="ru-RU"/>
        </w:rPr>
        <w:t xml:space="preserve">   Раздел 2.3.</w:t>
      </w:r>
      <w:r>
        <w:rPr>
          <w:rFonts w:ascii="Times New Roman CYR" w:eastAsia="Times New Roman" w:hAnsi="Times New Roman CYR" w:cs="Times New Roman CYR"/>
          <w:b/>
          <w:sz w:val="28"/>
          <w:szCs w:val="28"/>
          <w:lang w:eastAsia="ru-RU"/>
        </w:rPr>
        <w:t xml:space="preserve"> </w:t>
      </w:r>
      <w:r w:rsidRPr="00D63C38">
        <w:rPr>
          <w:rFonts w:ascii="Times New Roman CYR" w:eastAsia="Times New Roman" w:hAnsi="Times New Roman CYR" w:cs="Times New Roman CYR"/>
          <w:b/>
          <w:sz w:val="28"/>
          <w:szCs w:val="28"/>
          <w:lang w:eastAsia="ru-RU"/>
        </w:rPr>
        <w:t>Сведения о долях (вкладах) в уставных (складочных) капиталах хозяйственных обществ и товариществ:</w:t>
      </w:r>
    </w:p>
    <w:p w14:paraId="53AE941C"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наименование хозяйственного общества, товарищества, его основной государственный регистрационный номер;</w:t>
      </w:r>
    </w:p>
    <w:p w14:paraId="6B74C61E"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14:paraId="79E165D4"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sidRPr="00D63C38">
        <w:rPr>
          <w:rFonts w:ascii="Times New Roman CYR" w:eastAsia="Times New Roman" w:hAnsi="Times New Roman CYR" w:cs="Times New Roman CYR"/>
          <w:sz w:val="28"/>
          <w:szCs w:val="28"/>
          <w:lang w:eastAsia="ru-RU"/>
        </w:rPr>
        <w:t xml:space="preserve">    </w:t>
      </w:r>
      <w:r w:rsidRPr="00D63C38">
        <w:rPr>
          <w:rFonts w:ascii="Times New Roman CYR" w:eastAsia="Times New Roman" w:hAnsi="Times New Roman CYR" w:cs="Times New Roman CYR"/>
          <w:b/>
          <w:sz w:val="28"/>
          <w:szCs w:val="28"/>
          <w:lang w:eastAsia="ru-RU"/>
        </w:rPr>
        <w:t xml:space="preserve"> Раздел 2.4. Сведения об ином имуществе:</w:t>
      </w:r>
    </w:p>
    <w:p w14:paraId="570C7CCF"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lastRenderedPageBreak/>
        <w:t>- вид и наименование объекта имущественного права;</w:t>
      </w:r>
    </w:p>
    <w:p w14:paraId="00D6968F" w14:textId="3161FC0C" w:rsidR="00EC2DF9"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14:paraId="6FC71B1C"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В раздел 3 включаются сведения о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состоит из следующих подразделов:</w:t>
      </w:r>
    </w:p>
    <w:p w14:paraId="4467F696"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sidRPr="00D63C38">
        <w:rPr>
          <w:rFonts w:ascii="Times New Roman CYR" w:eastAsia="Times New Roman" w:hAnsi="Times New Roman CYR" w:cs="Times New Roman CYR"/>
          <w:b/>
          <w:sz w:val="28"/>
          <w:szCs w:val="28"/>
          <w:lang w:eastAsia="ru-RU"/>
        </w:rPr>
        <w:t>Раздел 3.1. Муниципальные унитарные предприятия:</w:t>
      </w:r>
    </w:p>
    <w:p w14:paraId="636BA43E"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полное наименование и организационно-правовая форма юридического лица;</w:t>
      </w:r>
    </w:p>
    <w:p w14:paraId="3388D0DD"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адрес (местонахождение);</w:t>
      </w:r>
    </w:p>
    <w:p w14:paraId="22C18F2B"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основной государственный регистрационный номер и дата государственной регистрации;</w:t>
      </w:r>
    </w:p>
    <w:p w14:paraId="769E3923"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14:paraId="2F02EFB9"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размер уставного фонда;</w:t>
      </w:r>
    </w:p>
    <w:p w14:paraId="1EB3575D"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данные о балансовой и остаточной стоимости основных средств (фондов);</w:t>
      </w:r>
    </w:p>
    <w:p w14:paraId="612B4561"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w:t>
      </w:r>
      <w:r w:rsidRPr="00D63C38">
        <w:rPr>
          <w:rFonts w:ascii="Times New Roman CYR" w:eastAsia="Times New Roman" w:hAnsi="Times New Roman CYR" w:cs="Times New Roman CYR"/>
          <w:sz w:val="28"/>
          <w:szCs w:val="28"/>
          <w:lang w:eastAsia="ru-RU"/>
        </w:rPr>
        <w:tab/>
        <w:t>среднесписочная численность работников (для муниципальных учреждений).</w:t>
      </w:r>
    </w:p>
    <w:p w14:paraId="541175BA" w14:textId="03068355"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sidRPr="00D63C38">
        <w:rPr>
          <w:rFonts w:ascii="Times New Roman CYR" w:eastAsia="Times New Roman" w:hAnsi="Times New Roman CYR" w:cs="Times New Roman CYR"/>
          <w:b/>
          <w:sz w:val="28"/>
          <w:szCs w:val="28"/>
          <w:lang w:eastAsia="ru-RU"/>
        </w:rPr>
        <w:t xml:space="preserve">   Раздел 3.2.</w:t>
      </w:r>
      <w:r w:rsidR="00EC33F2">
        <w:rPr>
          <w:rFonts w:ascii="Times New Roman CYR" w:eastAsia="Times New Roman" w:hAnsi="Times New Roman CYR" w:cs="Times New Roman CYR"/>
          <w:b/>
          <w:sz w:val="28"/>
          <w:szCs w:val="28"/>
          <w:lang w:eastAsia="ru-RU"/>
        </w:rPr>
        <w:t xml:space="preserve"> </w:t>
      </w:r>
      <w:r w:rsidRPr="00D63C38">
        <w:rPr>
          <w:rFonts w:ascii="Times New Roman CYR" w:eastAsia="Times New Roman" w:hAnsi="Times New Roman CYR" w:cs="Times New Roman CYR"/>
          <w:b/>
          <w:sz w:val="28"/>
          <w:szCs w:val="28"/>
          <w:lang w:eastAsia="ru-RU"/>
        </w:rPr>
        <w:t>Муниципальные учреждения</w:t>
      </w:r>
    </w:p>
    <w:p w14:paraId="3CDE3218"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полное наименование и организационно-правовая форма юридического лица;</w:t>
      </w:r>
    </w:p>
    <w:p w14:paraId="33348E2C"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адрес (местонахождение);</w:t>
      </w:r>
    </w:p>
    <w:p w14:paraId="023F0475"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основной государственный регистрационный номер и дата государственной регистрации;</w:t>
      </w:r>
    </w:p>
    <w:p w14:paraId="469AA125"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14:paraId="3524DB77"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данные о балансовой и остаточной стоимости основных средств (фондов);</w:t>
      </w:r>
    </w:p>
    <w:p w14:paraId="62043899"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-среднесписочная численность работников (для муниципальных учреждений).</w:t>
      </w:r>
    </w:p>
    <w:p w14:paraId="56FC33A7" w14:textId="2BE90C60"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sidRPr="00D63C38">
        <w:rPr>
          <w:rFonts w:ascii="Times New Roman CYR" w:eastAsia="Times New Roman" w:hAnsi="Times New Roman CYR" w:cs="Times New Roman CYR"/>
          <w:sz w:val="28"/>
          <w:szCs w:val="28"/>
          <w:lang w:eastAsia="ru-RU"/>
        </w:rPr>
        <w:t xml:space="preserve">    </w:t>
      </w:r>
      <w:r w:rsidRPr="00D63C38">
        <w:rPr>
          <w:rFonts w:ascii="Times New Roman CYR" w:eastAsia="Times New Roman" w:hAnsi="Times New Roman CYR" w:cs="Times New Roman CYR"/>
          <w:b/>
          <w:sz w:val="28"/>
          <w:szCs w:val="28"/>
          <w:lang w:eastAsia="ru-RU"/>
        </w:rPr>
        <w:t>Раздел 3.3.</w:t>
      </w:r>
      <w:r w:rsidR="00EC33F2">
        <w:rPr>
          <w:rFonts w:ascii="Times New Roman CYR" w:eastAsia="Times New Roman" w:hAnsi="Times New Roman CYR" w:cs="Times New Roman CYR"/>
          <w:b/>
          <w:sz w:val="28"/>
          <w:szCs w:val="28"/>
          <w:lang w:eastAsia="ru-RU"/>
        </w:rPr>
        <w:t xml:space="preserve"> </w:t>
      </w:r>
      <w:r w:rsidRPr="00D63C38">
        <w:rPr>
          <w:rFonts w:ascii="Times New Roman CYR" w:eastAsia="Times New Roman" w:hAnsi="Times New Roman CYR" w:cs="Times New Roman CYR"/>
          <w:b/>
          <w:sz w:val="28"/>
          <w:szCs w:val="28"/>
          <w:lang w:eastAsia="ru-RU"/>
        </w:rPr>
        <w:t>Хозяйственные общества, товарищества, акции, доли (вклады) в уставном (складочном) капитале которых принадлежат муниципальному образованию:</w:t>
      </w:r>
    </w:p>
    <w:p w14:paraId="245660FE"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полное наименование и организационно-правовая форма юридического лица;</w:t>
      </w:r>
    </w:p>
    <w:p w14:paraId="20D3A327"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lastRenderedPageBreak/>
        <w:t>- адрес (местонахождение);</w:t>
      </w:r>
    </w:p>
    <w:p w14:paraId="7226CF74"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основной государственный регистрационный номер и дата государственной регистрации;</w:t>
      </w:r>
    </w:p>
    <w:p w14:paraId="55F18F7F"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14:paraId="2F1AECCE"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размер доли, принадлежащей муниципальному образованию в уставном (складочном) капитале, в процентах (для хозяйственных обществ и товариществ).</w:t>
      </w:r>
    </w:p>
    <w:p w14:paraId="36FB635E"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sidRPr="00D63C38">
        <w:rPr>
          <w:rFonts w:ascii="Times New Roman CYR" w:eastAsia="Times New Roman" w:hAnsi="Times New Roman CYR" w:cs="Times New Roman CYR"/>
          <w:sz w:val="28"/>
          <w:szCs w:val="28"/>
          <w:lang w:eastAsia="ru-RU"/>
        </w:rPr>
        <w:t xml:space="preserve">  </w:t>
      </w:r>
      <w:r w:rsidRPr="00D63C38">
        <w:rPr>
          <w:rFonts w:ascii="Times New Roman CYR" w:eastAsia="Times New Roman" w:hAnsi="Times New Roman CYR" w:cs="Times New Roman CYR"/>
          <w:b/>
          <w:sz w:val="28"/>
          <w:szCs w:val="28"/>
          <w:lang w:eastAsia="ru-RU"/>
        </w:rPr>
        <w:t>Раздел 3.4. Иные юридические лица, в которых муниципальное образование является учредителем (участником)</w:t>
      </w:r>
    </w:p>
    <w:p w14:paraId="651FE064"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полное наименование и организационно-правовая форма юридического лица;</w:t>
      </w:r>
    </w:p>
    <w:p w14:paraId="12F054F7"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адрес (местонахождение);</w:t>
      </w:r>
    </w:p>
    <w:p w14:paraId="28F84C24"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основной государственный регистрационный номер и дата государственной регистрации;</w:t>
      </w:r>
    </w:p>
    <w:p w14:paraId="588DD4B2" w14:textId="77777777" w:rsidR="00D63C38" w:rsidRPr="00D63C38" w:rsidRDefault="00D63C38" w:rsidP="00D63C3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D63C38">
        <w:rPr>
          <w:rFonts w:ascii="Times New Roman CYR" w:eastAsia="Times New Roman" w:hAnsi="Times New Roman CYR" w:cs="Times New Roman CYR"/>
          <w:sz w:val="28"/>
          <w:szCs w:val="28"/>
          <w:lang w:eastAsia="ru-RU"/>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14:paraId="73B48453" w14:textId="77777777" w:rsidR="00EC2DF9" w:rsidRPr="00EC2DF9" w:rsidRDefault="00EC2DF9" w:rsidP="00EC2DF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C2DF9">
        <w:rPr>
          <w:rFonts w:ascii="Times New Roman" w:eastAsia="Times New Roman" w:hAnsi="Times New Roman"/>
          <w:sz w:val="28"/>
          <w:szCs w:val="28"/>
          <w:lang w:eastAsia="ru-RU"/>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14:paraId="6F45494E" w14:textId="77777777" w:rsidR="00EC2DF9" w:rsidRPr="00EC2DF9" w:rsidRDefault="00EC2DF9" w:rsidP="00EC2DF9">
      <w:pPr>
        <w:snapToGrid w:val="0"/>
        <w:spacing w:after="0" w:line="240" w:lineRule="auto"/>
        <w:ind w:firstLine="709"/>
        <w:jc w:val="both"/>
        <w:rPr>
          <w:rFonts w:ascii="Times New Roman" w:eastAsia="Times New Roman" w:hAnsi="Times New Roman"/>
          <w:sz w:val="28"/>
          <w:szCs w:val="28"/>
          <w:lang w:eastAsia="ru-RU"/>
        </w:rPr>
      </w:pPr>
      <w:r w:rsidRPr="00EC2DF9">
        <w:rPr>
          <w:rFonts w:ascii="Times New Roman" w:eastAsia="Times New Roman" w:hAnsi="Times New Roman"/>
          <w:sz w:val="28"/>
          <w:szCs w:val="28"/>
          <w:lang w:eastAsia="ru-RU"/>
        </w:rPr>
        <w:t xml:space="preserve">5. Ведение Реестра осуществляется в электронном виде и на бумажных носителях. В случае несоответствия информации на указанных носителях приоритет имеет информация на бумажных носителях. </w:t>
      </w:r>
    </w:p>
    <w:p w14:paraId="501A1791" w14:textId="77777777" w:rsidR="00EC2DF9" w:rsidRPr="00EC2DF9" w:rsidRDefault="00EC2DF9" w:rsidP="00EC2DF9">
      <w:pPr>
        <w:snapToGrid w:val="0"/>
        <w:spacing w:after="0" w:line="240" w:lineRule="auto"/>
        <w:ind w:firstLine="709"/>
        <w:jc w:val="both"/>
        <w:rPr>
          <w:rFonts w:ascii="Times New Roman" w:eastAsia="Times New Roman" w:hAnsi="Times New Roman"/>
          <w:sz w:val="28"/>
          <w:szCs w:val="28"/>
          <w:lang w:eastAsia="ru-RU"/>
        </w:rPr>
      </w:pPr>
      <w:r w:rsidRPr="00EC2DF9">
        <w:rPr>
          <w:rFonts w:ascii="Times New Roman" w:eastAsia="Times New Roman" w:hAnsi="Times New Roman"/>
          <w:sz w:val="28"/>
          <w:szCs w:val="28"/>
          <w:lang w:eastAsia="ru-RU"/>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1406F49D" w14:textId="77777777" w:rsidR="00EC2DF9" w:rsidRPr="00EC2DF9" w:rsidRDefault="00EC2DF9" w:rsidP="00EC2DF9">
      <w:pPr>
        <w:snapToGrid w:val="0"/>
        <w:spacing w:after="0" w:line="240" w:lineRule="auto"/>
        <w:ind w:firstLine="709"/>
        <w:jc w:val="both"/>
        <w:rPr>
          <w:rFonts w:ascii="Times New Roman" w:eastAsia="Times New Roman" w:hAnsi="Times New Roman"/>
          <w:sz w:val="28"/>
          <w:szCs w:val="28"/>
          <w:lang w:eastAsia="ru-RU"/>
        </w:rPr>
      </w:pPr>
      <w:r w:rsidRPr="00EC2DF9">
        <w:rPr>
          <w:rFonts w:ascii="Times New Roman" w:eastAsia="Times New Roman" w:hAnsi="Times New Roman"/>
          <w:sz w:val="28"/>
          <w:szCs w:val="28"/>
          <w:lang w:eastAsia="ru-RU"/>
        </w:rPr>
        <w:t>Первичные документы, на основании которых формируется Реестр, хранятся в Администрации поселения.</w:t>
      </w:r>
    </w:p>
    <w:p w14:paraId="69E2E3D4" w14:textId="77777777" w:rsidR="00EC2DF9" w:rsidRPr="00EC2DF9" w:rsidRDefault="00EC2DF9" w:rsidP="00EC2DF9">
      <w:pPr>
        <w:snapToGrid w:val="0"/>
        <w:spacing w:after="0" w:line="240" w:lineRule="auto"/>
        <w:ind w:firstLine="709"/>
        <w:jc w:val="both"/>
        <w:rPr>
          <w:rFonts w:ascii="Times New Roman" w:eastAsia="Times New Roman" w:hAnsi="Times New Roman"/>
          <w:sz w:val="28"/>
          <w:szCs w:val="28"/>
          <w:lang w:eastAsia="ru-RU"/>
        </w:rPr>
      </w:pPr>
      <w:r w:rsidRPr="00EC2DF9">
        <w:rPr>
          <w:rFonts w:ascii="Times New Roman" w:eastAsia="Times New Roman" w:hAnsi="Times New Roman"/>
          <w:sz w:val="28"/>
          <w:szCs w:val="28"/>
          <w:lang w:eastAsia="ru-RU"/>
        </w:rPr>
        <w:t xml:space="preserve">6. Сведения об объектах учета, содержащихся в реестре муниципального имущества, носят открытый характер и предоставляются любым заинтересованным лицам в соответствии с действующим законодательством Российской Федерации путем выдачи выписки из реестра. </w:t>
      </w:r>
    </w:p>
    <w:p w14:paraId="404B3014" w14:textId="77777777" w:rsidR="00EC2DF9" w:rsidRPr="00EC2DF9" w:rsidRDefault="00EC2DF9" w:rsidP="00EC2DF9">
      <w:pPr>
        <w:snapToGrid w:val="0"/>
        <w:spacing w:after="0" w:line="240" w:lineRule="auto"/>
        <w:ind w:firstLine="709"/>
        <w:jc w:val="both"/>
        <w:rPr>
          <w:rFonts w:ascii="Times New Roman" w:eastAsia="Times New Roman" w:hAnsi="Times New Roman"/>
          <w:sz w:val="28"/>
          <w:szCs w:val="28"/>
          <w:lang w:eastAsia="ru-RU"/>
        </w:rPr>
      </w:pPr>
      <w:r w:rsidRPr="00EC2DF9">
        <w:rPr>
          <w:rFonts w:ascii="Times New Roman" w:eastAsia="Times New Roman" w:hAnsi="Times New Roman"/>
          <w:sz w:val="28"/>
          <w:szCs w:val="28"/>
          <w:lang w:eastAsia="ru-RU"/>
        </w:rPr>
        <w:t xml:space="preserve">Предоставление сведений об объектах учета из реестра муниципального имущества осуществляется на основании письменного запроса в 10-дневный срок со дня поступления запроса. </w:t>
      </w:r>
    </w:p>
    <w:p w14:paraId="1F8056F8" w14:textId="77777777" w:rsidR="00EC2DF9" w:rsidRPr="00EC2DF9" w:rsidRDefault="00EC2DF9" w:rsidP="00EC2DF9">
      <w:pPr>
        <w:snapToGrid w:val="0"/>
        <w:spacing w:after="0" w:line="240" w:lineRule="auto"/>
        <w:ind w:firstLine="709"/>
        <w:jc w:val="both"/>
        <w:rPr>
          <w:rFonts w:ascii="Times New Roman" w:eastAsia="Times New Roman" w:hAnsi="Times New Roman"/>
          <w:sz w:val="28"/>
          <w:szCs w:val="28"/>
          <w:lang w:eastAsia="ru-RU"/>
        </w:rPr>
      </w:pPr>
      <w:r w:rsidRPr="00EC2DF9">
        <w:rPr>
          <w:rFonts w:ascii="Times New Roman" w:eastAsia="Times New Roman" w:hAnsi="Times New Roman"/>
          <w:sz w:val="28"/>
          <w:szCs w:val="28"/>
          <w:lang w:eastAsia="ru-RU"/>
        </w:rPr>
        <w:t xml:space="preserve">Сведения из реестра муниципального имущества предоставляются в виде: </w:t>
      </w:r>
    </w:p>
    <w:p w14:paraId="19952A8F" w14:textId="77777777" w:rsidR="00EC2DF9" w:rsidRPr="00EC2DF9" w:rsidRDefault="00EC2DF9" w:rsidP="00EC2DF9">
      <w:pPr>
        <w:snapToGrid w:val="0"/>
        <w:spacing w:after="0" w:line="240" w:lineRule="auto"/>
        <w:ind w:firstLine="709"/>
        <w:jc w:val="both"/>
        <w:rPr>
          <w:rFonts w:ascii="Times New Roman" w:eastAsia="Times New Roman" w:hAnsi="Times New Roman"/>
          <w:sz w:val="28"/>
          <w:szCs w:val="28"/>
          <w:lang w:eastAsia="ru-RU"/>
        </w:rPr>
      </w:pPr>
      <w:r w:rsidRPr="00EC2DF9">
        <w:rPr>
          <w:rFonts w:ascii="Times New Roman" w:eastAsia="Times New Roman" w:hAnsi="Times New Roman"/>
          <w:sz w:val="28"/>
          <w:szCs w:val="28"/>
          <w:lang w:eastAsia="ru-RU"/>
        </w:rPr>
        <w:t>1) выписки из Реестра муниципального имущества по конкретному объекту;</w:t>
      </w:r>
    </w:p>
    <w:p w14:paraId="0A8E67D9" w14:textId="77777777" w:rsidR="00EC2DF9" w:rsidRPr="00EC2DF9" w:rsidRDefault="00EC2DF9" w:rsidP="00EC2DF9">
      <w:pPr>
        <w:snapToGrid w:val="0"/>
        <w:spacing w:after="0" w:line="240" w:lineRule="auto"/>
        <w:ind w:firstLine="709"/>
        <w:jc w:val="both"/>
        <w:rPr>
          <w:rFonts w:ascii="Times New Roman" w:eastAsia="Times New Roman" w:hAnsi="Times New Roman"/>
          <w:sz w:val="28"/>
          <w:szCs w:val="28"/>
          <w:lang w:eastAsia="ru-RU"/>
        </w:rPr>
      </w:pPr>
      <w:r w:rsidRPr="00EC2DF9">
        <w:rPr>
          <w:rFonts w:ascii="Times New Roman" w:eastAsia="Times New Roman" w:hAnsi="Times New Roman"/>
          <w:sz w:val="28"/>
          <w:szCs w:val="28"/>
          <w:lang w:eastAsia="ru-RU"/>
        </w:rPr>
        <w:t>2) справки об отсутствии в Реестре муниципального имущества информации о конкретном объекте.</w:t>
      </w:r>
    </w:p>
    <w:p w14:paraId="1432B6A4" w14:textId="64595288" w:rsidR="00EC2DF9" w:rsidRPr="00EC2DF9" w:rsidRDefault="00EC2DF9" w:rsidP="00EC2DF9">
      <w:pPr>
        <w:snapToGrid w:val="0"/>
        <w:spacing w:after="0" w:line="240" w:lineRule="auto"/>
        <w:ind w:firstLine="709"/>
        <w:jc w:val="both"/>
        <w:rPr>
          <w:rFonts w:ascii="Times New Roman" w:eastAsia="Times New Roman" w:hAnsi="Times New Roman"/>
          <w:color w:val="000000"/>
          <w:sz w:val="28"/>
          <w:szCs w:val="28"/>
          <w:lang w:eastAsia="ru-RU" w:bidi="ru-RU"/>
        </w:rPr>
        <w:sectPr w:rsidR="00EC2DF9" w:rsidRPr="00EC2DF9" w:rsidSect="0093599E">
          <w:footnotePr>
            <w:pos w:val="beneathText"/>
          </w:footnotePr>
          <w:pgSz w:w="11905" w:h="16837"/>
          <w:pgMar w:top="851" w:right="851" w:bottom="851" w:left="1418" w:header="720" w:footer="720" w:gutter="0"/>
          <w:cols w:space="720"/>
          <w:docGrid w:linePitch="360"/>
        </w:sectPr>
      </w:pPr>
      <w:r w:rsidRPr="00EC2DF9">
        <w:rPr>
          <w:rFonts w:ascii="Times New Roman" w:eastAsia="Times New Roman" w:hAnsi="Times New Roman"/>
          <w:sz w:val="28"/>
          <w:szCs w:val="28"/>
          <w:lang w:eastAsia="ru-RU"/>
        </w:rPr>
        <w:t xml:space="preserve">7. </w:t>
      </w:r>
      <w:r w:rsidRPr="00EC2DF9">
        <w:rPr>
          <w:rFonts w:ascii="Times New Roman" w:eastAsia="Times New Roman" w:hAnsi="Times New Roman"/>
          <w:color w:val="000000"/>
          <w:sz w:val="28"/>
          <w:szCs w:val="28"/>
          <w:lang w:eastAsia="ru-RU" w:bidi="ru-RU"/>
        </w:rPr>
        <w:t>Ответственность за достоверность информации, содержащейся в реестрах, несет Администрация поселения</w:t>
      </w:r>
      <w:r w:rsidR="008D1EEE">
        <w:rPr>
          <w:rFonts w:ascii="Times New Roman" w:eastAsia="Times New Roman" w:hAnsi="Times New Roman"/>
          <w:color w:val="000000"/>
          <w:sz w:val="28"/>
          <w:szCs w:val="28"/>
          <w:lang w:eastAsia="ru-RU" w:bidi="ru-RU"/>
        </w:rPr>
        <w:t>.</w:t>
      </w:r>
      <w:r w:rsidRPr="00EC2DF9">
        <w:rPr>
          <w:rFonts w:ascii="Times New Roman" w:eastAsia="Times New Roman" w:hAnsi="Times New Roman"/>
          <w:color w:val="000000"/>
          <w:sz w:val="28"/>
          <w:szCs w:val="28"/>
          <w:lang w:eastAsia="ru-RU" w:bidi="ru-RU"/>
        </w:rPr>
        <w:t xml:space="preserve"> </w:t>
      </w:r>
    </w:p>
    <w:p w14:paraId="1A0FD0B2" w14:textId="51C02577" w:rsidR="00EC2DF9" w:rsidRDefault="00EC2DF9" w:rsidP="00EC2DF9">
      <w:pPr>
        <w:suppressAutoHyphens/>
        <w:autoSpaceDE w:val="0"/>
        <w:spacing w:after="0" w:line="240" w:lineRule="auto"/>
        <w:jc w:val="right"/>
        <w:rPr>
          <w:rFonts w:ascii="Times New Roman" w:eastAsia="Arial" w:hAnsi="Times New Roman"/>
          <w:sz w:val="28"/>
          <w:szCs w:val="28"/>
          <w:lang w:eastAsia="ar-SA"/>
        </w:rPr>
      </w:pPr>
      <w:r w:rsidRPr="00EC2DF9">
        <w:rPr>
          <w:rFonts w:ascii="Times New Roman" w:eastAsia="Arial" w:hAnsi="Times New Roman"/>
          <w:sz w:val="28"/>
          <w:szCs w:val="28"/>
          <w:lang w:eastAsia="ar-SA"/>
        </w:rPr>
        <w:lastRenderedPageBreak/>
        <w:t>Приложение 1</w:t>
      </w:r>
    </w:p>
    <w:p w14:paraId="536A1BF3" w14:textId="77777777" w:rsidR="008D1EEE" w:rsidRPr="00EC2DF9" w:rsidRDefault="008D1EEE" w:rsidP="00EC2DF9">
      <w:pPr>
        <w:suppressAutoHyphens/>
        <w:autoSpaceDE w:val="0"/>
        <w:spacing w:after="0" w:line="240" w:lineRule="auto"/>
        <w:jc w:val="right"/>
        <w:rPr>
          <w:rFonts w:ascii="Times New Roman" w:eastAsia="Arial" w:hAnsi="Times New Roman"/>
          <w:sz w:val="28"/>
          <w:szCs w:val="28"/>
          <w:lang w:eastAsia="ar-SA"/>
        </w:rPr>
      </w:pPr>
    </w:p>
    <w:p w14:paraId="0BF1365D" w14:textId="77777777" w:rsidR="00EC33F2" w:rsidRPr="00EC33F2" w:rsidRDefault="00EC33F2" w:rsidP="00EC33F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EC33F2">
        <w:rPr>
          <w:rFonts w:ascii="Times New Roman CYR" w:eastAsia="Times New Roman" w:hAnsi="Times New Roman CYR" w:cs="Times New Roman CYR"/>
          <w:b/>
          <w:bCs/>
          <w:color w:val="26282F"/>
          <w:sz w:val="24"/>
          <w:szCs w:val="24"/>
          <w:lang w:eastAsia="ru-RU"/>
        </w:rPr>
        <w:t>РЕЕСТР</w:t>
      </w:r>
    </w:p>
    <w:p w14:paraId="3FBF4B74" w14:textId="1026389E" w:rsidR="00EC33F2" w:rsidRPr="00EC33F2" w:rsidRDefault="00EC33F2" w:rsidP="00EC33F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EC33F2">
        <w:rPr>
          <w:rFonts w:ascii="Times New Roman CYR" w:eastAsia="Times New Roman" w:hAnsi="Times New Roman CYR" w:cs="Times New Roman CYR"/>
          <w:b/>
          <w:bCs/>
          <w:color w:val="26282F"/>
          <w:sz w:val="24"/>
          <w:szCs w:val="24"/>
          <w:lang w:eastAsia="ru-RU"/>
        </w:rPr>
        <w:t xml:space="preserve">муниципального имущества сельского поселения Кинельский муниципального района Кинельский Самарской области </w:t>
      </w:r>
    </w:p>
    <w:p w14:paraId="28BE676D" w14:textId="77777777" w:rsidR="00EC33F2" w:rsidRPr="00EC33F2" w:rsidRDefault="00EC33F2" w:rsidP="00EC33F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EC33F2">
        <w:rPr>
          <w:rFonts w:ascii="Times New Roman CYR" w:eastAsia="Times New Roman" w:hAnsi="Times New Roman CYR" w:cs="Times New Roman CYR"/>
          <w:b/>
          <w:bCs/>
          <w:color w:val="26282F"/>
          <w:sz w:val="24"/>
          <w:szCs w:val="24"/>
          <w:lang w:eastAsia="ru-RU"/>
        </w:rPr>
        <w:t>Раздел 1. Сведения о муниципальном недвижимом имуществе</w:t>
      </w:r>
    </w:p>
    <w:p w14:paraId="2B92829C" w14:textId="77777777" w:rsidR="00EC33F2" w:rsidRPr="00EC33F2" w:rsidRDefault="00EC33F2" w:rsidP="00EC33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4884"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5"/>
        <w:gridCol w:w="1181"/>
        <w:gridCol w:w="1196"/>
        <w:gridCol w:w="1195"/>
        <w:gridCol w:w="1484"/>
        <w:gridCol w:w="1619"/>
        <w:gridCol w:w="1620"/>
        <w:gridCol w:w="1195"/>
        <w:gridCol w:w="1529"/>
        <w:gridCol w:w="1447"/>
        <w:gridCol w:w="1843"/>
      </w:tblGrid>
      <w:tr w:rsidR="00EC33F2" w:rsidRPr="00EC33F2" w14:paraId="26AC948F" w14:textId="77777777" w:rsidTr="004A0212">
        <w:tc>
          <w:tcPr>
            <w:tcW w:w="575" w:type="dxa"/>
            <w:tcBorders>
              <w:top w:val="single" w:sz="4" w:space="0" w:color="auto"/>
              <w:bottom w:val="single" w:sz="4" w:space="0" w:color="auto"/>
              <w:right w:val="nil"/>
            </w:tcBorders>
          </w:tcPr>
          <w:p w14:paraId="2EA9757D"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N</w:t>
            </w:r>
            <w:r w:rsidRPr="00EC33F2">
              <w:rPr>
                <w:rFonts w:ascii="Times New Roman CYR" w:eastAsia="Times New Roman" w:hAnsi="Times New Roman CYR" w:cs="Times New Roman CYR"/>
                <w:lang w:eastAsia="ru-RU"/>
              </w:rPr>
              <w:br/>
              <w:t>п/п</w:t>
            </w:r>
          </w:p>
        </w:tc>
        <w:tc>
          <w:tcPr>
            <w:tcW w:w="1181" w:type="dxa"/>
            <w:tcBorders>
              <w:top w:val="single" w:sz="4" w:space="0" w:color="auto"/>
              <w:left w:val="single" w:sz="4" w:space="0" w:color="auto"/>
              <w:bottom w:val="single" w:sz="4" w:space="0" w:color="auto"/>
              <w:right w:val="nil"/>
            </w:tcBorders>
          </w:tcPr>
          <w:p w14:paraId="360CF595"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Наименование недвижимого имущества</w:t>
            </w:r>
          </w:p>
        </w:tc>
        <w:tc>
          <w:tcPr>
            <w:tcW w:w="1196" w:type="dxa"/>
            <w:tcBorders>
              <w:top w:val="single" w:sz="4" w:space="0" w:color="auto"/>
              <w:left w:val="single" w:sz="4" w:space="0" w:color="auto"/>
              <w:bottom w:val="single" w:sz="4" w:space="0" w:color="auto"/>
              <w:right w:val="nil"/>
            </w:tcBorders>
          </w:tcPr>
          <w:p w14:paraId="2A361F4F"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Адрес (местоположение) недвижимого имущества</w:t>
            </w:r>
          </w:p>
        </w:tc>
        <w:tc>
          <w:tcPr>
            <w:tcW w:w="1195" w:type="dxa"/>
            <w:tcBorders>
              <w:top w:val="single" w:sz="4" w:space="0" w:color="auto"/>
              <w:left w:val="single" w:sz="4" w:space="0" w:color="auto"/>
              <w:bottom w:val="single" w:sz="4" w:space="0" w:color="auto"/>
              <w:right w:val="nil"/>
            </w:tcBorders>
          </w:tcPr>
          <w:p w14:paraId="795BECCB"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Кадастровый номер муниципального недвижимого имущества</w:t>
            </w:r>
          </w:p>
        </w:tc>
        <w:tc>
          <w:tcPr>
            <w:tcW w:w="1484" w:type="dxa"/>
            <w:tcBorders>
              <w:top w:val="single" w:sz="4" w:space="0" w:color="auto"/>
              <w:left w:val="single" w:sz="4" w:space="0" w:color="auto"/>
              <w:bottom w:val="single" w:sz="4" w:space="0" w:color="auto"/>
              <w:right w:val="nil"/>
            </w:tcBorders>
          </w:tcPr>
          <w:p w14:paraId="56981271"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Площадь, протяженность и (или) иные параметры, характеризующие физические свойства недвижимого имущества</w:t>
            </w:r>
          </w:p>
        </w:tc>
        <w:tc>
          <w:tcPr>
            <w:tcW w:w="1619" w:type="dxa"/>
            <w:tcBorders>
              <w:top w:val="single" w:sz="4" w:space="0" w:color="auto"/>
              <w:left w:val="single" w:sz="4" w:space="0" w:color="auto"/>
              <w:bottom w:val="single" w:sz="4" w:space="0" w:color="auto"/>
              <w:right w:val="nil"/>
            </w:tcBorders>
          </w:tcPr>
          <w:p w14:paraId="23086C11"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Сведения о балансовой стоимости недвижимого имущества и начисленной амортизации (износе)</w:t>
            </w:r>
          </w:p>
        </w:tc>
        <w:tc>
          <w:tcPr>
            <w:tcW w:w="1620" w:type="dxa"/>
            <w:tcBorders>
              <w:top w:val="single" w:sz="4" w:space="0" w:color="auto"/>
              <w:left w:val="single" w:sz="4" w:space="0" w:color="auto"/>
              <w:bottom w:val="single" w:sz="4" w:space="0" w:color="auto"/>
              <w:right w:val="nil"/>
            </w:tcBorders>
          </w:tcPr>
          <w:p w14:paraId="15269B0D"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Сведения о кадастровой стоимости недвижимого имущества</w:t>
            </w:r>
          </w:p>
        </w:tc>
        <w:tc>
          <w:tcPr>
            <w:tcW w:w="1195" w:type="dxa"/>
            <w:tcBorders>
              <w:top w:val="single" w:sz="4" w:space="0" w:color="auto"/>
              <w:left w:val="single" w:sz="4" w:space="0" w:color="auto"/>
              <w:bottom w:val="single" w:sz="4" w:space="0" w:color="auto"/>
              <w:right w:val="nil"/>
            </w:tcBorders>
          </w:tcPr>
          <w:p w14:paraId="0516F128"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Даты возникновения и прекращения права муниципальной собственности на недвижимое имущество</w:t>
            </w:r>
          </w:p>
        </w:tc>
        <w:tc>
          <w:tcPr>
            <w:tcW w:w="1529" w:type="dxa"/>
            <w:tcBorders>
              <w:top w:val="single" w:sz="4" w:space="0" w:color="auto"/>
              <w:left w:val="single" w:sz="4" w:space="0" w:color="auto"/>
              <w:bottom w:val="single" w:sz="4" w:space="0" w:color="auto"/>
              <w:right w:val="nil"/>
            </w:tcBorders>
          </w:tcPr>
          <w:p w14:paraId="5C2E3E2E"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Реквизиты документов - оснований возникновения (прекращения) права муниципальной собственности на недвижимое имущество</w:t>
            </w:r>
          </w:p>
        </w:tc>
        <w:tc>
          <w:tcPr>
            <w:tcW w:w="1447" w:type="dxa"/>
            <w:tcBorders>
              <w:top w:val="single" w:sz="4" w:space="0" w:color="auto"/>
              <w:left w:val="single" w:sz="4" w:space="0" w:color="auto"/>
              <w:bottom w:val="single" w:sz="4" w:space="0" w:color="auto"/>
              <w:right w:val="nil"/>
            </w:tcBorders>
          </w:tcPr>
          <w:p w14:paraId="751462D1"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Сведения о правообладателе муниципального недвижимого имущества</w:t>
            </w:r>
          </w:p>
        </w:tc>
        <w:tc>
          <w:tcPr>
            <w:tcW w:w="1843" w:type="dxa"/>
            <w:tcBorders>
              <w:top w:val="single" w:sz="4" w:space="0" w:color="auto"/>
              <w:left w:val="single" w:sz="4" w:space="0" w:color="auto"/>
              <w:bottom w:val="single" w:sz="4" w:space="0" w:color="auto"/>
            </w:tcBorders>
          </w:tcPr>
          <w:p w14:paraId="2A1FF2A6"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EC33F2" w:rsidRPr="00EC33F2" w14:paraId="3F289980" w14:textId="77777777" w:rsidTr="004A0212">
        <w:tc>
          <w:tcPr>
            <w:tcW w:w="575" w:type="dxa"/>
            <w:tcBorders>
              <w:top w:val="single" w:sz="4" w:space="0" w:color="auto"/>
              <w:bottom w:val="single" w:sz="4" w:space="0" w:color="auto"/>
              <w:right w:val="nil"/>
            </w:tcBorders>
          </w:tcPr>
          <w:p w14:paraId="45CC0C03"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1</w:t>
            </w:r>
          </w:p>
        </w:tc>
        <w:tc>
          <w:tcPr>
            <w:tcW w:w="1181" w:type="dxa"/>
            <w:tcBorders>
              <w:top w:val="single" w:sz="4" w:space="0" w:color="auto"/>
              <w:left w:val="single" w:sz="4" w:space="0" w:color="auto"/>
              <w:bottom w:val="single" w:sz="4" w:space="0" w:color="auto"/>
              <w:right w:val="nil"/>
            </w:tcBorders>
          </w:tcPr>
          <w:p w14:paraId="3FF5B5AB"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2</w:t>
            </w:r>
          </w:p>
        </w:tc>
        <w:tc>
          <w:tcPr>
            <w:tcW w:w="1196" w:type="dxa"/>
            <w:tcBorders>
              <w:top w:val="single" w:sz="4" w:space="0" w:color="auto"/>
              <w:left w:val="single" w:sz="4" w:space="0" w:color="auto"/>
              <w:bottom w:val="single" w:sz="4" w:space="0" w:color="auto"/>
              <w:right w:val="nil"/>
            </w:tcBorders>
          </w:tcPr>
          <w:p w14:paraId="50472E26"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3</w:t>
            </w:r>
          </w:p>
        </w:tc>
        <w:tc>
          <w:tcPr>
            <w:tcW w:w="1195" w:type="dxa"/>
            <w:tcBorders>
              <w:top w:val="single" w:sz="4" w:space="0" w:color="auto"/>
              <w:left w:val="single" w:sz="4" w:space="0" w:color="auto"/>
              <w:bottom w:val="single" w:sz="4" w:space="0" w:color="auto"/>
              <w:right w:val="nil"/>
            </w:tcBorders>
          </w:tcPr>
          <w:p w14:paraId="55C23727"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4</w:t>
            </w:r>
          </w:p>
        </w:tc>
        <w:tc>
          <w:tcPr>
            <w:tcW w:w="1484" w:type="dxa"/>
            <w:tcBorders>
              <w:top w:val="single" w:sz="4" w:space="0" w:color="auto"/>
              <w:left w:val="single" w:sz="4" w:space="0" w:color="auto"/>
              <w:bottom w:val="single" w:sz="4" w:space="0" w:color="auto"/>
              <w:right w:val="nil"/>
            </w:tcBorders>
          </w:tcPr>
          <w:p w14:paraId="16CABAB9"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5</w:t>
            </w:r>
          </w:p>
        </w:tc>
        <w:tc>
          <w:tcPr>
            <w:tcW w:w="1619" w:type="dxa"/>
            <w:tcBorders>
              <w:top w:val="single" w:sz="4" w:space="0" w:color="auto"/>
              <w:left w:val="single" w:sz="4" w:space="0" w:color="auto"/>
              <w:bottom w:val="single" w:sz="4" w:space="0" w:color="auto"/>
              <w:right w:val="nil"/>
            </w:tcBorders>
          </w:tcPr>
          <w:p w14:paraId="7A69FFBB"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6</w:t>
            </w:r>
          </w:p>
        </w:tc>
        <w:tc>
          <w:tcPr>
            <w:tcW w:w="1620" w:type="dxa"/>
            <w:tcBorders>
              <w:top w:val="single" w:sz="4" w:space="0" w:color="auto"/>
              <w:left w:val="single" w:sz="4" w:space="0" w:color="auto"/>
              <w:bottom w:val="single" w:sz="4" w:space="0" w:color="auto"/>
              <w:right w:val="nil"/>
            </w:tcBorders>
          </w:tcPr>
          <w:p w14:paraId="4F848F6F"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7</w:t>
            </w:r>
          </w:p>
        </w:tc>
        <w:tc>
          <w:tcPr>
            <w:tcW w:w="1195" w:type="dxa"/>
            <w:tcBorders>
              <w:top w:val="single" w:sz="4" w:space="0" w:color="auto"/>
              <w:left w:val="single" w:sz="4" w:space="0" w:color="auto"/>
              <w:bottom w:val="single" w:sz="4" w:space="0" w:color="auto"/>
              <w:right w:val="nil"/>
            </w:tcBorders>
          </w:tcPr>
          <w:p w14:paraId="2B7F81BF"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8</w:t>
            </w:r>
          </w:p>
        </w:tc>
        <w:tc>
          <w:tcPr>
            <w:tcW w:w="1529" w:type="dxa"/>
            <w:tcBorders>
              <w:top w:val="single" w:sz="4" w:space="0" w:color="auto"/>
              <w:left w:val="single" w:sz="4" w:space="0" w:color="auto"/>
              <w:bottom w:val="single" w:sz="4" w:space="0" w:color="auto"/>
              <w:right w:val="nil"/>
            </w:tcBorders>
          </w:tcPr>
          <w:p w14:paraId="55A14FDB"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9</w:t>
            </w:r>
          </w:p>
        </w:tc>
        <w:tc>
          <w:tcPr>
            <w:tcW w:w="1447" w:type="dxa"/>
            <w:tcBorders>
              <w:top w:val="single" w:sz="4" w:space="0" w:color="auto"/>
              <w:left w:val="single" w:sz="4" w:space="0" w:color="auto"/>
              <w:bottom w:val="single" w:sz="4" w:space="0" w:color="auto"/>
              <w:right w:val="nil"/>
            </w:tcBorders>
          </w:tcPr>
          <w:p w14:paraId="28816BBD"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10</w:t>
            </w:r>
          </w:p>
        </w:tc>
        <w:tc>
          <w:tcPr>
            <w:tcW w:w="1843" w:type="dxa"/>
            <w:tcBorders>
              <w:top w:val="single" w:sz="4" w:space="0" w:color="auto"/>
              <w:left w:val="single" w:sz="4" w:space="0" w:color="auto"/>
              <w:bottom w:val="single" w:sz="4" w:space="0" w:color="auto"/>
            </w:tcBorders>
          </w:tcPr>
          <w:p w14:paraId="080EE9B6"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11</w:t>
            </w:r>
          </w:p>
        </w:tc>
      </w:tr>
    </w:tbl>
    <w:p w14:paraId="139587B0" w14:textId="77777777" w:rsidR="00EC33F2" w:rsidRPr="00EC33F2" w:rsidRDefault="00EC33F2" w:rsidP="00EC33F2">
      <w:pPr>
        <w:widowControl w:val="0"/>
        <w:autoSpaceDE w:val="0"/>
        <w:autoSpaceDN w:val="0"/>
        <w:adjustRightInd w:val="0"/>
        <w:spacing w:before="108" w:after="108" w:line="240" w:lineRule="auto"/>
        <w:jc w:val="both"/>
        <w:outlineLvl w:val="2"/>
        <w:rPr>
          <w:rFonts w:ascii="Times New Roman CYR" w:eastAsia="Times New Roman" w:hAnsi="Times New Roman CYR" w:cs="Times New Roman CYR"/>
          <w:b/>
          <w:bCs/>
          <w:color w:val="26282F"/>
          <w:sz w:val="24"/>
          <w:szCs w:val="24"/>
          <w:lang w:eastAsia="ru-RU"/>
        </w:rPr>
      </w:pPr>
    </w:p>
    <w:p w14:paraId="6A8329A6" w14:textId="77777777" w:rsidR="00EC33F2" w:rsidRPr="00EC33F2" w:rsidRDefault="00EC33F2" w:rsidP="00EC33F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sectPr w:rsidR="00EC33F2" w:rsidRPr="00EC33F2" w:rsidSect="001F4F41">
          <w:pgSz w:w="16800" w:h="11900" w:orient="landscape"/>
          <w:pgMar w:top="1134" w:right="851" w:bottom="1134" w:left="1701" w:header="720" w:footer="720" w:gutter="0"/>
          <w:cols w:space="720"/>
          <w:noEndnote/>
        </w:sectPr>
      </w:pPr>
    </w:p>
    <w:p w14:paraId="44E1C6C8" w14:textId="77777777" w:rsidR="00EC33F2" w:rsidRPr="00EC33F2" w:rsidRDefault="00EC33F2" w:rsidP="00EC33F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EC33F2">
        <w:rPr>
          <w:rFonts w:ascii="Times New Roman CYR" w:eastAsia="Times New Roman" w:hAnsi="Times New Roman CYR" w:cs="Times New Roman CYR"/>
          <w:b/>
          <w:bCs/>
          <w:color w:val="26282F"/>
          <w:sz w:val="24"/>
          <w:szCs w:val="24"/>
          <w:lang w:eastAsia="ru-RU"/>
        </w:rPr>
        <w:lastRenderedPageBreak/>
        <w:t>Раздел 2. Сведения о муниципальном движимом и ином имуществе, не относящемся к недвижимым и движимым вещам</w:t>
      </w:r>
    </w:p>
    <w:p w14:paraId="2493BBB4" w14:textId="77777777" w:rsidR="00EC33F2" w:rsidRPr="00EC33F2" w:rsidRDefault="00EC33F2" w:rsidP="00EC33F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EC33F2">
        <w:rPr>
          <w:rFonts w:ascii="Times New Roman CYR" w:eastAsia="Times New Roman" w:hAnsi="Times New Roman CYR" w:cs="Times New Roman CYR"/>
          <w:b/>
          <w:bCs/>
          <w:color w:val="26282F"/>
          <w:sz w:val="24"/>
          <w:szCs w:val="24"/>
          <w:lang w:eastAsia="ru-RU"/>
        </w:rPr>
        <w:t>Раздел 2.1. Сведения о муниципальном движимом имуществе</w:t>
      </w:r>
    </w:p>
    <w:p w14:paraId="5294A216" w14:textId="77777777" w:rsidR="00EC33F2" w:rsidRPr="00EC33F2" w:rsidRDefault="00EC33F2" w:rsidP="00EC33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5338"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3"/>
        <w:gridCol w:w="2121"/>
        <w:gridCol w:w="2126"/>
        <w:gridCol w:w="1985"/>
        <w:gridCol w:w="2126"/>
        <w:gridCol w:w="1984"/>
        <w:gridCol w:w="2268"/>
        <w:gridCol w:w="2155"/>
      </w:tblGrid>
      <w:tr w:rsidR="00EC33F2" w:rsidRPr="00EC33F2" w14:paraId="71C93A45" w14:textId="77777777" w:rsidTr="00EC33F2">
        <w:tc>
          <w:tcPr>
            <w:tcW w:w="573" w:type="dxa"/>
            <w:tcBorders>
              <w:top w:val="single" w:sz="4" w:space="0" w:color="auto"/>
              <w:bottom w:val="single" w:sz="4" w:space="0" w:color="auto"/>
              <w:right w:val="nil"/>
            </w:tcBorders>
          </w:tcPr>
          <w:p w14:paraId="2B1AFA96"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N</w:t>
            </w:r>
            <w:r w:rsidRPr="00EC33F2">
              <w:rPr>
                <w:rFonts w:ascii="Times New Roman CYR" w:eastAsia="Times New Roman" w:hAnsi="Times New Roman CYR" w:cs="Times New Roman CYR"/>
                <w:lang w:eastAsia="ru-RU"/>
              </w:rPr>
              <w:br/>
              <w:t>п/п</w:t>
            </w:r>
          </w:p>
        </w:tc>
        <w:tc>
          <w:tcPr>
            <w:tcW w:w="2121" w:type="dxa"/>
            <w:tcBorders>
              <w:top w:val="single" w:sz="4" w:space="0" w:color="auto"/>
              <w:left w:val="single" w:sz="4" w:space="0" w:color="auto"/>
              <w:bottom w:val="single" w:sz="4" w:space="0" w:color="auto"/>
              <w:right w:val="nil"/>
            </w:tcBorders>
          </w:tcPr>
          <w:p w14:paraId="450C291B"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Наименование движимого имущества</w:t>
            </w:r>
          </w:p>
        </w:tc>
        <w:tc>
          <w:tcPr>
            <w:tcW w:w="2126" w:type="dxa"/>
            <w:tcBorders>
              <w:top w:val="single" w:sz="4" w:space="0" w:color="auto"/>
              <w:left w:val="single" w:sz="4" w:space="0" w:color="auto"/>
              <w:bottom w:val="single" w:sz="4" w:space="0" w:color="auto"/>
              <w:right w:val="nil"/>
            </w:tcBorders>
          </w:tcPr>
          <w:p w14:paraId="7E91B7C3"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Сведения о балансовой стоимости движимого имущества и начисленной амортизации (износе)</w:t>
            </w:r>
          </w:p>
        </w:tc>
        <w:tc>
          <w:tcPr>
            <w:tcW w:w="1985" w:type="dxa"/>
            <w:tcBorders>
              <w:top w:val="single" w:sz="4" w:space="0" w:color="auto"/>
              <w:left w:val="single" w:sz="4" w:space="0" w:color="auto"/>
              <w:bottom w:val="single" w:sz="4" w:space="0" w:color="auto"/>
              <w:right w:val="nil"/>
            </w:tcBorders>
          </w:tcPr>
          <w:p w14:paraId="3743B491"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Даты возникновения и прекращения права муниципальной собственности на движимое имущество</w:t>
            </w:r>
          </w:p>
        </w:tc>
        <w:tc>
          <w:tcPr>
            <w:tcW w:w="2126" w:type="dxa"/>
            <w:tcBorders>
              <w:top w:val="single" w:sz="4" w:space="0" w:color="auto"/>
              <w:left w:val="single" w:sz="4" w:space="0" w:color="auto"/>
              <w:bottom w:val="single" w:sz="4" w:space="0" w:color="auto"/>
              <w:right w:val="nil"/>
            </w:tcBorders>
          </w:tcPr>
          <w:p w14:paraId="3B72FAEA"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Реквизиты документов - оснований возникновения (прекращения) права муниципальной собственности на движимое имущество</w:t>
            </w:r>
          </w:p>
        </w:tc>
        <w:tc>
          <w:tcPr>
            <w:tcW w:w="1984" w:type="dxa"/>
            <w:tcBorders>
              <w:top w:val="single" w:sz="4" w:space="0" w:color="auto"/>
              <w:left w:val="single" w:sz="4" w:space="0" w:color="auto"/>
              <w:bottom w:val="single" w:sz="4" w:space="0" w:color="auto"/>
              <w:right w:val="nil"/>
            </w:tcBorders>
          </w:tcPr>
          <w:p w14:paraId="4510AD7D"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Сведения о правообладателе муниципального движимого имущества</w:t>
            </w:r>
          </w:p>
        </w:tc>
        <w:tc>
          <w:tcPr>
            <w:tcW w:w="2268" w:type="dxa"/>
            <w:tcBorders>
              <w:top w:val="single" w:sz="4" w:space="0" w:color="auto"/>
              <w:left w:val="single" w:sz="4" w:space="0" w:color="auto"/>
              <w:bottom w:val="single" w:sz="4" w:space="0" w:color="auto"/>
              <w:right w:val="single" w:sz="4" w:space="0" w:color="auto"/>
            </w:tcBorders>
          </w:tcPr>
          <w:p w14:paraId="2BDC5D04"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 xml:space="preserve">Сведения о </w:t>
            </w:r>
            <w:proofErr w:type="spellStart"/>
            <w:r w:rsidRPr="00EC33F2">
              <w:rPr>
                <w:rFonts w:ascii="Times New Roman CYR" w:eastAsia="Times New Roman" w:hAnsi="Times New Roman CYR" w:cs="Times New Roman CYR"/>
                <w:lang w:eastAsia="ru-RU"/>
              </w:rPr>
              <w:t>первообладателе</w:t>
            </w:r>
            <w:proofErr w:type="spellEnd"/>
            <w:r w:rsidRPr="00EC33F2">
              <w:rPr>
                <w:rFonts w:ascii="Times New Roman CYR" w:eastAsia="Times New Roman" w:hAnsi="Times New Roman CYR" w:cs="Times New Roman CYR"/>
                <w:lang w:eastAsia="ru-RU"/>
              </w:rPr>
              <w:t xml:space="preserve"> муниципального движимого имущества</w:t>
            </w:r>
          </w:p>
        </w:tc>
        <w:tc>
          <w:tcPr>
            <w:tcW w:w="2155" w:type="dxa"/>
            <w:tcBorders>
              <w:top w:val="single" w:sz="4" w:space="0" w:color="auto"/>
              <w:left w:val="single" w:sz="4" w:space="0" w:color="auto"/>
              <w:bottom w:val="single" w:sz="4" w:space="0" w:color="auto"/>
            </w:tcBorders>
          </w:tcPr>
          <w:p w14:paraId="3FE93CAB"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EC33F2" w:rsidRPr="00EC33F2" w14:paraId="41D124FF" w14:textId="77777777" w:rsidTr="00EC33F2">
        <w:tc>
          <w:tcPr>
            <w:tcW w:w="573" w:type="dxa"/>
            <w:tcBorders>
              <w:top w:val="single" w:sz="4" w:space="0" w:color="auto"/>
              <w:bottom w:val="single" w:sz="4" w:space="0" w:color="auto"/>
              <w:right w:val="nil"/>
            </w:tcBorders>
          </w:tcPr>
          <w:p w14:paraId="4FCD5437"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1</w:t>
            </w:r>
          </w:p>
        </w:tc>
        <w:tc>
          <w:tcPr>
            <w:tcW w:w="2121" w:type="dxa"/>
            <w:tcBorders>
              <w:top w:val="single" w:sz="4" w:space="0" w:color="auto"/>
              <w:left w:val="single" w:sz="4" w:space="0" w:color="auto"/>
              <w:bottom w:val="single" w:sz="4" w:space="0" w:color="auto"/>
              <w:right w:val="nil"/>
            </w:tcBorders>
          </w:tcPr>
          <w:p w14:paraId="1324923B"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2</w:t>
            </w:r>
          </w:p>
        </w:tc>
        <w:tc>
          <w:tcPr>
            <w:tcW w:w="2126" w:type="dxa"/>
            <w:tcBorders>
              <w:top w:val="single" w:sz="4" w:space="0" w:color="auto"/>
              <w:left w:val="single" w:sz="4" w:space="0" w:color="auto"/>
              <w:bottom w:val="single" w:sz="4" w:space="0" w:color="auto"/>
              <w:right w:val="nil"/>
            </w:tcBorders>
          </w:tcPr>
          <w:p w14:paraId="7D0AA983"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3</w:t>
            </w:r>
          </w:p>
        </w:tc>
        <w:tc>
          <w:tcPr>
            <w:tcW w:w="1985" w:type="dxa"/>
            <w:tcBorders>
              <w:top w:val="single" w:sz="4" w:space="0" w:color="auto"/>
              <w:left w:val="single" w:sz="4" w:space="0" w:color="auto"/>
              <w:bottom w:val="single" w:sz="4" w:space="0" w:color="auto"/>
              <w:right w:val="nil"/>
            </w:tcBorders>
          </w:tcPr>
          <w:p w14:paraId="1D15FCC1"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4</w:t>
            </w:r>
          </w:p>
        </w:tc>
        <w:tc>
          <w:tcPr>
            <w:tcW w:w="2126" w:type="dxa"/>
            <w:tcBorders>
              <w:top w:val="single" w:sz="4" w:space="0" w:color="auto"/>
              <w:left w:val="single" w:sz="4" w:space="0" w:color="auto"/>
              <w:bottom w:val="single" w:sz="4" w:space="0" w:color="auto"/>
              <w:right w:val="nil"/>
            </w:tcBorders>
          </w:tcPr>
          <w:p w14:paraId="6F8E3CD2"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5</w:t>
            </w:r>
          </w:p>
        </w:tc>
        <w:tc>
          <w:tcPr>
            <w:tcW w:w="1984" w:type="dxa"/>
            <w:tcBorders>
              <w:top w:val="single" w:sz="4" w:space="0" w:color="auto"/>
              <w:left w:val="single" w:sz="4" w:space="0" w:color="auto"/>
              <w:bottom w:val="single" w:sz="4" w:space="0" w:color="auto"/>
              <w:right w:val="nil"/>
            </w:tcBorders>
          </w:tcPr>
          <w:p w14:paraId="3EC033C8"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6</w:t>
            </w:r>
          </w:p>
        </w:tc>
        <w:tc>
          <w:tcPr>
            <w:tcW w:w="2268" w:type="dxa"/>
            <w:tcBorders>
              <w:top w:val="single" w:sz="4" w:space="0" w:color="auto"/>
              <w:left w:val="single" w:sz="4" w:space="0" w:color="auto"/>
              <w:bottom w:val="single" w:sz="4" w:space="0" w:color="auto"/>
              <w:right w:val="single" w:sz="4" w:space="0" w:color="auto"/>
            </w:tcBorders>
          </w:tcPr>
          <w:p w14:paraId="6E8F6448"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2155" w:type="dxa"/>
            <w:tcBorders>
              <w:top w:val="single" w:sz="4" w:space="0" w:color="auto"/>
              <w:left w:val="single" w:sz="4" w:space="0" w:color="auto"/>
              <w:bottom w:val="single" w:sz="4" w:space="0" w:color="auto"/>
            </w:tcBorders>
          </w:tcPr>
          <w:p w14:paraId="0E071C30"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7</w:t>
            </w:r>
          </w:p>
        </w:tc>
      </w:tr>
    </w:tbl>
    <w:p w14:paraId="0F851006" w14:textId="77777777" w:rsidR="00EC33F2" w:rsidRPr="00EC33F2" w:rsidRDefault="00EC33F2" w:rsidP="00EC33F2">
      <w:pPr>
        <w:widowControl w:val="0"/>
        <w:autoSpaceDE w:val="0"/>
        <w:autoSpaceDN w:val="0"/>
        <w:adjustRightInd w:val="0"/>
        <w:spacing w:before="108" w:after="108" w:line="240" w:lineRule="auto"/>
        <w:jc w:val="both"/>
        <w:outlineLvl w:val="2"/>
        <w:rPr>
          <w:rFonts w:ascii="Times New Roman CYR" w:eastAsia="Times New Roman" w:hAnsi="Times New Roman CYR" w:cs="Times New Roman CYR"/>
          <w:b/>
          <w:bCs/>
          <w:color w:val="26282F"/>
          <w:sz w:val="24"/>
          <w:szCs w:val="24"/>
          <w:lang w:eastAsia="ru-RU"/>
        </w:rPr>
      </w:pPr>
    </w:p>
    <w:p w14:paraId="7EC4714B" w14:textId="77777777" w:rsidR="00EC33F2" w:rsidRPr="00EC33F2" w:rsidRDefault="00EC33F2" w:rsidP="00EC33F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EC33F2">
        <w:rPr>
          <w:rFonts w:ascii="Times New Roman CYR" w:eastAsia="Times New Roman" w:hAnsi="Times New Roman CYR" w:cs="Times New Roman CYR"/>
          <w:b/>
          <w:bCs/>
          <w:color w:val="26282F"/>
          <w:sz w:val="24"/>
          <w:szCs w:val="24"/>
          <w:lang w:eastAsia="ru-RU"/>
        </w:rPr>
        <w:t>Раздел 2.2. Сведения об акциях акционерных обществ</w:t>
      </w:r>
    </w:p>
    <w:p w14:paraId="513B5683" w14:textId="77777777" w:rsidR="00EC33F2" w:rsidRPr="00EC33F2" w:rsidRDefault="00EC33F2" w:rsidP="00EC33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4884"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8"/>
        <w:gridCol w:w="5867"/>
        <w:gridCol w:w="6594"/>
        <w:gridCol w:w="1835"/>
      </w:tblGrid>
      <w:tr w:rsidR="00EC33F2" w:rsidRPr="00EC33F2" w14:paraId="4DF33D30" w14:textId="77777777" w:rsidTr="004A0212">
        <w:tc>
          <w:tcPr>
            <w:tcW w:w="588" w:type="dxa"/>
            <w:tcBorders>
              <w:top w:val="single" w:sz="4" w:space="0" w:color="auto"/>
              <w:bottom w:val="single" w:sz="4" w:space="0" w:color="auto"/>
              <w:right w:val="nil"/>
            </w:tcBorders>
          </w:tcPr>
          <w:p w14:paraId="6C72BAA0"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C33F2">
              <w:rPr>
                <w:rFonts w:ascii="Times New Roman CYR" w:eastAsia="Times New Roman" w:hAnsi="Times New Roman CYR" w:cs="Times New Roman CYR"/>
                <w:sz w:val="24"/>
                <w:szCs w:val="24"/>
                <w:lang w:eastAsia="ru-RU"/>
              </w:rPr>
              <w:t>N</w:t>
            </w:r>
            <w:r w:rsidRPr="00EC33F2">
              <w:rPr>
                <w:rFonts w:ascii="Times New Roman CYR" w:eastAsia="Times New Roman" w:hAnsi="Times New Roman CYR" w:cs="Times New Roman CYR"/>
                <w:sz w:val="24"/>
                <w:szCs w:val="24"/>
                <w:lang w:eastAsia="ru-RU"/>
              </w:rPr>
              <w:br/>
              <w:t>п/п</w:t>
            </w:r>
          </w:p>
        </w:tc>
        <w:tc>
          <w:tcPr>
            <w:tcW w:w="5867" w:type="dxa"/>
            <w:tcBorders>
              <w:top w:val="single" w:sz="4" w:space="0" w:color="auto"/>
              <w:left w:val="single" w:sz="4" w:space="0" w:color="auto"/>
              <w:bottom w:val="single" w:sz="4" w:space="0" w:color="auto"/>
              <w:right w:val="nil"/>
            </w:tcBorders>
          </w:tcPr>
          <w:p w14:paraId="086E8091"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C33F2">
              <w:rPr>
                <w:rFonts w:ascii="Times New Roman CYR" w:eastAsia="Times New Roman" w:hAnsi="Times New Roman CYR" w:cs="Times New Roman CYR"/>
                <w:sz w:val="24"/>
                <w:szCs w:val="24"/>
                <w:lang w:eastAsia="ru-RU"/>
              </w:rPr>
              <w:t>Наименование акционерного общества - эмитента, его основной государственный регистрационный номер</w:t>
            </w:r>
          </w:p>
        </w:tc>
        <w:tc>
          <w:tcPr>
            <w:tcW w:w="6594" w:type="dxa"/>
            <w:tcBorders>
              <w:top w:val="single" w:sz="4" w:space="0" w:color="auto"/>
              <w:left w:val="single" w:sz="4" w:space="0" w:color="auto"/>
              <w:bottom w:val="single" w:sz="4" w:space="0" w:color="auto"/>
              <w:right w:val="nil"/>
            </w:tcBorders>
          </w:tcPr>
          <w:p w14:paraId="1246F8A5"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C33F2">
              <w:rPr>
                <w:rFonts w:ascii="Times New Roman CYR" w:eastAsia="Times New Roman" w:hAnsi="Times New Roman CYR" w:cs="Times New Roman CYR"/>
                <w:sz w:val="24"/>
                <w:szCs w:val="24"/>
                <w:lang w:eastAsia="ru-RU"/>
              </w:rPr>
              <w:t>Количество акций, выпущенных акционерным обществом (с указанием количества привилегированных акций), и размер доли в уставном капитале, принадлежащий муниципальному образованию, в процентах</w:t>
            </w:r>
          </w:p>
        </w:tc>
        <w:tc>
          <w:tcPr>
            <w:tcW w:w="1835" w:type="dxa"/>
            <w:tcBorders>
              <w:top w:val="single" w:sz="4" w:space="0" w:color="auto"/>
              <w:left w:val="single" w:sz="4" w:space="0" w:color="auto"/>
              <w:bottom w:val="single" w:sz="4" w:space="0" w:color="auto"/>
            </w:tcBorders>
          </w:tcPr>
          <w:p w14:paraId="47BD8DBC"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C33F2">
              <w:rPr>
                <w:rFonts w:ascii="Times New Roman CYR" w:eastAsia="Times New Roman" w:hAnsi="Times New Roman CYR" w:cs="Times New Roman CYR"/>
                <w:sz w:val="24"/>
                <w:szCs w:val="24"/>
                <w:lang w:eastAsia="ru-RU"/>
              </w:rPr>
              <w:t>Номинальная стоимость акций</w:t>
            </w:r>
          </w:p>
        </w:tc>
      </w:tr>
      <w:tr w:rsidR="00EC33F2" w:rsidRPr="00EC33F2" w14:paraId="1C5250D8" w14:textId="77777777" w:rsidTr="004A0212">
        <w:tc>
          <w:tcPr>
            <w:tcW w:w="588" w:type="dxa"/>
            <w:tcBorders>
              <w:top w:val="single" w:sz="4" w:space="0" w:color="auto"/>
              <w:bottom w:val="single" w:sz="4" w:space="0" w:color="auto"/>
              <w:right w:val="nil"/>
            </w:tcBorders>
          </w:tcPr>
          <w:p w14:paraId="077F36C1"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C33F2">
              <w:rPr>
                <w:rFonts w:ascii="Times New Roman CYR" w:eastAsia="Times New Roman" w:hAnsi="Times New Roman CYR" w:cs="Times New Roman CYR"/>
                <w:sz w:val="24"/>
                <w:szCs w:val="24"/>
                <w:lang w:eastAsia="ru-RU"/>
              </w:rPr>
              <w:t>1</w:t>
            </w:r>
          </w:p>
        </w:tc>
        <w:tc>
          <w:tcPr>
            <w:tcW w:w="5867" w:type="dxa"/>
            <w:tcBorders>
              <w:top w:val="single" w:sz="4" w:space="0" w:color="auto"/>
              <w:left w:val="single" w:sz="4" w:space="0" w:color="auto"/>
              <w:bottom w:val="single" w:sz="4" w:space="0" w:color="auto"/>
              <w:right w:val="nil"/>
            </w:tcBorders>
          </w:tcPr>
          <w:p w14:paraId="36643533"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C33F2">
              <w:rPr>
                <w:rFonts w:ascii="Times New Roman CYR" w:eastAsia="Times New Roman" w:hAnsi="Times New Roman CYR" w:cs="Times New Roman CYR"/>
                <w:sz w:val="24"/>
                <w:szCs w:val="24"/>
                <w:lang w:eastAsia="ru-RU"/>
              </w:rPr>
              <w:t>2</w:t>
            </w:r>
          </w:p>
        </w:tc>
        <w:tc>
          <w:tcPr>
            <w:tcW w:w="6594" w:type="dxa"/>
            <w:tcBorders>
              <w:top w:val="single" w:sz="4" w:space="0" w:color="auto"/>
              <w:left w:val="single" w:sz="4" w:space="0" w:color="auto"/>
              <w:bottom w:val="single" w:sz="4" w:space="0" w:color="auto"/>
              <w:right w:val="nil"/>
            </w:tcBorders>
          </w:tcPr>
          <w:p w14:paraId="3D59AA03"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C33F2">
              <w:rPr>
                <w:rFonts w:ascii="Times New Roman CYR" w:eastAsia="Times New Roman" w:hAnsi="Times New Roman CYR" w:cs="Times New Roman CYR"/>
                <w:sz w:val="24"/>
                <w:szCs w:val="24"/>
                <w:lang w:eastAsia="ru-RU"/>
              </w:rPr>
              <w:t>3</w:t>
            </w:r>
          </w:p>
        </w:tc>
        <w:tc>
          <w:tcPr>
            <w:tcW w:w="1835" w:type="dxa"/>
            <w:tcBorders>
              <w:top w:val="single" w:sz="4" w:space="0" w:color="auto"/>
              <w:left w:val="single" w:sz="4" w:space="0" w:color="auto"/>
              <w:bottom w:val="single" w:sz="4" w:space="0" w:color="auto"/>
            </w:tcBorders>
          </w:tcPr>
          <w:p w14:paraId="33DC0FAE"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C33F2">
              <w:rPr>
                <w:rFonts w:ascii="Times New Roman CYR" w:eastAsia="Times New Roman" w:hAnsi="Times New Roman CYR" w:cs="Times New Roman CYR"/>
                <w:sz w:val="24"/>
                <w:szCs w:val="24"/>
                <w:lang w:eastAsia="ru-RU"/>
              </w:rPr>
              <w:t>4</w:t>
            </w:r>
          </w:p>
        </w:tc>
      </w:tr>
    </w:tbl>
    <w:p w14:paraId="1CF41EA6" w14:textId="77777777" w:rsidR="00EC33F2" w:rsidRPr="00EC33F2" w:rsidRDefault="00EC33F2" w:rsidP="00EC33F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p>
    <w:p w14:paraId="5C489846" w14:textId="77777777" w:rsidR="00EC33F2" w:rsidRPr="00EC33F2" w:rsidRDefault="00EC33F2" w:rsidP="00EC33F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p>
    <w:p w14:paraId="6806AAB1" w14:textId="77777777" w:rsidR="00EC33F2" w:rsidRPr="00EC33F2" w:rsidRDefault="00EC33F2" w:rsidP="00EC33F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sectPr w:rsidR="00EC33F2" w:rsidRPr="00EC33F2" w:rsidSect="00637AD7">
          <w:pgSz w:w="16800" w:h="11900" w:orient="landscape"/>
          <w:pgMar w:top="1134" w:right="851" w:bottom="1134" w:left="1701" w:header="720" w:footer="720" w:gutter="0"/>
          <w:cols w:space="720"/>
          <w:noEndnote/>
        </w:sectPr>
      </w:pPr>
    </w:p>
    <w:p w14:paraId="62CF2C67" w14:textId="77777777" w:rsidR="00EC33F2" w:rsidRPr="00EC33F2" w:rsidRDefault="00EC33F2" w:rsidP="00EC33F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EC33F2">
        <w:rPr>
          <w:rFonts w:ascii="Times New Roman CYR" w:eastAsia="Times New Roman" w:hAnsi="Times New Roman CYR" w:cs="Times New Roman CYR"/>
          <w:b/>
          <w:bCs/>
          <w:color w:val="26282F"/>
          <w:sz w:val="24"/>
          <w:szCs w:val="24"/>
          <w:lang w:eastAsia="ru-RU"/>
        </w:rPr>
        <w:lastRenderedPageBreak/>
        <w:t>Раздел 2.3. Сведения о долях (вкладах) в уставных (складочных) капиталах хозяйственных обществ и товариществ</w:t>
      </w:r>
    </w:p>
    <w:p w14:paraId="40E75F08" w14:textId="77777777" w:rsidR="00EC33F2" w:rsidRPr="00EC33F2" w:rsidRDefault="00EC33F2" w:rsidP="00EC33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4884"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9"/>
        <w:gridCol w:w="6554"/>
        <w:gridCol w:w="7741"/>
      </w:tblGrid>
      <w:tr w:rsidR="00EC33F2" w:rsidRPr="00EC33F2" w14:paraId="0B62CE85" w14:textId="77777777" w:rsidTr="004A0212">
        <w:tc>
          <w:tcPr>
            <w:tcW w:w="589" w:type="dxa"/>
            <w:tcBorders>
              <w:top w:val="single" w:sz="4" w:space="0" w:color="auto"/>
              <w:bottom w:val="single" w:sz="4" w:space="0" w:color="auto"/>
              <w:right w:val="nil"/>
            </w:tcBorders>
          </w:tcPr>
          <w:p w14:paraId="07359A2A"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N</w:t>
            </w:r>
            <w:r w:rsidRPr="00EC33F2">
              <w:rPr>
                <w:rFonts w:ascii="Times New Roman CYR" w:eastAsia="Times New Roman" w:hAnsi="Times New Roman CYR" w:cs="Times New Roman CYR"/>
                <w:lang w:eastAsia="ru-RU"/>
              </w:rPr>
              <w:br/>
              <w:t>п/п</w:t>
            </w:r>
          </w:p>
        </w:tc>
        <w:tc>
          <w:tcPr>
            <w:tcW w:w="6554" w:type="dxa"/>
            <w:tcBorders>
              <w:top w:val="single" w:sz="4" w:space="0" w:color="auto"/>
              <w:left w:val="single" w:sz="4" w:space="0" w:color="auto"/>
              <w:bottom w:val="single" w:sz="4" w:space="0" w:color="auto"/>
              <w:right w:val="nil"/>
            </w:tcBorders>
          </w:tcPr>
          <w:p w14:paraId="2E67F215"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Наименование хозяйственного общества, товарищества, его основной государственный регистрационный номер</w:t>
            </w:r>
          </w:p>
        </w:tc>
        <w:tc>
          <w:tcPr>
            <w:tcW w:w="7741" w:type="dxa"/>
            <w:tcBorders>
              <w:top w:val="single" w:sz="4" w:space="0" w:color="auto"/>
              <w:left w:val="single" w:sz="4" w:space="0" w:color="auto"/>
              <w:bottom w:val="single" w:sz="4" w:space="0" w:color="auto"/>
            </w:tcBorders>
          </w:tcPr>
          <w:p w14:paraId="64BEEBA4"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EC33F2" w:rsidRPr="00EC33F2" w14:paraId="30B3CD63" w14:textId="77777777" w:rsidTr="004A0212">
        <w:tc>
          <w:tcPr>
            <w:tcW w:w="589" w:type="dxa"/>
            <w:tcBorders>
              <w:top w:val="single" w:sz="4" w:space="0" w:color="auto"/>
              <w:bottom w:val="single" w:sz="4" w:space="0" w:color="auto"/>
              <w:right w:val="nil"/>
            </w:tcBorders>
          </w:tcPr>
          <w:p w14:paraId="689972EB"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1</w:t>
            </w:r>
          </w:p>
        </w:tc>
        <w:tc>
          <w:tcPr>
            <w:tcW w:w="6554" w:type="dxa"/>
            <w:tcBorders>
              <w:top w:val="single" w:sz="4" w:space="0" w:color="auto"/>
              <w:left w:val="single" w:sz="4" w:space="0" w:color="auto"/>
              <w:bottom w:val="single" w:sz="4" w:space="0" w:color="auto"/>
              <w:right w:val="nil"/>
            </w:tcBorders>
          </w:tcPr>
          <w:p w14:paraId="61DAA0D3"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2</w:t>
            </w:r>
          </w:p>
        </w:tc>
        <w:tc>
          <w:tcPr>
            <w:tcW w:w="7741" w:type="dxa"/>
            <w:tcBorders>
              <w:top w:val="single" w:sz="4" w:space="0" w:color="auto"/>
              <w:left w:val="single" w:sz="4" w:space="0" w:color="auto"/>
              <w:bottom w:val="single" w:sz="4" w:space="0" w:color="auto"/>
            </w:tcBorders>
          </w:tcPr>
          <w:p w14:paraId="1B58975F"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3</w:t>
            </w:r>
          </w:p>
        </w:tc>
      </w:tr>
    </w:tbl>
    <w:p w14:paraId="7CDB1971" w14:textId="77777777" w:rsidR="00EC33F2" w:rsidRPr="00EC33F2" w:rsidRDefault="00EC33F2" w:rsidP="00EC33F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p>
    <w:p w14:paraId="7C6BF304" w14:textId="77777777" w:rsidR="00EC33F2" w:rsidRPr="00EC33F2" w:rsidRDefault="00EC33F2" w:rsidP="00EC33F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EC33F2">
        <w:rPr>
          <w:rFonts w:ascii="Times New Roman CYR" w:eastAsia="Times New Roman" w:hAnsi="Times New Roman CYR" w:cs="Times New Roman CYR"/>
          <w:b/>
          <w:bCs/>
          <w:color w:val="26282F"/>
          <w:sz w:val="24"/>
          <w:szCs w:val="24"/>
          <w:lang w:eastAsia="ru-RU"/>
        </w:rPr>
        <w:t>Раздел 2.4. Сведения об ином имуществе</w:t>
      </w:r>
    </w:p>
    <w:p w14:paraId="5456E11B" w14:textId="77777777" w:rsidR="00EC33F2" w:rsidRPr="00EC33F2" w:rsidRDefault="00EC33F2" w:rsidP="00EC33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4884"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9"/>
        <w:gridCol w:w="6554"/>
        <w:gridCol w:w="7741"/>
      </w:tblGrid>
      <w:tr w:rsidR="00EC33F2" w:rsidRPr="00EC33F2" w14:paraId="41023C7C" w14:textId="77777777" w:rsidTr="004A0212">
        <w:tc>
          <w:tcPr>
            <w:tcW w:w="589" w:type="dxa"/>
            <w:tcBorders>
              <w:top w:val="single" w:sz="4" w:space="0" w:color="auto"/>
              <w:bottom w:val="single" w:sz="4" w:space="0" w:color="auto"/>
              <w:right w:val="nil"/>
            </w:tcBorders>
          </w:tcPr>
          <w:p w14:paraId="24069E01"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N</w:t>
            </w:r>
            <w:r w:rsidRPr="00EC33F2">
              <w:rPr>
                <w:rFonts w:ascii="Times New Roman CYR" w:eastAsia="Times New Roman" w:hAnsi="Times New Roman CYR" w:cs="Times New Roman CYR"/>
                <w:lang w:eastAsia="ru-RU"/>
              </w:rPr>
              <w:br/>
              <w:t>п/п</w:t>
            </w:r>
          </w:p>
        </w:tc>
        <w:tc>
          <w:tcPr>
            <w:tcW w:w="6554" w:type="dxa"/>
            <w:tcBorders>
              <w:top w:val="single" w:sz="4" w:space="0" w:color="auto"/>
              <w:left w:val="single" w:sz="4" w:space="0" w:color="auto"/>
              <w:bottom w:val="single" w:sz="4" w:space="0" w:color="auto"/>
              <w:right w:val="nil"/>
            </w:tcBorders>
          </w:tcPr>
          <w:p w14:paraId="2CE853FF"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Вид и наименование объекта имущественного права</w:t>
            </w:r>
          </w:p>
        </w:tc>
        <w:tc>
          <w:tcPr>
            <w:tcW w:w="7741" w:type="dxa"/>
            <w:tcBorders>
              <w:top w:val="single" w:sz="4" w:space="0" w:color="auto"/>
              <w:left w:val="single" w:sz="4" w:space="0" w:color="auto"/>
              <w:bottom w:val="single" w:sz="4" w:space="0" w:color="auto"/>
            </w:tcBorders>
          </w:tcPr>
          <w:p w14:paraId="67EB29FD"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 xml:space="preserve">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w:t>
            </w:r>
          </w:p>
          <w:p w14:paraId="43B6AC45"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 xml:space="preserve">и наименование государственного органа (организации), </w:t>
            </w:r>
          </w:p>
          <w:p w14:paraId="51FBB958"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выдавшего документ.</w:t>
            </w:r>
          </w:p>
        </w:tc>
      </w:tr>
      <w:tr w:rsidR="00EC33F2" w:rsidRPr="00EC33F2" w14:paraId="7654CA41" w14:textId="77777777" w:rsidTr="004A0212">
        <w:tc>
          <w:tcPr>
            <w:tcW w:w="589" w:type="dxa"/>
            <w:tcBorders>
              <w:top w:val="single" w:sz="4" w:space="0" w:color="auto"/>
              <w:bottom w:val="single" w:sz="4" w:space="0" w:color="auto"/>
              <w:right w:val="nil"/>
            </w:tcBorders>
          </w:tcPr>
          <w:p w14:paraId="0DD740E2"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1</w:t>
            </w:r>
          </w:p>
        </w:tc>
        <w:tc>
          <w:tcPr>
            <w:tcW w:w="6554" w:type="dxa"/>
            <w:tcBorders>
              <w:top w:val="single" w:sz="4" w:space="0" w:color="auto"/>
              <w:left w:val="single" w:sz="4" w:space="0" w:color="auto"/>
              <w:bottom w:val="single" w:sz="4" w:space="0" w:color="auto"/>
              <w:right w:val="nil"/>
            </w:tcBorders>
          </w:tcPr>
          <w:p w14:paraId="15E0DDCB"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2</w:t>
            </w:r>
          </w:p>
        </w:tc>
        <w:tc>
          <w:tcPr>
            <w:tcW w:w="7741" w:type="dxa"/>
            <w:tcBorders>
              <w:top w:val="single" w:sz="4" w:space="0" w:color="auto"/>
              <w:left w:val="single" w:sz="4" w:space="0" w:color="auto"/>
              <w:bottom w:val="single" w:sz="4" w:space="0" w:color="auto"/>
            </w:tcBorders>
          </w:tcPr>
          <w:p w14:paraId="6EA9775B"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3</w:t>
            </w:r>
          </w:p>
        </w:tc>
      </w:tr>
    </w:tbl>
    <w:p w14:paraId="2DE0048B" w14:textId="77777777" w:rsidR="00EC33F2" w:rsidRPr="00EC33F2" w:rsidRDefault="00EC33F2" w:rsidP="00EC33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61B15C0" w14:textId="77777777" w:rsidR="00EC33F2" w:rsidRPr="00EC33F2" w:rsidRDefault="00EC33F2" w:rsidP="00EC33F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p>
    <w:p w14:paraId="581E24A4" w14:textId="77777777" w:rsidR="00EC33F2" w:rsidRPr="00EC33F2" w:rsidRDefault="00EC33F2" w:rsidP="00EC33F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p>
    <w:p w14:paraId="177082C5" w14:textId="77777777" w:rsidR="00EC33F2" w:rsidRPr="00EC33F2" w:rsidRDefault="00EC33F2" w:rsidP="00EC33F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p>
    <w:p w14:paraId="52557537" w14:textId="77777777" w:rsidR="00EC33F2" w:rsidRPr="00EC33F2" w:rsidRDefault="00EC33F2" w:rsidP="00EC33F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p>
    <w:p w14:paraId="337E9AEB" w14:textId="77777777" w:rsidR="00EC33F2" w:rsidRPr="00EC33F2" w:rsidRDefault="00EC33F2" w:rsidP="00EC33F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p>
    <w:p w14:paraId="1B09FE58" w14:textId="77777777" w:rsidR="00EC33F2" w:rsidRPr="00EC33F2" w:rsidRDefault="00EC33F2" w:rsidP="00EC33F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sectPr w:rsidR="00EC33F2" w:rsidRPr="00EC33F2" w:rsidSect="00637AD7">
          <w:pgSz w:w="16800" w:h="11900" w:orient="landscape"/>
          <w:pgMar w:top="1134" w:right="851" w:bottom="1134" w:left="1701" w:header="720" w:footer="720" w:gutter="0"/>
          <w:cols w:space="720"/>
          <w:noEndnote/>
        </w:sectPr>
      </w:pPr>
    </w:p>
    <w:p w14:paraId="696F28B1" w14:textId="77777777" w:rsidR="00EC33F2" w:rsidRPr="00EC33F2" w:rsidRDefault="00EC33F2" w:rsidP="00EC33F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p>
    <w:p w14:paraId="68790D61" w14:textId="77777777" w:rsidR="00EC33F2" w:rsidRPr="00EC33F2" w:rsidRDefault="00EC33F2" w:rsidP="00EC33F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EC33F2">
        <w:rPr>
          <w:rFonts w:ascii="Times New Roman CYR" w:eastAsia="Times New Roman" w:hAnsi="Times New Roman CYR" w:cs="Times New Roman CYR"/>
          <w:b/>
          <w:bCs/>
          <w:color w:val="26282F"/>
          <w:sz w:val="24"/>
          <w:szCs w:val="24"/>
          <w:lang w:eastAsia="ru-RU"/>
        </w:rPr>
        <w:t>Раздел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иных юридических лицах, в которых муниципальное образование является учредителем (участником)</w:t>
      </w:r>
    </w:p>
    <w:p w14:paraId="07031E7B" w14:textId="77777777" w:rsidR="00EC33F2" w:rsidRPr="00EC33F2" w:rsidRDefault="00EC33F2" w:rsidP="00EC33F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EC33F2">
        <w:rPr>
          <w:rFonts w:ascii="Times New Roman CYR" w:eastAsia="Times New Roman" w:hAnsi="Times New Roman CYR" w:cs="Times New Roman CYR"/>
          <w:b/>
          <w:bCs/>
          <w:color w:val="26282F"/>
          <w:sz w:val="24"/>
          <w:szCs w:val="24"/>
          <w:lang w:eastAsia="ru-RU"/>
        </w:rPr>
        <w:t>Раздел 3.1. Муниципальные унитарные предприятия</w:t>
      </w:r>
    </w:p>
    <w:p w14:paraId="1DB4F8CD" w14:textId="77777777" w:rsidR="00EC33F2" w:rsidRPr="00EC33F2" w:rsidRDefault="00EC33F2" w:rsidP="00EC33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5168"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2"/>
        <w:gridCol w:w="2547"/>
        <w:gridCol w:w="2155"/>
        <w:gridCol w:w="1956"/>
        <w:gridCol w:w="2268"/>
        <w:gridCol w:w="1417"/>
        <w:gridCol w:w="1701"/>
        <w:gridCol w:w="2552"/>
      </w:tblGrid>
      <w:tr w:rsidR="00EC33F2" w:rsidRPr="00EC33F2" w14:paraId="0EDC023E" w14:textId="77777777" w:rsidTr="00EC33F2">
        <w:tc>
          <w:tcPr>
            <w:tcW w:w="572" w:type="dxa"/>
            <w:tcBorders>
              <w:top w:val="single" w:sz="4" w:space="0" w:color="auto"/>
              <w:bottom w:val="single" w:sz="4" w:space="0" w:color="auto"/>
              <w:right w:val="nil"/>
            </w:tcBorders>
          </w:tcPr>
          <w:p w14:paraId="42B99914"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N</w:t>
            </w:r>
            <w:r w:rsidRPr="00EC33F2">
              <w:rPr>
                <w:rFonts w:ascii="Times New Roman CYR" w:eastAsia="Times New Roman" w:hAnsi="Times New Roman CYR" w:cs="Times New Roman CYR"/>
                <w:lang w:eastAsia="ru-RU"/>
              </w:rPr>
              <w:br/>
              <w:t>п/п</w:t>
            </w:r>
          </w:p>
        </w:tc>
        <w:tc>
          <w:tcPr>
            <w:tcW w:w="2547" w:type="dxa"/>
            <w:tcBorders>
              <w:top w:val="single" w:sz="4" w:space="0" w:color="auto"/>
              <w:left w:val="single" w:sz="4" w:space="0" w:color="auto"/>
              <w:bottom w:val="single" w:sz="4" w:space="0" w:color="auto"/>
              <w:right w:val="nil"/>
            </w:tcBorders>
          </w:tcPr>
          <w:p w14:paraId="65326E7A"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Полное наименование и организационно-правовая форма юридического лица</w:t>
            </w:r>
          </w:p>
        </w:tc>
        <w:tc>
          <w:tcPr>
            <w:tcW w:w="2155" w:type="dxa"/>
            <w:tcBorders>
              <w:top w:val="single" w:sz="4" w:space="0" w:color="auto"/>
              <w:left w:val="single" w:sz="4" w:space="0" w:color="auto"/>
              <w:bottom w:val="single" w:sz="4" w:space="0" w:color="auto"/>
              <w:right w:val="nil"/>
            </w:tcBorders>
          </w:tcPr>
          <w:p w14:paraId="5AC532D5"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Адрес (местонахождение)</w:t>
            </w:r>
          </w:p>
        </w:tc>
        <w:tc>
          <w:tcPr>
            <w:tcW w:w="1956" w:type="dxa"/>
            <w:tcBorders>
              <w:top w:val="single" w:sz="4" w:space="0" w:color="auto"/>
              <w:left w:val="single" w:sz="4" w:space="0" w:color="auto"/>
              <w:bottom w:val="single" w:sz="4" w:space="0" w:color="auto"/>
              <w:right w:val="nil"/>
            </w:tcBorders>
          </w:tcPr>
          <w:p w14:paraId="5A3C0086"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Основной государственный регистрационный номер и дата государственной регистрации</w:t>
            </w:r>
          </w:p>
        </w:tc>
        <w:tc>
          <w:tcPr>
            <w:tcW w:w="2268" w:type="dxa"/>
            <w:tcBorders>
              <w:top w:val="single" w:sz="4" w:space="0" w:color="auto"/>
              <w:left w:val="single" w:sz="4" w:space="0" w:color="auto"/>
              <w:bottom w:val="single" w:sz="4" w:space="0" w:color="auto"/>
              <w:right w:val="nil"/>
            </w:tcBorders>
          </w:tcPr>
          <w:p w14:paraId="4AED0B24"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417" w:type="dxa"/>
            <w:tcBorders>
              <w:top w:val="single" w:sz="4" w:space="0" w:color="auto"/>
              <w:left w:val="single" w:sz="4" w:space="0" w:color="auto"/>
              <w:bottom w:val="single" w:sz="4" w:space="0" w:color="auto"/>
              <w:right w:val="nil"/>
            </w:tcBorders>
          </w:tcPr>
          <w:p w14:paraId="02D14497"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Размер уставного фонда</w:t>
            </w:r>
          </w:p>
        </w:tc>
        <w:tc>
          <w:tcPr>
            <w:tcW w:w="1701" w:type="dxa"/>
            <w:tcBorders>
              <w:top w:val="single" w:sz="4" w:space="0" w:color="auto"/>
              <w:left w:val="single" w:sz="4" w:space="0" w:color="auto"/>
              <w:bottom w:val="single" w:sz="4" w:space="0" w:color="auto"/>
              <w:right w:val="nil"/>
            </w:tcBorders>
          </w:tcPr>
          <w:p w14:paraId="31410689"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Данные о балансовой и остаточной стоимости основных средств (фондов)</w:t>
            </w:r>
          </w:p>
        </w:tc>
        <w:tc>
          <w:tcPr>
            <w:tcW w:w="2552" w:type="dxa"/>
            <w:tcBorders>
              <w:top w:val="single" w:sz="4" w:space="0" w:color="auto"/>
              <w:left w:val="single" w:sz="4" w:space="0" w:color="auto"/>
              <w:bottom w:val="single" w:sz="4" w:space="0" w:color="auto"/>
            </w:tcBorders>
          </w:tcPr>
          <w:p w14:paraId="26A479A9"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Среднесписочная численность работников</w:t>
            </w:r>
          </w:p>
        </w:tc>
      </w:tr>
      <w:tr w:rsidR="00EC33F2" w:rsidRPr="00EC33F2" w14:paraId="55E49CF9" w14:textId="77777777" w:rsidTr="00EC33F2">
        <w:tc>
          <w:tcPr>
            <w:tcW w:w="572" w:type="dxa"/>
            <w:tcBorders>
              <w:top w:val="single" w:sz="4" w:space="0" w:color="auto"/>
              <w:bottom w:val="single" w:sz="4" w:space="0" w:color="auto"/>
              <w:right w:val="nil"/>
            </w:tcBorders>
          </w:tcPr>
          <w:p w14:paraId="294EC0B1"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1</w:t>
            </w:r>
          </w:p>
        </w:tc>
        <w:tc>
          <w:tcPr>
            <w:tcW w:w="2547" w:type="dxa"/>
            <w:tcBorders>
              <w:top w:val="single" w:sz="4" w:space="0" w:color="auto"/>
              <w:left w:val="single" w:sz="4" w:space="0" w:color="auto"/>
              <w:bottom w:val="single" w:sz="4" w:space="0" w:color="auto"/>
              <w:right w:val="nil"/>
            </w:tcBorders>
          </w:tcPr>
          <w:p w14:paraId="4D431AAB"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2</w:t>
            </w:r>
          </w:p>
        </w:tc>
        <w:tc>
          <w:tcPr>
            <w:tcW w:w="2155" w:type="dxa"/>
            <w:tcBorders>
              <w:top w:val="single" w:sz="4" w:space="0" w:color="auto"/>
              <w:left w:val="single" w:sz="4" w:space="0" w:color="auto"/>
              <w:bottom w:val="single" w:sz="4" w:space="0" w:color="auto"/>
              <w:right w:val="nil"/>
            </w:tcBorders>
          </w:tcPr>
          <w:p w14:paraId="22630031"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3</w:t>
            </w:r>
          </w:p>
        </w:tc>
        <w:tc>
          <w:tcPr>
            <w:tcW w:w="1956" w:type="dxa"/>
            <w:tcBorders>
              <w:top w:val="single" w:sz="4" w:space="0" w:color="auto"/>
              <w:left w:val="single" w:sz="4" w:space="0" w:color="auto"/>
              <w:bottom w:val="single" w:sz="4" w:space="0" w:color="auto"/>
              <w:right w:val="nil"/>
            </w:tcBorders>
          </w:tcPr>
          <w:p w14:paraId="4B0B2B1F"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4</w:t>
            </w:r>
          </w:p>
        </w:tc>
        <w:tc>
          <w:tcPr>
            <w:tcW w:w="2268" w:type="dxa"/>
            <w:tcBorders>
              <w:top w:val="single" w:sz="4" w:space="0" w:color="auto"/>
              <w:left w:val="single" w:sz="4" w:space="0" w:color="auto"/>
              <w:bottom w:val="single" w:sz="4" w:space="0" w:color="auto"/>
              <w:right w:val="nil"/>
            </w:tcBorders>
          </w:tcPr>
          <w:p w14:paraId="06821D81"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5</w:t>
            </w:r>
          </w:p>
        </w:tc>
        <w:tc>
          <w:tcPr>
            <w:tcW w:w="1417" w:type="dxa"/>
            <w:tcBorders>
              <w:top w:val="single" w:sz="4" w:space="0" w:color="auto"/>
              <w:left w:val="single" w:sz="4" w:space="0" w:color="auto"/>
              <w:bottom w:val="single" w:sz="4" w:space="0" w:color="auto"/>
              <w:right w:val="nil"/>
            </w:tcBorders>
          </w:tcPr>
          <w:p w14:paraId="48B29E27"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6</w:t>
            </w:r>
          </w:p>
        </w:tc>
        <w:tc>
          <w:tcPr>
            <w:tcW w:w="1701" w:type="dxa"/>
            <w:tcBorders>
              <w:top w:val="single" w:sz="4" w:space="0" w:color="auto"/>
              <w:left w:val="single" w:sz="4" w:space="0" w:color="auto"/>
              <w:bottom w:val="single" w:sz="4" w:space="0" w:color="auto"/>
              <w:right w:val="nil"/>
            </w:tcBorders>
          </w:tcPr>
          <w:p w14:paraId="076A122B"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7</w:t>
            </w:r>
          </w:p>
        </w:tc>
        <w:tc>
          <w:tcPr>
            <w:tcW w:w="2552" w:type="dxa"/>
            <w:tcBorders>
              <w:top w:val="single" w:sz="4" w:space="0" w:color="auto"/>
              <w:left w:val="single" w:sz="4" w:space="0" w:color="auto"/>
              <w:bottom w:val="single" w:sz="4" w:space="0" w:color="auto"/>
            </w:tcBorders>
          </w:tcPr>
          <w:p w14:paraId="0B47A07D"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8</w:t>
            </w:r>
          </w:p>
        </w:tc>
      </w:tr>
    </w:tbl>
    <w:p w14:paraId="3E66D3D3" w14:textId="77777777" w:rsidR="00EC33F2" w:rsidRPr="00EC33F2" w:rsidRDefault="00EC33F2" w:rsidP="00EC33F2">
      <w:pPr>
        <w:widowControl w:val="0"/>
        <w:autoSpaceDE w:val="0"/>
        <w:autoSpaceDN w:val="0"/>
        <w:adjustRightInd w:val="0"/>
        <w:spacing w:before="108" w:after="108" w:line="240" w:lineRule="auto"/>
        <w:jc w:val="both"/>
        <w:outlineLvl w:val="2"/>
        <w:rPr>
          <w:rFonts w:ascii="Times New Roman CYR" w:eastAsia="Times New Roman" w:hAnsi="Times New Roman CYR" w:cs="Times New Roman CYR"/>
          <w:b/>
          <w:bCs/>
          <w:color w:val="26282F"/>
          <w:sz w:val="24"/>
          <w:szCs w:val="24"/>
          <w:lang w:eastAsia="ru-RU"/>
        </w:rPr>
      </w:pPr>
    </w:p>
    <w:p w14:paraId="09D9178D" w14:textId="77777777" w:rsidR="00EC33F2" w:rsidRPr="00EC33F2" w:rsidRDefault="00EC33F2" w:rsidP="00EC33F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EC33F2">
        <w:rPr>
          <w:rFonts w:ascii="Times New Roman CYR" w:eastAsia="Times New Roman" w:hAnsi="Times New Roman CYR" w:cs="Times New Roman CYR"/>
          <w:b/>
          <w:bCs/>
          <w:color w:val="26282F"/>
          <w:sz w:val="24"/>
          <w:szCs w:val="24"/>
          <w:lang w:eastAsia="ru-RU"/>
        </w:rPr>
        <w:t>Раздел 3.2. Муниципальные учреждения</w:t>
      </w:r>
    </w:p>
    <w:p w14:paraId="68694427" w14:textId="77777777" w:rsidR="00EC33F2" w:rsidRPr="00EC33F2" w:rsidRDefault="00EC33F2" w:rsidP="00EC33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4884"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
        <w:gridCol w:w="3741"/>
        <w:gridCol w:w="2151"/>
        <w:gridCol w:w="2149"/>
        <w:gridCol w:w="2758"/>
        <w:gridCol w:w="1674"/>
        <w:gridCol w:w="1853"/>
      </w:tblGrid>
      <w:tr w:rsidR="00EC33F2" w:rsidRPr="00EC33F2" w14:paraId="15BCDAD0" w14:textId="77777777" w:rsidTr="004A0212">
        <w:tc>
          <w:tcPr>
            <w:tcW w:w="558" w:type="dxa"/>
            <w:tcBorders>
              <w:top w:val="single" w:sz="4" w:space="0" w:color="auto"/>
              <w:bottom w:val="single" w:sz="4" w:space="0" w:color="auto"/>
              <w:right w:val="nil"/>
            </w:tcBorders>
          </w:tcPr>
          <w:p w14:paraId="29687465"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N</w:t>
            </w:r>
            <w:r w:rsidRPr="00EC33F2">
              <w:rPr>
                <w:rFonts w:ascii="Times New Roman CYR" w:eastAsia="Times New Roman" w:hAnsi="Times New Roman CYR" w:cs="Times New Roman CYR"/>
                <w:lang w:eastAsia="ru-RU"/>
              </w:rPr>
              <w:br/>
              <w:t>п/п</w:t>
            </w:r>
          </w:p>
        </w:tc>
        <w:tc>
          <w:tcPr>
            <w:tcW w:w="3741" w:type="dxa"/>
            <w:tcBorders>
              <w:top w:val="single" w:sz="4" w:space="0" w:color="auto"/>
              <w:left w:val="single" w:sz="4" w:space="0" w:color="auto"/>
              <w:bottom w:val="single" w:sz="4" w:space="0" w:color="auto"/>
              <w:right w:val="nil"/>
            </w:tcBorders>
          </w:tcPr>
          <w:p w14:paraId="27461392"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Полное наименование и организационно-правовая форма юридического лица</w:t>
            </w:r>
          </w:p>
        </w:tc>
        <w:tc>
          <w:tcPr>
            <w:tcW w:w="2151" w:type="dxa"/>
            <w:tcBorders>
              <w:top w:val="single" w:sz="4" w:space="0" w:color="auto"/>
              <w:left w:val="single" w:sz="4" w:space="0" w:color="auto"/>
              <w:bottom w:val="single" w:sz="4" w:space="0" w:color="auto"/>
              <w:right w:val="nil"/>
            </w:tcBorders>
          </w:tcPr>
          <w:p w14:paraId="46698974"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Адрес (местонахождение)</w:t>
            </w:r>
          </w:p>
        </w:tc>
        <w:tc>
          <w:tcPr>
            <w:tcW w:w="2149" w:type="dxa"/>
            <w:tcBorders>
              <w:top w:val="single" w:sz="4" w:space="0" w:color="auto"/>
              <w:left w:val="single" w:sz="4" w:space="0" w:color="auto"/>
              <w:bottom w:val="single" w:sz="4" w:space="0" w:color="auto"/>
              <w:right w:val="nil"/>
            </w:tcBorders>
          </w:tcPr>
          <w:p w14:paraId="59CAF092"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Основной государственный регистрационный номер и дата государственной регистрации</w:t>
            </w:r>
          </w:p>
        </w:tc>
        <w:tc>
          <w:tcPr>
            <w:tcW w:w="2758" w:type="dxa"/>
            <w:tcBorders>
              <w:top w:val="single" w:sz="4" w:space="0" w:color="auto"/>
              <w:left w:val="single" w:sz="4" w:space="0" w:color="auto"/>
              <w:bottom w:val="single" w:sz="4" w:space="0" w:color="auto"/>
              <w:right w:val="nil"/>
            </w:tcBorders>
          </w:tcPr>
          <w:p w14:paraId="597BEB2D"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674" w:type="dxa"/>
            <w:tcBorders>
              <w:top w:val="single" w:sz="4" w:space="0" w:color="auto"/>
              <w:left w:val="single" w:sz="4" w:space="0" w:color="auto"/>
              <w:bottom w:val="single" w:sz="4" w:space="0" w:color="auto"/>
              <w:right w:val="nil"/>
            </w:tcBorders>
          </w:tcPr>
          <w:p w14:paraId="01FA0AE6"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Данные о балансовой и остаточной стоимости основных средств (фондов)</w:t>
            </w:r>
          </w:p>
        </w:tc>
        <w:tc>
          <w:tcPr>
            <w:tcW w:w="1853" w:type="dxa"/>
            <w:tcBorders>
              <w:top w:val="single" w:sz="4" w:space="0" w:color="auto"/>
              <w:left w:val="single" w:sz="4" w:space="0" w:color="auto"/>
              <w:bottom w:val="single" w:sz="4" w:space="0" w:color="auto"/>
            </w:tcBorders>
          </w:tcPr>
          <w:p w14:paraId="7080BC18"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Среднесписочная численность работников</w:t>
            </w:r>
          </w:p>
        </w:tc>
      </w:tr>
      <w:tr w:rsidR="00EC33F2" w:rsidRPr="00EC33F2" w14:paraId="1AE8BA88" w14:textId="77777777" w:rsidTr="004A0212">
        <w:tc>
          <w:tcPr>
            <w:tcW w:w="558" w:type="dxa"/>
            <w:tcBorders>
              <w:top w:val="nil"/>
              <w:bottom w:val="single" w:sz="4" w:space="0" w:color="auto"/>
              <w:right w:val="nil"/>
            </w:tcBorders>
          </w:tcPr>
          <w:p w14:paraId="09230BF2"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1</w:t>
            </w:r>
          </w:p>
        </w:tc>
        <w:tc>
          <w:tcPr>
            <w:tcW w:w="3741" w:type="dxa"/>
            <w:tcBorders>
              <w:top w:val="nil"/>
              <w:left w:val="single" w:sz="4" w:space="0" w:color="auto"/>
              <w:bottom w:val="single" w:sz="4" w:space="0" w:color="auto"/>
              <w:right w:val="nil"/>
            </w:tcBorders>
          </w:tcPr>
          <w:p w14:paraId="208E071A"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2</w:t>
            </w:r>
          </w:p>
        </w:tc>
        <w:tc>
          <w:tcPr>
            <w:tcW w:w="2151" w:type="dxa"/>
            <w:tcBorders>
              <w:top w:val="nil"/>
              <w:left w:val="single" w:sz="4" w:space="0" w:color="auto"/>
              <w:bottom w:val="single" w:sz="4" w:space="0" w:color="auto"/>
              <w:right w:val="nil"/>
            </w:tcBorders>
          </w:tcPr>
          <w:p w14:paraId="03B32F2A"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3</w:t>
            </w:r>
          </w:p>
        </w:tc>
        <w:tc>
          <w:tcPr>
            <w:tcW w:w="2149" w:type="dxa"/>
            <w:tcBorders>
              <w:top w:val="nil"/>
              <w:left w:val="single" w:sz="4" w:space="0" w:color="auto"/>
              <w:bottom w:val="single" w:sz="4" w:space="0" w:color="auto"/>
              <w:right w:val="nil"/>
            </w:tcBorders>
          </w:tcPr>
          <w:p w14:paraId="0C251303"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4</w:t>
            </w:r>
          </w:p>
        </w:tc>
        <w:tc>
          <w:tcPr>
            <w:tcW w:w="2758" w:type="dxa"/>
            <w:tcBorders>
              <w:top w:val="nil"/>
              <w:left w:val="single" w:sz="4" w:space="0" w:color="auto"/>
              <w:bottom w:val="single" w:sz="4" w:space="0" w:color="auto"/>
              <w:right w:val="nil"/>
            </w:tcBorders>
          </w:tcPr>
          <w:p w14:paraId="055708C6"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5</w:t>
            </w:r>
          </w:p>
        </w:tc>
        <w:tc>
          <w:tcPr>
            <w:tcW w:w="1674" w:type="dxa"/>
            <w:tcBorders>
              <w:top w:val="nil"/>
              <w:left w:val="single" w:sz="4" w:space="0" w:color="auto"/>
              <w:bottom w:val="single" w:sz="4" w:space="0" w:color="auto"/>
              <w:right w:val="nil"/>
            </w:tcBorders>
          </w:tcPr>
          <w:p w14:paraId="76F84D9F"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6</w:t>
            </w:r>
          </w:p>
        </w:tc>
        <w:tc>
          <w:tcPr>
            <w:tcW w:w="1853" w:type="dxa"/>
            <w:tcBorders>
              <w:top w:val="nil"/>
              <w:left w:val="single" w:sz="4" w:space="0" w:color="auto"/>
              <w:bottom w:val="single" w:sz="4" w:space="0" w:color="auto"/>
            </w:tcBorders>
          </w:tcPr>
          <w:p w14:paraId="2EC6C7B8"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7</w:t>
            </w:r>
          </w:p>
        </w:tc>
      </w:tr>
    </w:tbl>
    <w:p w14:paraId="6D48C154" w14:textId="77777777" w:rsidR="00EC33F2" w:rsidRPr="00EC33F2" w:rsidRDefault="00EC33F2" w:rsidP="00EC33F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p>
    <w:p w14:paraId="1B2DB020" w14:textId="77777777" w:rsidR="00EC33F2" w:rsidRPr="00EC33F2" w:rsidRDefault="00EC33F2" w:rsidP="00EC33F2">
      <w:pPr>
        <w:widowControl w:val="0"/>
        <w:autoSpaceDE w:val="0"/>
        <w:autoSpaceDN w:val="0"/>
        <w:adjustRightInd w:val="0"/>
        <w:spacing w:before="108" w:after="108" w:line="240" w:lineRule="auto"/>
        <w:jc w:val="both"/>
        <w:outlineLvl w:val="2"/>
        <w:rPr>
          <w:rFonts w:ascii="Times New Roman CYR" w:eastAsia="Times New Roman" w:hAnsi="Times New Roman CYR" w:cs="Times New Roman CYR"/>
          <w:b/>
          <w:bCs/>
          <w:color w:val="26282F"/>
          <w:sz w:val="24"/>
          <w:szCs w:val="24"/>
          <w:lang w:eastAsia="ru-RU"/>
        </w:rPr>
        <w:sectPr w:rsidR="00EC33F2" w:rsidRPr="00EC33F2" w:rsidSect="00637AD7">
          <w:pgSz w:w="16800" w:h="11900" w:orient="landscape"/>
          <w:pgMar w:top="1134" w:right="851" w:bottom="1134" w:left="1701" w:header="720" w:footer="720" w:gutter="0"/>
          <w:cols w:space="720"/>
          <w:noEndnote/>
        </w:sectPr>
      </w:pPr>
    </w:p>
    <w:p w14:paraId="42CA71CC" w14:textId="77777777" w:rsidR="00EC33F2" w:rsidRPr="00EC33F2" w:rsidRDefault="00EC33F2" w:rsidP="00EC33F2">
      <w:pPr>
        <w:widowControl w:val="0"/>
        <w:autoSpaceDE w:val="0"/>
        <w:autoSpaceDN w:val="0"/>
        <w:adjustRightInd w:val="0"/>
        <w:spacing w:before="108" w:after="108" w:line="240" w:lineRule="auto"/>
        <w:jc w:val="both"/>
        <w:outlineLvl w:val="2"/>
        <w:rPr>
          <w:rFonts w:ascii="Times New Roman CYR" w:eastAsia="Times New Roman" w:hAnsi="Times New Roman CYR" w:cs="Times New Roman CYR"/>
          <w:b/>
          <w:bCs/>
          <w:color w:val="26282F"/>
          <w:sz w:val="24"/>
          <w:szCs w:val="24"/>
          <w:lang w:eastAsia="ru-RU"/>
        </w:rPr>
      </w:pPr>
    </w:p>
    <w:p w14:paraId="6B7C8576" w14:textId="77777777" w:rsidR="00EC33F2" w:rsidRPr="00EC33F2" w:rsidRDefault="00EC33F2" w:rsidP="00EC33F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EC33F2">
        <w:rPr>
          <w:rFonts w:ascii="Times New Roman CYR" w:eastAsia="Times New Roman" w:hAnsi="Times New Roman CYR" w:cs="Times New Roman CYR"/>
          <w:b/>
          <w:bCs/>
          <w:color w:val="26282F"/>
          <w:sz w:val="24"/>
          <w:szCs w:val="24"/>
          <w:lang w:eastAsia="ru-RU"/>
        </w:rPr>
        <w:t>Раздел 3.3. Хозяйственные общества, товарищества, акции, доли (вклады) в уставном (складочном) капитале которых принадлежат муниципальному образованию</w:t>
      </w:r>
    </w:p>
    <w:p w14:paraId="2318DE5B" w14:textId="77777777" w:rsidR="00EC33F2" w:rsidRPr="00EC33F2" w:rsidRDefault="00EC33F2" w:rsidP="00EC33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4884"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2"/>
        <w:gridCol w:w="3757"/>
        <w:gridCol w:w="2151"/>
        <w:gridCol w:w="2149"/>
        <w:gridCol w:w="3734"/>
        <w:gridCol w:w="2551"/>
      </w:tblGrid>
      <w:tr w:rsidR="00EC33F2" w:rsidRPr="00EC33F2" w14:paraId="668C6582" w14:textId="77777777" w:rsidTr="004A0212">
        <w:tc>
          <w:tcPr>
            <w:tcW w:w="542" w:type="dxa"/>
            <w:tcBorders>
              <w:top w:val="single" w:sz="4" w:space="0" w:color="auto"/>
              <w:bottom w:val="single" w:sz="4" w:space="0" w:color="auto"/>
              <w:right w:val="nil"/>
            </w:tcBorders>
          </w:tcPr>
          <w:p w14:paraId="0C16FE7C"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N</w:t>
            </w:r>
            <w:r w:rsidRPr="00EC33F2">
              <w:rPr>
                <w:rFonts w:ascii="Times New Roman CYR" w:eastAsia="Times New Roman" w:hAnsi="Times New Roman CYR" w:cs="Times New Roman CYR"/>
                <w:lang w:eastAsia="ru-RU"/>
              </w:rPr>
              <w:br/>
              <w:t>п/п</w:t>
            </w:r>
          </w:p>
        </w:tc>
        <w:tc>
          <w:tcPr>
            <w:tcW w:w="3757" w:type="dxa"/>
            <w:tcBorders>
              <w:top w:val="single" w:sz="4" w:space="0" w:color="auto"/>
              <w:left w:val="single" w:sz="4" w:space="0" w:color="auto"/>
              <w:bottom w:val="single" w:sz="4" w:space="0" w:color="auto"/>
              <w:right w:val="nil"/>
            </w:tcBorders>
          </w:tcPr>
          <w:p w14:paraId="692DA214"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Полное наименование и организационно-правовая форма юридического лица</w:t>
            </w:r>
          </w:p>
        </w:tc>
        <w:tc>
          <w:tcPr>
            <w:tcW w:w="2151" w:type="dxa"/>
            <w:tcBorders>
              <w:top w:val="single" w:sz="4" w:space="0" w:color="auto"/>
              <w:left w:val="single" w:sz="4" w:space="0" w:color="auto"/>
              <w:bottom w:val="single" w:sz="4" w:space="0" w:color="auto"/>
              <w:right w:val="nil"/>
            </w:tcBorders>
          </w:tcPr>
          <w:p w14:paraId="16AFBA9A"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Адрес (местонахождение)</w:t>
            </w:r>
          </w:p>
        </w:tc>
        <w:tc>
          <w:tcPr>
            <w:tcW w:w="2149" w:type="dxa"/>
            <w:tcBorders>
              <w:top w:val="single" w:sz="4" w:space="0" w:color="auto"/>
              <w:left w:val="single" w:sz="4" w:space="0" w:color="auto"/>
              <w:bottom w:val="single" w:sz="4" w:space="0" w:color="auto"/>
              <w:right w:val="nil"/>
            </w:tcBorders>
          </w:tcPr>
          <w:p w14:paraId="6E96578C"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Основной государственный регистрационный номер и дата государственной регистрации</w:t>
            </w:r>
          </w:p>
        </w:tc>
        <w:tc>
          <w:tcPr>
            <w:tcW w:w="3734" w:type="dxa"/>
            <w:tcBorders>
              <w:top w:val="single" w:sz="4" w:space="0" w:color="auto"/>
              <w:left w:val="single" w:sz="4" w:space="0" w:color="auto"/>
              <w:bottom w:val="single" w:sz="4" w:space="0" w:color="auto"/>
              <w:right w:val="nil"/>
            </w:tcBorders>
          </w:tcPr>
          <w:p w14:paraId="18A97924"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2551" w:type="dxa"/>
            <w:tcBorders>
              <w:top w:val="single" w:sz="4" w:space="0" w:color="auto"/>
              <w:left w:val="single" w:sz="4" w:space="0" w:color="auto"/>
              <w:bottom w:val="single" w:sz="4" w:space="0" w:color="auto"/>
            </w:tcBorders>
          </w:tcPr>
          <w:p w14:paraId="3899277B"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Размер доли, принадлежащей муниципальному образованию в уставном (складочном) капитале, в процентах</w:t>
            </w:r>
          </w:p>
        </w:tc>
      </w:tr>
      <w:tr w:rsidR="00EC33F2" w:rsidRPr="00EC33F2" w14:paraId="7FA8B0C6" w14:textId="77777777" w:rsidTr="004A0212">
        <w:tc>
          <w:tcPr>
            <w:tcW w:w="542" w:type="dxa"/>
            <w:tcBorders>
              <w:top w:val="single" w:sz="4" w:space="0" w:color="auto"/>
              <w:bottom w:val="single" w:sz="4" w:space="0" w:color="auto"/>
              <w:right w:val="nil"/>
            </w:tcBorders>
          </w:tcPr>
          <w:p w14:paraId="331F2589"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1</w:t>
            </w:r>
          </w:p>
        </w:tc>
        <w:tc>
          <w:tcPr>
            <w:tcW w:w="3757" w:type="dxa"/>
            <w:tcBorders>
              <w:top w:val="single" w:sz="4" w:space="0" w:color="auto"/>
              <w:left w:val="single" w:sz="4" w:space="0" w:color="auto"/>
              <w:bottom w:val="single" w:sz="4" w:space="0" w:color="auto"/>
              <w:right w:val="nil"/>
            </w:tcBorders>
          </w:tcPr>
          <w:p w14:paraId="4CEFD588"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2</w:t>
            </w:r>
          </w:p>
        </w:tc>
        <w:tc>
          <w:tcPr>
            <w:tcW w:w="2151" w:type="dxa"/>
            <w:tcBorders>
              <w:top w:val="single" w:sz="4" w:space="0" w:color="auto"/>
              <w:left w:val="single" w:sz="4" w:space="0" w:color="auto"/>
              <w:bottom w:val="single" w:sz="4" w:space="0" w:color="auto"/>
              <w:right w:val="nil"/>
            </w:tcBorders>
          </w:tcPr>
          <w:p w14:paraId="27DF974D"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3</w:t>
            </w:r>
          </w:p>
        </w:tc>
        <w:tc>
          <w:tcPr>
            <w:tcW w:w="2149" w:type="dxa"/>
            <w:tcBorders>
              <w:top w:val="single" w:sz="4" w:space="0" w:color="auto"/>
              <w:left w:val="single" w:sz="4" w:space="0" w:color="auto"/>
              <w:bottom w:val="single" w:sz="4" w:space="0" w:color="auto"/>
              <w:right w:val="nil"/>
            </w:tcBorders>
          </w:tcPr>
          <w:p w14:paraId="47BC3718"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4</w:t>
            </w:r>
          </w:p>
        </w:tc>
        <w:tc>
          <w:tcPr>
            <w:tcW w:w="3734" w:type="dxa"/>
            <w:tcBorders>
              <w:top w:val="single" w:sz="4" w:space="0" w:color="auto"/>
              <w:left w:val="single" w:sz="4" w:space="0" w:color="auto"/>
              <w:bottom w:val="single" w:sz="4" w:space="0" w:color="auto"/>
              <w:right w:val="nil"/>
            </w:tcBorders>
          </w:tcPr>
          <w:p w14:paraId="1A9A708F"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5</w:t>
            </w:r>
          </w:p>
        </w:tc>
        <w:tc>
          <w:tcPr>
            <w:tcW w:w="2551" w:type="dxa"/>
            <w:tcBorders>
              <w:top w:val="single" w:sz="4" w:space="0" w:color="auto"/>
              <w:left w:val="single" w:sz="4" w:space="0" w:color="auto"/>
              <w:bottom w:val="single" w:sz="4" w:space="0" w:color="auto"/>
            </w:tcBorders>
          </w:tcPr>
          <w:p w14:paraId="31DCD373"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6</w:t>
            </w:r>
          </w:p>
        </w:tc>
      </w:tr>
    </w:tbl>
    <w:p w14:paraId="05929F82" w14:textId="77777777" w:rsidR="00EC33F2" w:rsidRPr="00EC33F2" w:rsidRDefault="00EC33F2" w:rsidP="00EC33F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p>
    <w:p w14:paraId="64FDF034" w14:textId="77777777" w:rsidR="00EC33F2" w:rsidRPr="00EC33F2" w:rsidRDefault="00EC33F2" w:rsidP="00EC33F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EC33F2">
        <w:rPr>
          <w:rFonts w:ascii="Times New Roman CYR" w:eastAsia="Times New Roman" w:hAnsi="Times New Roman CYR" w:cs="Times New Roman CYR"/>
          <w:b/>
          <w:bCs/>
          <w:color w:val="26282F"/>
          <w:sz w:val="24"/>
          <w:szCs w:val="24"/>
          <w:lang w:eastAsia="ru-RU"/>
        </w:rPr>
        <w:t>Раздел 3.4. Иные юридические лица, в которых муниципальное образование является учредителем (участником)</w:t>
      </w:r>
    </w:p>
    <w:p w14:paraId="7CF4DAA5" w14:textId="77777777" w:rsidR="00EC33F2" w:rsidRPr="00EC33F2" w:rsidRDefault="00EC33F2" w:rsidP="00EC33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4884"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
        <w:gridCol w:w="3773"/>
        <w:gridCol w:w="2474"/>
        <w:gridCol w:w="3240"/>
        <w:gridCol w:w="4871"/>
      </w:tblGrid>
      <w:tr w:rsidR="00EC33F2" w:rsidRPr="00EC33F2" w14:paraId="57C2E214" w14:textId="77777777" w:rsidTr="004A0212">
        <w:tc>
          <w:tcPr>
            <w:tcW w:w="526" w:type="dxa"/>
            <w:tcBorders>
              <w:top w:val="single" w:sz="4" w:space="0" w:color="auto"/>
              <w:bottom w:val="single" w:sz="4" w:space="0" w:color="auto"/>
              <w:right w:val="nil"/>
            </w:tcBorders>
          </w:tcPr>
          <w:p w14:paraId="5874F163"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N</w:t>
            </w:r>
            <w:r w:rsidRPr="00EC33F2">
              <w:rPr>
                <w:rFonts w:ascii="Times New Roman CYR" w:eastAsia="Times New Roman" w:hAnsi="Times New Roman CYR" w:cs="Times New Roman CYR"/>
                <w:lang w:eastAsia="ru-RU"/>
              </w:rPr>
              <w:br/>
              <w:t>п/п</w:t>
            </w:r>
          </w:p>
        </w:tc>
        <w:tc>
          <w:tcPr>
            <w:tcW w:w="3773" w:type="dxa"/>
            <w:tcBorders>
              <w:top w:val="single" w:sz="4" w:space="0" w:color="auto"/>
              <w:left w:val="single" w:sz="4" w:space="0" w:color="auto"/>
              <w:bottom w:val="single" w:sz="4" w:space="0" w:color="auto"/>
              <w:right w:val="nil"/>
            </w:tcBorders>
          </w:tcPr>
          <w:p w14:paraId="195D5023"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Полное наименование и организационно-правовая форма юридического лица</w:t>
            </w:r>
          </w:p>
        </w:tc>
        <w:tc>
          <w:tcPr>
            <w:tcW w:w="2474" w:type="dxa"/>
            <w:tcBorders>
              <w:top w:val="single" w:sz="4" w:space="0" w:color="auto"/>
              <w:left w:val="single" w:sz="4" w:space="0" w:color="auto"/>
              <w:bottom w:val="single" w:sz="4" w:space="0" w:color="auto"/>
              <w:right w:val="nil"/>
            </w:tcBorders>
          </w:tcPr>
          <w:p w14:paraId="2BD81B25"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Адрес (местонахождение)</w:t>
            </w:r>
          </w:p>
        </w:tc>
        <w:tc>
          <w:tcPr>
            <w:tcW w:w="3240" w:type="dxa"/>
            <w:tcBorders>
              <w:top w:val="single" w:sz="4" w:space="0" w:color="auto"/>
              <w:left w:val="single" w:sz="4" w:space="0" w:color="auto"/>
              <w:bottom w:val="single" w:sz="4" w:space="0" w:color="auto"/>
              <w:right w:val="nil"/>
            </w:tcBorders>
          </w:tcPr>
          <w:p w14:paraId="1C961869"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Основной государственный регистрационный номер и дата государственной регистрации</w:t>
            </w:r>
          </w:p>
        </w:tc>
        <w:tc>
          <w:tcPr>
            <w:tcW w:w="4871" w:type="dxa"/>
            <w:tcBorders>
              <w:top w:val="single" w:sz="4" w:space="0" w:color="auto"/>
              <w:left w:val="single" w:sz="4" w:space="0" w:color="auto"/>
              <w:bottom w:val="single" w:sz="4" w:space="0" w:color="auto"/>
            </w:tcBorders>
          </w:tcPr>
          <w:p w14:paraId="45332FF0"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r>
      <w:tr w:rsidR="00EC33F2" w:rsidRPr="00EC33F2" w14:paraId="22A878EA" w14:textId="77777777" w:rsidTr="004A0212">
        <w:tc>
          <w:tcPr>
            <w:tcW w:w="526" w:type="dxa"/>
            <w:tcBorders>
              <w:top w:val="single" w:sz="4" w:space="0" w:color="auto"/>
              <w:bottom w:val="single" w:sz="4" w:space="0" w:color="auto"/>
              <w:right w:val="nil"/>
            </w:tcBorders>
          </w:tcPr>
          <w:p w14:paraId="6A67F593"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1</w:t>
            </w:r>
          </w:p>
        </w:tc>
        <w:tc>
          <w:tcPr>
            <w:tcW w:w="3773" w:type="dxa"/>
            <w:tcBorders>
              <w:top w:val="single" w:sz="4" w:space="0" w:color="auto"/>
              <w:left w:val="single" w:sz="4" w:space="0" w:color="auto"/>
              <w:bottom w:val="single" w:sz="4" w:space="0" w:color="auto"/>
              <w:right w:val="nil"/>
            </w:tcBorders>
          </w:tcPr>
          <w:p w14:paraId="31450037"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2</w:t>
            </w:r>
          </w:p>
        </w:tc>
        <w:tc>
          <w:tcPr>
            <w:tcW w:w="2474" w:type="dxa"/>
            <w:tcBorders>
              <w:top w:val="single" w:sz="4" w:space="0" w:color="auto"/>
              <w:left w:val="single" w:sz="4" w:space="0" w:color="auto"/>
              <w:bottom w:val="single" w:sz="4" w:space="0" w:color="auto"/>
              <w:right w:val="nil"/>
            </w:tcBorders>
          </w:tcPr>
          <w:p w14:paraId="3F260277"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3</w:t>
            </w:r>
          </w:p>
        </w:tc>
        <w:tc>
          <w:tcPr>
            <w:tcW w:w="3240" w:type="dxa"/>
            <w:tcBorders>
              <w:top w:val="single" w:sz="4" w:space="0" w:color="auto"/>
              <w:left w:val="single" w:sz="4" w:space="0" w:color="auto"/>
              <w:bottom w:val="single" w:sz="4" w:space="0" w:color="auto"/>
              <w:right w:val="nil"/>
            </w:tcBorders>
          </w:tcPr>
          <w:p w14:paraId="303969D2"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4</w:t>
            </w:r>
          </w:p>
        </w:tc>
        <w:tc>
          <w:tcPr>
            <w:tcW w:w="4871" w:type="dxa"/>
            <w:tcBorders>
              <w:top w:val="single" w:sz="4" w:space="0" w:color="auto"/>
              <w:left w:val="single" w:sz="4" w:space="0" w:color="auto"/>
              <w:bottom w:val="single" w:sz="4" w:space="0" w:color="auto"/>
            </w:tcBorders>
          </w:tcPr>
          <w:p w14:paraId="259D67EB" w14:textId="77777777" w:rsidR="00EC33F2" w:rsidRPr="00EC33F2" w:rsidRDefault="00EC33F2" w:rsidP="00EC33F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C33F2">
              <w:rPr>
                <w:rFonts w:ascii="Times New Roman CYR" w:eastAsia="Times New Roman" w:hAnsi="Times New Roman CYR" w:cs="Times New Roman CYR"/>
                <w:lang w:eastAsia="ru-RU"/>
              </w:rPr>
              <w:t>5</w:t>
            </w:r>
          </w:p>
        </w:tc>
      </w:tr>
    </w:tbl>
    <w:p w14:paraId="34337AFB" w14:textId="77777777" w:rsidR="00EC33F2" w:rsidRPr="00EC33F2" w:rsidRDefault="00EC33F2" w:rsidP="00EC33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3EEAEF6" w14:textId="77777777" w:rsidR="00EC2DF9" w:rsidRDefault="00EC2DF9" w:rsidP="00EC33F2">
      <w:pPr>
        <w:spacing w:after="0" w:line="240" w:lineRule="auto"/>
        <w:jc w:val="center"/>
        <w:rPr>
          <w:rFonts w:ascii="Times New Roman" w:eastAsia="Andale Sans UI" w:hAnsi="Times New Roman"/>
          <w:bCs/>
          <w:kern w:val="2"/>
          <w:sz w:val="20"/>
          <w:szCs w:val="20"/>
          <w:lang w:eastAsia="zh-CN"/>
        </w:rPr>
      </w:pPr>
    </w:p>
    <w:sectPr w:rsidR="00EC2DF9" w:rsidSect="00EC33F2">
      <w:pgSz w:w="16840" w:h="11907" w:orient="landscape"/>
      <w:pgMar w:top="1418"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Calibri"/>
    <w:charset w:val="00"/>
    <w:family w:val="auto"/>
    <w:pitch w:val="variable"/>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F745C"/>
    <w:multiLevelType w:val="hybridMultilevel"/>
    <w:tmpl w:val="33CEDFE0"/>
    <w:lvl w:ilvl="0" w:tplc="F0C45256">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4C1"/>
    <w:rsid w:val="001B3171"/>
    <w:rsid w:val="0023084E"/>
    <w:rsid w:val="002C63C7"/>
    <w:rsid w:val="00505F24"/>
    <w:rsid w:val="008D1EEE"/>
    <w:rsid w:val="008E17F2"/>
    <w:rsid w:val="009E64C1"/>
    <w:rsid w:val="00B3155E"/>
    <w:rsid w:val="00CC719A"/>
    <w:rsid w:val="00D63C38"/>
    <w:rsid w:val="00EC2DF9"/>
    <w:rsid w:val="00EC3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DF9"/>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2DF9"/>
    <w:rPr>
      <w:color w:val="0563C1" w:themeColor="hyperlink"/>
      <w:u w:val="single"/>
    </w:rPr>
  </w:style>
  <w:style w:type="paragraph" w:styleId="a4">
    <w:name w:val="List Paragraph"/>
    <w:basedOn w:val="a"/>
    <w:uiPriority w:val="34"/>
    <w:qFormat/>
    <w:rsid w:val="008E17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DF9"/>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2DF9"/>
    <w:rPr>
      <w:color w:val="0563C1" w:themeColor="hyperlink"/>
      <w:u w:val="single"/>
    </w:rPr>
  </w:style>
  <w:style w:type="paragraph" w:styleId="a4">
    <w:name w:val="List Paragraph"/>
    <w:basedOn w:val="a"/>
    <w:uiPriority w:val="34"/>
    <w:qFormat/>
    <w:rsid w:val="008E1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3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98905.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2452</Words>
  <Characters>13978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adminsite</cp:lastModifiedBy>
  <cp:revision>2</cp:revision>
  <cp:lastPrinted>2024-10-07T09:51:00Z</cp:lastPrinted>
  <dcterms:created xsi:type="dcterms:W3CDTF">2024-10-07T11:23:00Z</dcterms:created>
  <dcterms:modified xsi:type="dcterms:W3CDTF">2024-10-07T11:23:00Z</dcterms:modified>
</cp:coreProperties>
</file>