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8"/>
      </w:tblGrid>
      <w:tr w:rsidR="00863EAC" w:rsidTr="00863EAC">
        <w:tc>
          <w:tcPr>
            <w:tcW w:w="5658" w:type="dxa"/>
          </w:tcPr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1"/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AC2607" w:rsidRDefault="00863EAC" w:rsidP="00863EA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06C8">
              <w:rPr>
                <w:rFonts w:ascii="Times New Roman" w:hAnsi="Times New Roman" w:cs="Times New Roman"/>
              </w:rPr>
              <w:t xml:space="preserve">от </w:t>
            </w:r>
            <w:r w:rsidR="00AC2607" w:rsidRPr="00AC2607">
              <w:rPr>
                <w:rFonts w:ascii="Times New Roman" w:hAnsi="Times New Roman" w:cs="Times New Roman"/>
                <w:u w:val="single"/>
              </w:rPr>
              <w:t>04.12.2024</w:t>
            </w:r>
            <w:r w:rsidR="00AC2607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922B04">
              <w:rPr>
                <w:rFonts w:ascii="Times New Roman" w:hAnsi="Times New Roman" w:cs="Times New Roman"/>
              </w:rPr>
              <w:t xml:space="preserve"> </w:t>
            </w:r>
            <w:r w:rsidR="00AC2607" w:rsidRPr="00AC2607">
              <w:rPr>
                <w:rFonts w:ascii="Times New Roman" w:hAnsi="Times New Roman" w:cs="Times New Roman"/>
                <w:u w:val="single"/>
              </w:rPr>
              <w:t>1988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863EAC" w:rsidRPr="00F206C8" w:rsidRDefault="00863EAC" w:rsidP="00863EAC">
            <w:pPr>
              <w:rPr>
                <w:rFonts w:ascii="Times New Roman" w:hAnsi="Times New Roman" w:cs="Times New Roman"/>
              </w:rPr>
            </w:pPr>
          </w:p>
          <w:p w:rsidR="00863EAC" w:rsidRDefault="00863EAC" w:rsidP="00863EAC">
            <w:pPr>
              <w:pStyle w:val="22"/>
              <w:keepNext/>
              <w:keepLines/>
              <w:shd w:val="clear" w:color="auto" w:fill="auto"/>
              <w:spacing w:before="0"/>
              <w:ind w:right="3920"/>
            </w:pPr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3F6B69" w:rsidRPr="003A31F6" w:rsidRDefault="00DD3DD3" w:rsidP="005C555C">
      <w:pPr>
        <w:pStyle w:val="22"/>
        <w:keepNext/>
        <w:keepLines/>
        <w:shd w:val="clear" w:color="auto" w:fill="auto"/>
        <w:spacing w:before="0" w:after="0" w:line="240" w:lineRule="auto"/>
        <w:ind w:left="119" w:right="3918"/>
        <w:rPr>
          <w:spacing w:val="0"/>
          <w:sz w:val="28"/>
          <w:szCs w:val="28"/>
        </w:rPr>
      </w:pPr>
      <w:r w:rsidRPr="003A31F6">
        <w:rPr>
          <w:spacing w:val="0"/>
          <w:sz w:val="28"/>
          <w:szCs w:val="28"/>
        </w:rPr>
        <w:t>«О повышении заработной платы работников бюджетных учреждений муниципального района Кинельский»</w:t>
      </w:r>
      <w:bookmarkEnd w:id="0"/>
    </w:p>
    <w:p w:rsidR="00925097" w:rsidRPr="003A31F6" w:rsidRDefault="00925097" w:rsidP="00925097">
      <w:pPr>
        <w:pStyle w:val="22"/>
        <w:keepNext/>
        <w:keepLines/>
        <w:shd w:val="clear" w:color="auto" w:fill="auto"/>
        <w:spacing w:before="0" w:after="0" w:line="360" w:lineRule="auto"/>
        <w:ind w:left="119" w:right="3918"/>
        <w:rPr>
          <w:spacing w:val="0"/>
        </w:rPr>
      </w:pPr>
    </w:p>
    <w:p w:rsidR="003F6B69" w:rsidRPr="003A31F6" w:rsidRDefault="00DD3DD3" w:rsidP="00925097">
      <w:pPr>
        <w:pStyle w:val="1"/>
        <w:shd w:val="clear" w:color="auto" w:fill="auto"/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>В целях обеспечения индексации заработной платы работник</w:t>
      </w:r>
      <w:r w:rsidR="003F2403">
        <w:rPr>
          <w:sz w:val="28"/>
          <w:szCs w:val="28"/>
        </w:rPr>
        <w:t xml:space="preserve">ов бюджетной сферы, </w:t>
      </w:r>
      <w:r w:rsidRPr="003A31F6">
        <w:rPr>
          <w:sz w:val="28"/>
          <w:szCs w:val="28"/>
        </w:rPr>
        <w:t>руководствуясь Федеральным за</w:t>
      </w:r>
      <w:r w:rsidR="00584648">
        <w:rPr>
          <w:sz w:val="28"/>
          <w:szCs w:val="28"/>
        </w:rPr>
        <w:t>коном от 06.10.2003 г. № 131-</w:t>
      </w:r>
      <w:r w:rsidR="00B67393" w:rsidRPr="003A31F6">
        <w:rPr>
          <w:sz w:val="28"/>
          <w:szCs w:val="28"/>
        </w:rPr>
        <w:t>ФЗ</w:t>
      </w:r>
      <w:r w:rsidR="00584648">
        <w:rPr>
          <w:sz w:val="28"/>
          <w:szCs w:val="28"/>
        </w:rPr>
        <w:t xml:space="preserve"> "</w:t>
      </w:r>
      <w:r w:rsidRPr="003A31F6">
        <w:rPr>
          <w:sz w:val="28"/>
          <w:szCs w:val="28"/>
        </w:rPr>
        <w:t>Об общих принципах организации местного самоуправления в Российской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Федерации</w:t>
      </w:r>
      <w:r w:rsidR="004D412D">
        <w:rPr>
          <w:sz w:val="28"/>
          <w:szCs w:val="28"/>
        </w:rPr>
        <w:t xml:space="preserve">" </w:t>
      </w:r>
      <w:r w:rsidRPr="003A31F6">
        <w:rPr>
          <w:sz w:val="28"/>
          <w:szCs w:val="28"/>
        </w:rPr>
        <w:t>ПОСТАНОВЛЯЮ:</w:t>
      </w:r>
    </w:p>
    <w:p w:rsidR="003F6B69" w:rsidRPr="003A31F6" w:rsidRDefault="008042AC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Повысить с 01 </w:t>
      </w:r>
      <w:r w:rsidR="00D94EAE">
        <w:rPr>
          <w:sz w:val="28"/>
          <w:szCs w:val="28"/>
        </w:rPr>
        <w:t>янва</w:t>
      </w:r>
      <w:r w:rsidR="00C93A9D" w:rsidRPr="003A31F6">
        <w:rPr>
          <w:sz w:val="28"/>
          <w:szCs w:val="28"/>
        </w:rPr>
        <w:t>ря</w:t>
      </w:r>
      <w:r w:rsidR="00D94EAE">
        <w:rPr>
          <w:sz w:val="28"/>
          <w:szCs w:val="28"/>
        </w:rPr>
        <w:t xml:space="preserve"> 2025</w:t>
      </w:r>
      <w:r w:rsidR="00F473ED" w:rsidRPr="003A31F6">
        <w:rPr>
          <w:sz w:val="28"/>
          <w:szCs w:val="28"/>
        </w:rPr>
        <w:t xml:space="preserve"> года </w:t>
      </w:r>
      <w:r w:rsidR="003F2403">
        <w:rPr>
          <w:sz w:val="28"/>
          <w:szCs w:val="28"/>
        </w:rPr>
        <w:t>в 1,092 раза</w:t>
      </w:r>
      <w:r w:rsidR="00DD3DD3" w:rsidRPr="003A31F6">
        <w:rPr>
          <w:sz w:val="28"/>
          <w:szCs w:val="28"/>
        </w:rPr>
        <w:t xml:space="preserve"> размер</w:t>
      </w:r>
      <w:r w:rsidR="00925097" w:rsidRPr="003A31F6">
        <w:rPr>
          <w:sz w:val="28"/>
          <w:szCs w:val="28"/>
        </w:rPr>
        <w:t xml:space="preserve">ы действующих </w:t>
      </w:r>
      <w:r w:rsidR="00D94EAE">
        <w:rPr>
          <w:sz w:val="28"/>
          <w:szCs w:val="28"/>
        </w:rPr>
        <w:t>по состоянию на 31</w:t>
      </w:r>
      <w:r w:rsidRPr="003A31F6">
        <w:rPr>
          <w:sz w:val="28"/>
          <w:szCs w:val="28"/>
        </w:rPr>
        <w:t xml:space="preserve"> </w:t>
      </w:r>
      <w:r w:rsidR="00D94EAE">
        <w:rPr>
          <w:sz w:val="28"/>
          <w:szCs w:val="28"/>
        </w:rPr>
        <w:t>декабря</w:t>
      </w:r>
      <w:r w:rsidR="003A31F6">
        <w:rPr>
          <w:sz w:val="28"/>
          <w:szCs w:val="28"/>
        </w:rPr>
        <w:t xml:space="preserve"> 2024</w:t>
      </w:r>
      <w:r w:rsidR="00DD3DD3" w:rsidRPr="003A31F6">
        <w:rPr>
          <w:sz w:val="28"/>
          <w:szCs w:val="28"/>
        </w:rPr>
        <w:t xml:space="preserve"> года должностных окладов</w:t>
      </w:r>
      <w:r w:rsidR="003F2403">
        <w:rPr>
          <w:sz w:val="28"/>
          <w:szCs w:val="28"/>
        </w:rPr>
        <w:t xml:space="preserve"> (окладов)</w:t>
      </w:r>
      <w:r w:rsidR="00DD3DD3" w:rsidRPr="003A31F6">
        <w:rPr>
          <w:sz w:val="28"/>
          <w:szCs w:val="28"/>
        </w:rPr>
        <w:t xml:space="preserve"> работников бюджетных учреждений муниципального района Кинельский, финансируемых</w:t>
      </w:r>
      <w:r w:rsidR="00925097" w:rsidRPr="003A31F6">
        <w:rPr>
          <w:sz w:val="28"/>
          <w:szCs w:val="28"/>
        </w:rPr>
        <w:t xml:space="preserve"> </w:t>
      </w:r>
      <w:r w:rsidR="00DD3DD3" w:rsidRPr="003A31F6">
        <w:rPr>
          <w:sz w:val="28"/>
          <w:szCs w:val="28"/>
        </w:rPr>
        <w:t>из бюджета муниципального района Кинельский.</w:t>
      </w:r>
    </w:p>
    <w:p w:rsidR="003F6B69" w:rsidRPr="003A31F6" w:rsidRDefault="00DD3DD3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Финансирование расходов, связанных с повышением </w:t>
      </w:r>
      <w:r w:rsidR="003F2403" w:rsidRPr="003A31F6">
        <w:rPr>
          <w:sz w:val="28"/>
          <w:szCs w:val="28"/>
        </w:rPr>
        <w:t>должностных окладов</w:t>
      </w:r>
      <w:r w:rsidR="003F2403">
        <w:rPr>
          <w:sz w:val="28"/>
          <w:szCs w:val="28"/>
        </w:rPr>
        <w:t xml:space="preserve"> (окладов)</w:t>
      </w:r>
      <w:r w:rsidR="003F2403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 xml:space="preserve"> работников бюджетных учреждений </w:t>
      </w:r>
      <w:r w:rsidR="00925097" w:rsidRPr="003A31F6">
        <w:rPr>
          <w:sz w:val="28"/>
          <w:szCs w:val="28"/>
        </w:rPr>
        <w:t>муниципального района Кинельский</w:t>
      </w:r>
      <w:r w:rsidRPr="003A31F6">
        <w:rPr>
          <w:sz w:val="28"/>
          <w:szCs w:val="28"/>
        </w:rPr>
        <w:t>, указанных в пункте 1 настоящего постановления осуществить за счет средств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бюджета муниципального района Кинельский.</w:t>
      </w:r>
    </w:p>
    <w:p w:rsidR="003F6B69" w:rsidRPr="003A31F6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-49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t xml:space="preserve">Установить, что увеличение объема действующих расходных обязательств муниципального района Кинельский, возникающее в результате принятия настоящего постановления, осуществляются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 представителей муниципального района Кинельский о бюджете </w:t>
      </w:r>
      <w:r w:rsidR="00925097" w:rsidRPr="003A31F6">
        <w:rPr>
          <w:sz w:val="28"/>
          <w:szCs w:val="28"/>
        </w:rPr>
        <w:t>муниципального района Кинельский</w:t>
      </w:r>
      <w:r w:rsidRPr="003A31F6">
        <w:rPr>
          <w:sz w:val="28"/>
          <w:szCs w:val="28"/>
        </w:rPr>
        <w:t xml:space="preserve"> на</w:t>
      </w:r>
      <w:r w:rsid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 xml:space="preserve">очередной финансовый год и </w:t>
      </w:r>
      <w:r w:rsidR="003A31F6">
        <w:rPr>
          <w:sz w:val="28"/>
          <w:szCs w:val="28"/>
        </w:rPr>
        <w:t xml:space="preserve">на </w:t>
      </w:r>
      <w:r w:rsidRPr="003A31F6">
        <w:rPr>
          <w:sz w:val="28"/>
          <w:szCs w:val="28"/>
        </w:rPr>
        <w:t>плановый период.</w:t>
      </w:r>
    </w:p>
    <w:p w:rsidR="003F6B69" w:rsidRPr="003A31F6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3A31F6">
        <w:rPr>
          <w:sz w:val="28"/>
          <w:szCs w:val="28"/>
        </w:rPr>
        <w:lastRenderedPageBreak/>
        <w:t>Установить, что размеры должностных окладов</w:t>
      </w:r>
      <w:r w:rsidR="003F2403">
        <w:rPr>
          <w:sz w:val="28"/>
          <w:szCs w:val="28"/>
        </w:rPr>
        <w:t xml:space="preserve"> (окладов)</w:t>
      </w:r>
      <w:r w:rsidRPr="003A31F6">
        <w:rPr>
          <w:sz w:val="28"/>
          <w:szCs w:val="28"/>
        </w:rPr>
        <w:t>, полученные в результате применения коэффициента, установленного пунктом 1 настоящего постановления, подлежат округлению: менее 50 копеек не учитывается, 50</w:t>
      </w:r>
      <w:r w:rsidR="00925097" w:rsidRPr="003A31F6"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копеек и более округляется до полного рубля.</w:t>
      </w:r>
    </w:p>
    <w:p w:rsidR="003A31F6" w:rsidRPr="003A31F6" w:rsidRDefault="003A31F6" w:rsidP="003A31F6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DD3" w:rsidRPr="003A3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1F6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31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31F6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F473ED" w:rsidRPr="003A31F6" w:rsidRDefault="003A31F6" w:rsidP="003A31F6">
      <w:pPr>
        <w:pStyle w:val="1"/>
        <w:shd w:val="clear" w:color="auto" w:fill="auto"/>
        <w:spacing w:after="0" w:line="360" w:lineRule="auto"/>
        <w:ind w:left="10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3ED" w:rsidRPr="003A31F6">
        <w:rPr>
          <w:sz w:val="28"/>
          <w:szCs w:val="28"/>
        </w:rPr>
        <w:t>6. Настоящее постановление вступает в силу после дня</w:t>
      </w:r>
      <w:r w:rsidR="00D94EAE">
        <w:rPr>
          <w:sz w:val="28"/>
          <w:szCs w:val="28"/>
        </w:rPr>
        <w:t xml:space="preserve"> его официального опубликования.</w:t>
      </w:r>
    </w:p>
    <w:p w:rsidR="008042AC" w:rsidRPr="003A31F6" w:rsidRDefault="008042AC" w:rsidP="008042AC">
      <w:pPr>
        <w:pStyle w:val="60"/>
        <w:shd w:val="clear" w:color="auto" w:fill="auto"/>
        <w:spacing w:before="0"/>
        <w:ind w:left="80" w:right="7500"/>
        <w:rPr>
          <w:spacing w:val="0"/>
        </w:rPr>
      </w:pPr>
    </w:p>
    <w:p w:rsidR="00F473ED" w:rsidRPr="003A31F6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F473ED" w:rsidRPr="003A31F6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8042AC" w:rsidRPr="003A31F6" w:rsidRDefault="00325F0C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  <w:r w:rsidRPr="003A31F6">
        <w:rPr>
          <w:sz w:val="28"/>
          <w:szCs w:val="28"/>
        </w:rPr>
        <w:t>Глава</w:t>
      </w:r>
      <w:r w:rsidR="008042AC" w:rsidRPr="003A31F6">
        <w:rPr>
          <w:sz w:val="28"/>
          <w:szCs w:val="28"/>
        </w:rPr>
        <w:t xml:space="preserve"> муниципального района Кинельский                 </w:t>
      </w:r>
      <w:r w:rsidR="00C54A92" w:rsidRPr="003A31F6">
        <w:rPr>
          <w:sz w:val="28"/>
          <w:szCs w:val="28"/>
        </w:rPr>
        <w:t xml:space="preserve">                   </w:t>
      </w:r>
      <w:r w:rsidR="008042AC" w:rsidRPr="003A31F6">
        <w:rPr>
          <w:sz w:val="28"/>
          <w:szCs w:val="28"/>
        </w:rPr>
        <w:t xml:space="preserve">   Ю.Н.Жидков</w:t>
      </w: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3A31F6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  <w:rPr>
          <w:sz w:val="24"/>
          <w:szCs w:val="24"/>
        </w:rPr>
      </w:pPr>
      <w:r w:rsidRPr="003A31F6">
        <w:rPr>
          <w:sz w:val="24"/>
          <w:szCs w:val="24"/>
        </w:rPr>
        <w:t xml:space="preserve">   </w:t>
      </w:r>
      <w:r w:rsidR="00DD3DD3" w:rsidRPr="003A31F6">
        <w:rPr>
          <w:sz w:val="24"/>
          <w:szCs w:val="24"/>
        </w:rPr>
        <w:t>Борисова Е.А.</w:t>
      </w:r>
    </w:p>
    <w:p w:rsidR="003F6B69" w:rsidRPr="003A31F6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  <w:rPr>
          <w:sz w:val="24"/>
          <w:szCs w:val="24"/>
        </w:rPr>
      </w:pPr>
      <w:r w:rsidRPr="003A31F6">
        <w:rPr>
          <w:sz w:val="24"/>
          <w:szCs w:val="24"/>
        </w:rPr>
        <w:t xml:space="preserve">        </w:t>
      </w:r>
      <w:r w:rsidR="00DD3DD3" w:rsidRPr="003A31F6">
        <w:rPr>
          <w:sz w:val="24"/>
          <w:szCs w:val="24"/>
        </w:rPr>
        <w:t>21050</w:t>
      </w:r>
    </w:p>
    <w:sectPr w:rsidR="003F6B69" w:rsidRPr="003A31F6" w:rsidSect="003F6B69">
      <w:type w:val="continuous"/>
      <w:pgSz w:w="11906" w:h="16838"/>
      <w:pgMar w:top="1026" w:right="934" w:bottom="1033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D1" w:rsidRDefault="00E00BD1" w:rsidP="003F6B69">
      <w:r>
        <w:separator/>
      </w:r>
    </w:p>
  </w:endnote>
  <w:endnote w:type="continuationSeparator" w:id="0">
    <w:p w:rsidR="00E00BD1" w:rsidRDefault="00E00BD1" w:rsidP="003F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D1" w:rsidRDefault="00E00BD1"/>
  </w:footnote>
  <w:footnote w:type="continuationSeparator" w:id="0">
    <w:p w:rsidR="00E00BD1" w:rsidRDefault="00E00B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5E0"/>
    <w:multiLevelType w:val="multilevel"/>
    <w:tmpl w:val="E5C8E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319C5"/>
    <w:multiLevelType w:val="multilevel"/>
    <w:tmpl w:val="C9A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6B69"/>
    <w:rsid w:val="00095E5E"/>
    <w:rsid w:val="00287004"/>
    <w:rsid w:val="00325F0C"/>
    <w:rsid w:val="003A31F6"/>
    <w:rsid w:val="003B6EB4"/>
    <w:rsid w:val="003D584B"/>
    <w:rsid w:val="003E6F66"/>
    <w:rsid w:val="003F2403"/>
    <w:rsid w:val="003F6B69"/>
    <w:rsid w:val="004101C4"/>
    <w:rsid w:val="00417C9C"/>
    <w:rsid w:val="00481577"/>
    <w:rsid w:val="004856D6"/>
    <w:rsid w:val="004B53E0"/>
    <w:rsid w:val="004D412D"/>
    <w:rsid w:val="004E72C0"/>
    <w:rsid w:val="004F21F9"/>
    <w:rsid w:val="004F6001"/>
    <w:rsid w:val="00577CB1"/>
    <w:rsid w:val="00582AE1"/>
    <w:rsid w:val="00584648"/>
    <w:rsid w:val="005B5D7C"/>
    <w:rsid w:val="005C5008"/>
    <w:rsid w:val="005C555C"/>
    <w:rsid w:val="005C5982"/>
    <w:rsid w:val="005F228C"/>
    <w:rsid w:val="00685497"/>
    <w:rsid w:val="006E7204"/>
    <w:rsid w:val="007716AD"/>
    <w:rsid w:val="007A272B"/>
    <w:rsid w:val="007A69A9"/>
    <w:rsid w:val="008042AC"/>
    <w:rsid w:val="00840991"/>
    <w:rsid w:val="00863EAC"/>
    <w:rsid w:val="008646BA"/>
    <w:rsid w:val="008C2D33"/>
    <w:rsid w:val="00906FFD"/>
    <w:rsid w:val="00922B04"/>
    <w:rsid w:val="00925097"/>
    <w:rsid w:val="00930D21"/>
    <w:rsid w:val="009A2C45"/>
    <w:rsid w:val="00A1784B"/>
    <w:rsid w:val="00A25EC4"/>
    <w:rsid w:val="00A44A9F"/>
    <w:rsid w:val="00AA52A5"/>
    <w:rsid w:val="00AC2607"/>
    <w:rsid w:val="00B07DE8"/>
    <w:rsid w:val="00B36F25"/>
    <w:rsid w:val="00B67393"/>
    <w:rsid w:val="00BB1E9A"/>
    <w:rsid w:val="00C54A92"/>
    <w:rsid w:val="00C853A6"/>
    <w:rsid w:val="00C93A9D"/>
    <w:rsid w:val="00CE40FF"/>
    <w:rsid w:val="00D94EAE"/>
    <w:rsid w:val="00DD3DD3"/>
    <w:rsid w:val="00DE23DD"/>
    <w:rsid w:val="00E00BD1"/>
    <w:rsid w:val="00E34770"/>
    <w:rsid w:val="00E72C2D"/>
    <w:rsid w:val="00F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B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B6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3F6B69"/>
    <w:rPr>
      <w:rFonts w:ascii="Verdana" w:eastAsia="Verdana" w:hAnsi="Verdana" w:cs="Verdana"/>
      <w:b/>
      <w:bCs/>
      <w:i/>
      <w:iCs/>
      <w:smallCaps w:val="0"/>
      <w:strike w:val="0"/>
      <w:spacing w:val="30"/>
      <w:sz w:val="27"/>
      <w:szCs w:val="27"/>
      <w:u w:val="none"/>
      <w:lang w:val="en-US"/>
    </w:rPr>
  </w:style>
  <w:style w:type="character" w:customStyle="1" w:styleId="12">
    <w:name w:val="Заголовок №1"/>
    <w:basedOn w:val="10"/>
    <w:rsid w:val="003F6B69"/>
    <w:rPr>
      <w:color w:val="000000"/>
      <w:w w:val="100"/>
      <w:position w:val="0"/>
      <w:u w:val="single"/>
    </w:rPr>
  </w:style>
  <w:style w:type="character" w:customStyle="1" w:styleId="1FrankRuehl16pt0pt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FrankRuehl16pt0pt0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TimesNewRoman10pt0pt">
    <w:name w:val="Заголовок №1 + Times New Roman;10 pt;Не полужирный;Не курсив;Интервал 0 pt"/>
    <w:basedOn w:val="10"/>
    <w:rsid w:val="003F6B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sid w:val="003F6B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3F6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3F6B69"/>
    <w:pPr>
      <w:shd w:val="clear" w:color="auto" w:fill="FFFFFF"/>
      <w:spacing w:after="300" w:line="36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F6B69"/>
    <w:pPr>
      <w:shd w:val="clear" w:color="auto" w:fill="FFFFFF"/>
      <w:spacing w:before="300" w:after="300" w:line="0" w:lineRule="atLeast"/>
      <w:outlineLvl w:val="0"/>
    </w:pPr>
    <w:rPr>
      <w:rFonts w:ascii="Verdana" w:eastAsia="Verdana" w:hAnsi="Verdana" w:cs="Verdana"/>
      <w:b/>
      <w:bCs/>
      <w:i/>
      <w:iCs/>
      <w:spacing w:val="3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3F6B69"/>
    <w:pPr>
      <w:shd w:val="clear" w:color="auto" w:fill="FFFFFF"/>
      <w:spacing w:before="300" w:after="540" w:line="0" w:lineRule="atLeast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22">
    <w:name w:val="Заголовок №2"/>
    <w:basedOn w:val="a"/>
    <w:link w:val="21"/>
    <w:rsid w:val="003F6B69"/>
    <w:pPr>
      <w:shd w:val="clear" w:color="auto" w:fill="FFFFFF"/>
      <w:spacing w:before="540" w:after="300" w:line="367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3F6B69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86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1pt">
    <w:name w:val="Основной текст + 10;5 pt;Интервал 1 pt"/>
    <w:basedOn w:val="a4"/>
    <w:rsid w:val="00863EAC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8042AC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2AC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2023-11-02T05:45:00Z</cp:lastPrinted>
  <dcterms:created xsi:type="dcterms:W3CDTF">2024-11-28T08:29:00Z</dcterms:created>
  <dcterms:modified xsi:type="dcterms:W3CDTF">2024-12-04T07:16:00Z</dcterms:modified>
</cp:coreProperties>
</file>