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8F" w:rsidRPr="00E63A44" w:rsidRDefault="0041718F" w:rsidP="0041718F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Кинельский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41718F" w:rsidRPr="00E63A44" w:rsidRDefault="0041718F" w:rsidP="0041718F">
      <w:pPr>
        <w:spacing w:after="0" w:line="240" w:lineRule="auto"/>
        <w:ind w:firstLineChars="250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ПОСТАНОВЛЕНИЕ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</w:t>
      </w:r>
      <w:r w:rsidRPr="00E6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E6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E63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  <w:r w:rsidRPr="00E6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24-1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Pr="0041718F" w:rsidRDefault="0041718F" w:rsidP="0041718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сельского поселения Кинельский муниципального района Кинельский Самарской области от 20.09.2021 года №94 </w:t>
      </w:r>
      <w:r w:rsidRPr="00417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41718F">
        <w:rPr>
          <w:rFonts w:ascii="Times New Roman" w:hAnsi="Times New Roman" w:cs="Times New Roman"/>
          <w:b/>
          <w:sz w:val="28"/>
          <w:szCs w:val="28"/>
        </w:rPr>
        <w:t>Об утверждении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 в администрации сельского поселения Кинельский</w:t>
      </w:r>
      <w:r w:rsidRPr="0041718F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eastAsia="ru-RU"/>
        </w:rPr>
        <w:t>»</w:t>
      </w:r>
    </w:p>
    <w:p w:rsidR="0041718F" w:rsidRPr="00E63A44" w:rsidRDefault="0041718F" w:rsidP="0041718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41718F" w:rsidRPr="00E63A44" w:rsidRDefault="0041718F" w:rsidP="0041718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41718F" w:rsidRPr="00E63A44" w:rsidRDefault="0041718F" w:rsidP="0041718F">
      <w:pPr>
        <w:shd w:val="clear" w:color="auto" w:fill="FFFFFF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</w:p>
    <w:p w:rsidR="0041718F" w:rsidRPr="00E63A44" w:rsidRDefault="0041718F" w:rsidP="00B1712A">
      <w:pPr>
        <w:autoSpaceDN w:val="0"/>
        <w:spacing w:after="0" w:line="276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 </w:t>
      </w:r>
      <w:r w:rsidRPr="0041718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3 статьи 21 Федерального закона </w:t>
      </w:r>
      <w:r w:rsidRPr="00417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31.07.2020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4171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 248-ФЗ «О государственном контроле (надзоре) и муниципальном контроле в Российской Федерации»</w:t>
      </w:r>
      <w:r w:rsidRPr="0041718F">
        <w:rPr>
          <w:rFonts w:ascii="Times New Roman" w:hAnsi="Times New Roman" w:cs="Times New Roman"/>
          <w:color w:val="000000"/>
          <w:sz w:val="28"/>
          <w:szCs w:val="28"/>
        </w:rPr>
        <w:t>, Федеральным законом от 28.12.2024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41718F">
        <w:rPr>
          <w:rFonts w:ascii="Times New Roman" w:hAnsi="Times New Roman" w:cs="Times New Roman"/>
          <w:color w:val="000000"/>
          <w:sz w:val="28"/>
          <w:szCs w:val="28"/>
        </w:rPr>
        <w:t xml:space="preserve"> N 540-ФЗ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1718F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1718F">
        <w:rPr>
          <w:rFonts w:ascii="Times New Roman" w:hAnsi="Times New Roman" w:cs="Times New Roman"/>
          <w:color w:val="000000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контроле в Российской Федерации»</w:t>
      </w:r>
      <w:r w:rsidRPr="00E63A4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4171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718F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Кинельский </w:t>
      </w:r>
      <w:r w:rsidRPr="0041718F">
        <w:rPr>
          <w:rFonts w:ascii="Times New Roman" w:eastAsia="Calibri" w:hAnsi="Times New Roman" w:cs="Times New Roman"/>
          <w:sz w:val="28"/>
          <w:szCs w:val="28"/>
        </w:rPr>
        <w:t>муниципального района Кинельский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63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администрация сельского поселения Кинельский муниципального района Кинельский Самарской области </w:t>
      </w:r>
    </w:p>
    <w:p w:rsidR="0041718F" w:rsidRPr="00E63A44" w:rsidRDefault="0041718F" w:rsidP="00B1712A">
      <w:pPr>
        <w:autoSpaceDN w:val="0"/>
        <w:spacing w:after="0" w:line="276" w:lineRule="auto"/>
        <w:ind w:firstLineChars="200" w:firstLine="560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ПОСТАНОВЛЯЕТ:</w:t>
      </w:r>
    </w:p>
    <w:p w:rsidR="0041718F" w:rsidRPr="0041718F" w:rsidRDefault="0041718F" w:rsidP="00B1712A">
      <w:pPr>
        <w:pStyle w:val="1"/>
        <w:spacing w:after="0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SimSun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Внести в постановление а</w:t>
      </w:r>
      <w:r w:rsidRPr="0041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Кинельский </w:t>
      </w:r>
      <w:r w:rsidRPr="0041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Кинельский Самарской области </w:t>
      </w:r>
      <w:proofErr w:type="gramStart"/>
      <w:r w:rsidRPr="004171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718F">
        <w:rPr>
          <w:rFonts w:ascii="Times New Roman" w:hAnsi="Times New Roman" w:cs="Times New Roman"/>
          <w:bCs/>
          <w:sz w:val="28"/>
          <w:szCs w:val="28"/>
        </w:rPr>
        <w:t>20.09.2021</w:t>
      </w:r>
      <w:proofErr w:type="gramEnd"/>
      <w:r w:rsidRPr="0041718F">
        <w:rPr>
          <w:rFonts w:ascii="Times New Roman" w:hAnsi="Times New Roman" w:cs="Times New Roman"/>
          <w:bCs/>
          <w:sz w:val="28"/>
          <w:szCs w:val="28"/>
        </w:rPr>
        <w:t xml:space="preserve"> года №94 «</w:t>
      </w:r>
      <w:r w:rsidRPr="0041718F">
        <w:rPr>
          <w:rFonts w:ascii="Times New Roman" w:hAnsi="Times New Roman" w:cs="Times New Roman"/>
          <w:sz w:val="28"/>
          <w:szCs w:val="28"/>
        </w:rPr>
        <w:t xml:space="preserve">Об утверждении форм документов, используемых при осуществлении муниципального контроля, не утвержденных приказом </w:t>
      </w:r>
      <w:r w:rsidRPr="0041718F">
        <w:rPr>
          <w:rFonts w:ascii="Times New Roman" w:hAnsi="Times New Roman" w:cs="Times New Roman"/>
          <w:sz w:val="28"/>
          <w:szCs w:val="28"/>
        </w:rPr>
        <w:lastRenderedPageBreak/>
        <w:t>Министерства экономического развития Российской Федерации от 31.03.2021 № 151 «О типовых формах документов, используемых контрольным (надзорным) органом в администрации сельского поселения Кинельский</w:t>
      </w:r>
      <w:r w:rsidRPr="0041718F">
        <w:rPr>
          <w:rFonts w:ascii="Times New Roman" w:hAnsi="Times New Roman" w:cs="Times New Roman"/>
          <w:bCs/>
          <w:spacing w:val="3"/>
          <w:sz w:val="28"/>
          <w:szCs w:val="28"/>
        </w:rPr>
        <w:t>»</w:t>
      </w:r>
      <w:r w:rsidRPr="004171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изменения:</w:t>
      </w:r>
    </w:p>
    <w:p w:rsidR="00B1712A" w:rsidRDefault="0041718F" w:rsidP="00B1712A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</w:t>
      </w:r>
      <w:r w:rsidR="00B171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1.1. </w:t>
      </w:r>
      <w:r w:rsidRPr="004171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Приложение № </w:t>
      </w:r>
      <w:r w:rsidR="00B1712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 к п</w:t>
      </w:r>
      <w:r w:rsidRPr="004171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остановлению </w:t>
      </w:r>
      <w:r w:rsidR="00B1712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1712A" w:rsidRPr="00417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дминистрации </w:t>
      </w:r>
      <w:r w:rsidR="00B171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сельского поселения Кинельский </w:t>
      </w:r>
      <w:r w:rsidR="00B1712A" w:rsidRPr="004171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муниципального района Кинельский Самарской области от </w:t>
      </w:r>
      <w:r w:rsidR="00B171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712A" w:rsidRPr="00417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20.09.2021 года №94 «</w:t>
      </w:r>
      <w:r w:rsidR="00B1712A" w:rsidRPr="0041718F">
        <w:rPr>
          <w:rFonts w:ascii="Times New Roman" w:hAnsi="Times New Roman" w:cs="Times New Roman"/>
          <w:sz w:val="28"/>
          <w:szCs w:val="28"/>
        </w:rPr>
        <w:t>Об утверждении форм документов, используемых при осуществлении муниципального контроля, не утвержденных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 в администрации сельского поселения Кинельский</w:t>
      </w:r>
      <w:r w:rsidR="00B1712A" w:rsidRPr="0041718F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»</w:t>
      </w:r>
      <w:r w:rsidR="00B1712A" w:rsidRPr="0041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1718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изложить в редакции к данному Постановлению.</w:t>
      </w:r>
    </w:p>
    <w:p w:rsidR="00B1712A" w:rsidRDefault="00B1712A" w:rsidP="00B1712A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Опубликовать настоящее постановление в газете 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</w:t>
      </w:r>
      <w:r w:rsidRPr="00B171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муниципального района Кинельский Самарской области в информационно - телекоммуникационной сети Интернет в подразделе «Нормативные правовые акты» раздела «Документы».</w:t>
      </w:r>
    </w:p>
    <w:p w:rsidR="00B1712A" w:rsidRPr="00B1712A" w:rsidRDefault="00B1712A" w:rsidP="00B1712A">
      <w:pPr>
        <w:tabs>
          <w:tab w:val="left" w:pos="1200"/>
        </w:tabs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 </w:t>
      </w:r>
      <w:r w:rsidRPr="00B171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B1712A" w:rsidRPr="0041718F" w:rsidRDefault="00B1712A" w:rsidP="00B1712A">
      <w:pPr>
        <w:tabs>
          <w:tab w:val="left" w:pos="1200"/>
        </w:tabs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1718F" w:rsidRPr="00E63A44" w:rsidRDefault="0041718F" w:rsidP="0041718F">
      <w:pPr>
        <w:spacing w:after="0" w:line="36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6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 сельского</w:t>
      </w:r>
      <w:proofErr w:type="gramEnd"/>
      <w:r w:rsidRPr="00E6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Кинельский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Кинельский</w:t>
      </w:r>
    </w:p>
    <w:p w:rsidR="0041718F" w:rsidRPr="00E63A44" w:rsidRDefault="0041718F" w:rsidP="004171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                                                                    О.Н. Кравченко</w:t>
      </w:r>
      <w:r w:rsidRPr="00E6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718F" w:rsidRPr="00E63A44" w:rsidRDefault="0041718F" w:rsidP="0041718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18F" w:rsidRPr="00E63A44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18F" w:rsidRPr="00E63A44" w:rsidRDefault="0041718F" w:rsidP="00417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1718F" w:rsidRDefault="0041718F" w:rsidP="0041718F"/>
    <w:p w:rsidR="00E0745B" w:rsidRDefault="00E0745B"/>
    <w:p w:rsidR="00B1712A" w:rsidRDefault="00B1712A"/>
    <w:p w:rsidR="00B1712A" w:rsidRDefault="00B1712A"/>
    <w:p w:rsidR="00B1712A" w:rsidRDefault="00B1712A"/>
    <w:p w:rsidR="00B1712A" w:rsidRDefault="00B1712A"/>
    <w:p w:rsidR="00B1712A" w:rsidRDefault="00B1712A"/>
    <w:p w:rsidR="00B1712A" w:rsidRDefault="00B1712A"/>
    <w:p w:rsidR="00B1712A" w:rsidRDefault="00B1712A"/>
    <w:p w:rsidR="00B1712A" w:rsidRDefault="00B1712A"/>
    <w:p w:rsidR="00B1712A" w:rsidRDefault="00B1712A"/>
    <w:p w:rsidR="00B1712A" w:rsidRDefault="00B1712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EE09FA" w:rsidRDefault="00EE09F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постановлению а</w:t>
      </w:r>
      <w:r w:rsidR="00B1712A" w:rsidRPr="00B1712A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</w:p>
    <w:p w:rsidR="00EE09FA" w:rsidRDefault="00EE09F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Кинельский </w:t>
      </w:r>
    </w:p>
    <w:p w:rsidR="00EE09FA" w:rsidRDefault="00B1712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муниципального района Кинельский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от __________ 20____ № ___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712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                                     </w:t>
      </w:r>
      <w:r w:rsidRPr="00B1712A">
        <w:rPr>
          <w:rFonts w:ascii="Times New Roman" w:eastAsia="Calibri" w:hAnsi="Times New Roman" w:cs="Times New Roman"/>
          <w:i/>
          <w:iCs/>
          <w:sz w:val="24"/>
          <w:szCs w:val="24"/>
        </w:rPr>
        <w:t>(Типовая форма предписания)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16"/>
          <w:szCs w:val="16"/>
        </w:rPr>
      </w:pP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Отметка о размещении (дата и учетный номер) сведений о предписании в едином реестре контрольных (надзорных) мероприятий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предписании   в едином реестре контрольных (надзорных) мероприятий</w:t>
      </w:r>
    </w:p>
    <w:p w:rsidR="00B1712A" w:rsidRPr="00EE09F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</w:p>
    <w:p w:rsidR="00EE09FA" w:rsidRPr="00EE09FA" w:rsidRDefault="00EE09FA" w:rsidP="00EE0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9FA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АДМИНИСТРАЦИЯ</w:t>
      </w:r>
    </w:p>
    <w:p w:rsidR="00EE09FA" w:rsidRPr="00EE09FA" w:rsidRDefault="00EE09FA" w:rsidP="00EE0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E09FA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сельского  поселения</w:t>
      </w:r>
      <w:proofErr w:type="gramEnd"/>
      <w:r w:rsidRPr="00EE09FA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Кинельский</w:t>
      </w:r>
    </w:p>
    <w:p w:rsidR="00EE09FA" w:rsidRPr="00EE09FA" w:rsidRDefault="00EE09FA" w:rsidP="00EE09F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EE09FA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муниципального  района</w:t>
      </w:r>
      <w:proofErr w:type="gramEnd"/>
      <w:r w:rsidRPr="00EE09FA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 Кинельский</w:t>
      </w:r>
    </w:p>
    <w:p w:rsidR="00EE09FA" w:rsidRPr="00EE09FA" w:rsidRDefault="00EE09FA" w:rsidP="00EE09FA">
      <w:pPr>
        <w:keepNext/>
        <w:numPr>
          <w:ilvl w:val="0"/>
          <w:numId w:val="2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EE09FA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Самарской   области</w:t>
      </w:r>
    </w:p>
    <w:p w:rsidR="00EE09FA" w:rsidRPr="00EE09FA" w:rsidRDefault="00EE09FA" w:rsidP="00EE09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E09FA" w:rsidRPr="00EE09FA" w:rsidRDefault="00EE09FA" w:rsidP="00EE09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9FA">
        <w:rPr>
          <w:rFonts w:ascii="Times New Roman" w:eastAsia="Times New Roman" w:hAnsi="Times New Roman" w:cs="Times New Roman"/>
          <w:lang w:eastAsia="zh-CN"/>
        </w:rPr>
        <w:t xml:space="preserve">446410, п. </w:t>
      </w:r>
      <w:proofErr w:type="gramStart"/>
      <w:r w:rsidRPr="00EE09FA">
        <w:rPr>
          <w:rFonts w:ascii="Times New Roman" w:eastAsia="Times New Roman" w:hAnsi="Times New Roman" w:cs="Times New Roman"/>
          <w:lang w:eastAsia="zh-CN"/>
        </w:rPr>
        <w:t xml:space="preserve">Кинельский  </w:t>
      </w:r>
      <w:proofErr w:type="spellStart"/>
      <w:r w:rsidRPr="00EE09FA">
        <w:rPr>
          <w:rFonts w:ascii="Times New Roman" w:eastAsia="Times New Roman" w:hAnsi="Times New Roman" w:cs="Times New Roman"/>
          <w:lang w:eastAsia="zh-CN"/>
        </w:rPr>
        <w:t>Кинельский</w:t>
      </w:r>
      <w:proofErr w:type="spellEnd"/>
      <w:proofErr w:type="gramEnd"/>
      <w:r w:rsidRPr="00EE09FA">
        <w:rPr>
          <w:rFonts w:ascii="Times New Roman" w:eastAsia="Times New Roman" w:hAnsi="Times New Roman" w:cs="Times New Roman"/>
          <w:lang w:eastAsia="zh-CN"/>
        </w:rPr>
        <w:t xml:space="preserve"> район      </w:t>
      </w:r>
    </w:p>
    <w:p w:rsidR="00EE09FA" w:rsidRPr="00EE09FA" w:rsidRDefault="00EE09FA" w:rsidP="00EE09FA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EE09FA">
        <w:rPr>
          <w:rFonts w:ascii="Times New Roman" w:eastAsia="Times New Roman" w:hAnsi="Times New Roman" w:cs="Times New Roman"/>
          <w:lang w:eastAsia="zh-CN"/>
        </w:rPr>
        <w:t xml:space="preserve">Самарская область                                                                     </w:t>
      </w:r>
      <w:proofErr w:type="gramStart"/>
      <w:r w:rsidRPr="00EE09FA">
        <w:rPr>
          <w:rFonts w:ascii="Times New Roman" w:eastAsia="Times New Roman" w:hAnsi="Times New Roman" w:cs="Times New Roman"/>
          <w:lang w:eastAsia="zh-CN"/>
        </w:rPr>
        <w:t>тел:  (</w:t>
      </w:r>
      <w:proofErr w:type="gramEnd"/>
      <w:r w:rsidRPr="00EE09FA">
        <w:rPr>
          <w:rFonts w:ascii="Times New Roman" w:eastAsia="Times New Roman" w:hAnsi="Times New Roman" w:cs="Times New Roman"/>
          <w:lang w:eastAsia="zh-CN"/>
        </w:rPr>
        <w:t>846 63)  3-65-31</w:t>
      </w:r>
    </w:p>
    <w:p w:rsidR="00EE09FA" w:rsidRPr="00EE09FA" w:rsidRDefault="00EE09FA" w:rsidP="00EE09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E09FA">
        <w:rPr>
          <w:rFonts w:ascii="Times New Roman" w:eastAsia="Times New Roman" w:hAnsi="Times New Roman" w:cs="Times New Roman"/>
          <w:lang w:eastAsia="zh-CN"/>
        </w:rPr>
        <w:t xml:space="preserve">ул. Южная, 17                                                                            адрес эл. </w:t>
      </w:r>
      <w:proofErr w:type="gramStart"/>
      <w:r w:rsidRPr="00EE09FA">
        <w:rPr>
          <w:rFonts w:ascii="Times New Roman" w:eastAsia="Times New Roman" w:hAnsi="Times New Roman" w:cs="Times New Roman"/>
          <w:lang w:eastAsia="zh-CN"/>
        </w:rPr>
        <w:t xml:space="preserve">почты:  </w:t>
      </w:r>
      <w:proofErr w:type="spellStart"/>
      <w:r w:rsidRPr="00EE09FA">
        <w:rPr>
          <w:rFonts w:ascii="Times New Roman" w:eastAsia="Times New Roman" w:hAnsi="Times New Roman" w:cs="Times New Roman"/>
          <w:lang w:val="en-US" w:eastAsia="zh-CN"/>
        </w:rPr>
        <w:t>kinelskadm</w:t>
      </w:r>
      <w:proofErr w:type="spellEnd"/>
      <w:r w:rsidRPr="00EE09FA">
        <w:rPr>
          <w:rFonts w:ascii="Times New Roman" w:eastAsia="Times New Roman" w:hAnsi="Times New Roman" w:cs="Times New Roman"/>
          <w:lang w:eastAsia="zh-CN"/>
        </w:rPr>
        <w:t>00@</w:t>
      </w:r>
      <w:r w:rsidRPr="00EE09FA">
        <w:rPr>
          <w:rFonts w:ascii="Times New Roman" w:eastAsia="Times New Roman" w:hAnsi="Times New Roman" w:cs="Times New Roman"/>
          <w:lang w:val="en-US" w:eastAsia="zh-CN"/>
        </w:rPr>
        <w:t>mail</w:t>
      </w:r>
      <w:r w:rsidRPr="00EE09FA">
        <w:rPr>
          <w:rFonts w:ascii="Times New Roman" w:eastAsia="Times New Roman" w:hAnsi="Times New Roman" w:cs="Times New Roman"/>
          <w:lang w:eastAsia="zh-CN"/>
        </w:rPr>
        <w:t>.</w:t>
      </w:r>
      <w:proofErr w:type="spellStart"/>
      <w:r w:rsidRPr="00EE09FA">
        <w:rPr>
          <w:rFonts w:ascii="Times New Roman" w:eastAsia="Times New Roman" w:hAnsi="Times New Roman" w:cs="Times New Roman"/>
          <w:lang w:val="en-US" w:eastAsia="zh-CN"/>
        </w:rPr>
        <w:t>ru</w:t>
      </w:r>
      <w:proofErr w:type="spellEnd"/>
      <w:proofErr w:type="gramEnd"/>
      <w:r w:rsidRPr="00EE09F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EE09FA" w:rsidRPr="00EE09FA" w:rsidRDefault="00EE09FA" w:rsidP="00EE09FA">
      <w:pPr>
        <w:pBdr>
          <w:bottom w:val="single" w:sz="12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E09FA" w:rsidRPr="00EE09FA" w:rsidRDefault="00EE09FA" w:rsidP="00EE09FA">
      <w:pPr>
        <w:tabs>
          <w:tab w:val="left" w:pos="1701"/>
          <w:tab w:val="left" w:pos="2552"/>
          <w:tab w:val="left" w:pos="2977"/>
          <w:tab w:val="left" w:pos="31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12A">
        <w:rPr>
          <w:rFonts w:ascii="Times New Roman" w:eastAsia="Calibri" w:hAnsi="Times New Roman" w:cs="Times New Roman"/>
          <w:b/>
          <w:sz w:val="28"/>
          <w:szCs w:val="28"/>
        </w:rPr>
        <w:t>Предписание</w:t>
      </w:r>
    </w:p>
    <w:p w:rsidR="00B1712A" w:rsidRPr="00B1712A" w:rsidRDefault="00B1712A" w:rsidP="00B1712A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712A">
        <w:rPr>
          <w:rFonts w:ascii="Times New Roman" w:eastAsia="Calibri" w:hAnsi="Times New Roman" w:cs="Times New Roman"/>
          <w:b/>
          <w:sz w:val="28"/>
          <w:szCs w:val="28"/>
        </w:rPr>
        <w:t>об устранении выявленных нарушений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133"/>
        <w:gridCol w:w="3742"/>
      </w:tblGrid>
      <w:tr w:rsidR="00B1712A" w:rsidRPr="00B1712A" w:rsidTr="00583BE4">
        <w:tc>
          <w:tcPr>
            <w:tcW w:w="4195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12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</w:t>
            </w:r>
            <w:r w:rsidRPr="00B1712A">
              <w:rPr>
                <w:rFonts w:ascii="Times New Roman" w:eastAsia="Calibri" w:hAnsi="Times New Roman" w:cs="Times New Roman"/>
                <w:sz w:val="28"/>
                <w:szCs w:val="28"/>
              </w:rPr>
              <w:t>__» _______</w:t>
            </w:r>
          </w:p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дата составления)</w:t>
            </w:r>
          </w:p>
        </w:tc>
        <w:tc>
          <w:tcPr>
            <w:tcW w:w="1133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42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B1712A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</w:t>
            </w:r>
            <w:r w:rsidRPr="00B1712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              </w:t>
            </w:r>
          </w:p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(место составления)</w:t>
            </w:r>
          </w:p>
        </w:tc>
      </w:tr>
    </w:tbl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712A" w:rsidRPr="00B1712A" w:rsidRDefault="00B1712A" w:rsidP="00EE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1712A">
        <w:rPr>
          <w:rFonts w:ascii="Times New Roman" w:eastAsia="Calibri" w:hAnsi="Times New Roman" w:cs="Times New Roman"/>
          <w:sz w:val="28"/>
          <w:szCs w:val="28"/>
        </w:rPr>
        <w:t>Выдано:_</w:t>
      </w:r>
      <w:proofErr w:type="gramEnd"/>
      <w:r w:rsidRPr="00B1712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</w:t>
      </w:r>
      <w:r w:rsidR="00EE09FA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B1712A" w:rsidRPr="00B1712A" w:rsidRDefault="00B1712A" w:rsidP="00EE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proofErr w:type="gramStart"/>
      <w:r w:rsidRPr="00B1712A">
        <w:rPr>
          <w:rFonts w:ascii="Times New Roman" w:eastAsia="Calibri" w:hAnsi="Times New Roman" w:cs="Times New Roman"/>
          <w:i/>
          <w:iCs/>
          <w:sz w:val="20"/>
          <w:szCs w:val="20"/>
        </w:rPr>
        <w:t>( указывается</w:t>
      </w:r>
      <w:proofErr w:type="gramEnd"/>
      <w:r w:rsidRPr="00B1712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наименование юридического лица, фамилия, имя и отчество (последнее - при наличии) индивидуального предпринимателя</w:t>
      </w:r>
      <w:r w:rsidRPr="00B1712A">
        <w:rPr>
          <w:rFonts w:ascii="Courier New" w:eastAsia="Calibri" w:hAnsi="Courier New" w:cs="Courier New"/>
          <w:i/>
          <w:iCs/>
          <w:sz w:val="20"/>
          <w:szCs w:val="20"/>
        </w:rPr>
        <w:t>)</w:t>
      </w:r>
    </w:p>
    <w:p w:rsidR="00B1712A" w:rsidRPr="00B1712A" w:rsidRDefault="00B1712A" w:rsidP="00EE09FA">
      <w:pPr>
        <w:autoSpaceDE w:val="0"/>
        <w:autoSpaceDN w:val="0"/>
        <w:adjustRightInd w:val="0"/>
        <w:spacing w:after="20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</w:rPr>
        <w:t>по итогам проведения контрольного мероприятия в соответствии: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1712A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EE09FA">
        <w:rPr>
          <w:rFonts w:ascii="Courier New" w:eastAsia="Calibri" w:hAnsi="Courier New" w:cs="Courier New"/>
          <w:sz w:val="20"/>
          <w:szCs w:val="20"/>
        </w:rPr>
        <w:t>_______</w:t>
      </w:r>
    </w:p>
    <w:p w:rsidR="00B1712A" w:rsidRPr="00B1712A" w:rsidRDefault="00B1712A" w:rsidP="00B1712A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1712A">
        <w:rPr>
          <w:rFonts w:ascii="Times New Roman" w:eastAsia="Calibri" w:hAnsi="Times New Roman" w:cs="Times New Roman"/>
          <w:i/>
          <w:iCs/>
          <w:sz w:val="24"/>
          <w:szCs w:val="24"/>
        </w:rPr>
        <w:t>(указывается вид контрольного (надзорного) мероприятия, дата, номер акта такого мероприятия)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 xml:space="preserve">На основании пункта 1 части 2 статьи 90 Федерального закона от 31.07.2020 № 248-ФЗ </w:t>
      </w:r>
      <w:r w:rsidR="00EE09FA">
        <w:rPr>
          <w:rFonts w:ascii="Times New Roman" w:eastAsia="Calibri" w:hAnsi="Times New Roman" w:cs="Times New Roman"/>
          <w:sz w:val="28"/>
          <w:szCs w:val="28"/>
        </w:rPr>
        <w:t>«</w:t>
      </w:r>
      <w:r w:rsidRPr="00B1712A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E09FA">
        <w:rPr>
          <w:rFonts w:ascii="Times New Roman" w:eastAsia="Calibri" w:hAnsi="Times New Roman" w:cs="Times New Roman"/>
          <w:sz w:val="28"/>
          <w:szCs w:val="28"/>
        </w:rPr>
        <w:t>»</w:t>
      </w:r>
      <w:r w:rsidRPr="00B1712A">
        <w:rPr>
          <w:rFonts w:ascii="Times New Roman" w:eastAsia="Calibri" w:hAnsi="Times New Roman" w:cs="Times New Roman"/>
          <w:sz w:val="28"/>
          <w:szCs w:val="28"/>
        </w:rPr>
        <w:t xml:space="preserve"> (далее - Закон N 248-ФЗ)</w:t>
      </w:r>
    </w:p>
    <w:p w:rsidR="00EE09FA" w:rsidRPr="00EE09FA" w:rsidRDefault="00B1712A" w:rsidP="00EE09FA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B1712A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p w:rsidR="00B1712A" w:rsidRPr="00B1712A" w:rsidRDefault="00B1712A" w:rsidP="00EE09F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Предписывается устранить следующие нарушения: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3095"/>
        <w:gridCol w:w="3402"/>
        <w:gridCol w:w="2410"/>
      </w:tblGrid>
      <w:tr w:rsidR="00B1712A" w:rsidRPr="00B1712A" w:rsidTr="00EE09F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Конкретное описание (существо) выявленного нарушения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</w:t>
            </w:r>
          </w:p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B1712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дата устранения нарушения</w:t>
            </w: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B1712A" w:rsidRPr="00B1712A" w:rsidTr="00EE09FA">
        <w:trPr>
          <w:trHeight w:val="21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1712A">
              <w:rPr>
                <w:rFonts w:ascii="Arial" w:eastAsia="Calibri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1712A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1712A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1712A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</w:tr>
      <w:tr w:rsidR="00B1712A" w:rsidRPr="00B1712A" w:rsidTr="00EE09FA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Для устранения выявленных нарушений обязательных требований рекомендуем провести следующие мероприятия: </w:t>
      </w: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1)_____________________________________</w:t>
      </w:r>
      <w:r w:rsidR="00EE09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</w:t>
      </w: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2)_____________________________________</w:t>
      </w:r>
      <w:r w:rsidR="00EE09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</w:t>
      </w: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B1712A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(указывается перечень рекомендованных мероприятий по устранению выявленного нарушения обязательных требований, для устранения каждого нарушений и (или) проведения мероприятий по предотвращению причинения вреда (ущерба) охраняемым законом ценностям) 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1712A" w:rsidRPr="00B1712A" w:rsidRDefault="00B1712A" w:rsidP="00EE09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Устранение выявленных нарушений является обязательным.</w:t>
      </w: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О результатах исполнения настоящего Предписания следует проинформировать </w:t>
      </w:r>
      <w:r w:rsidRPr="00B1712A">
        <w:rPr>
          <w:rFonts w:ascii="Times New Roman" w:eastAsia="Calibri" w:hAnsi="Times New Roman" w:cs="Times New Roman"/>
          <w:i/>
          <w:iCs/>
          <w:color w:val="000000"/>
          <w:u w:val="single"/>
        </w:rPr>
        <w:t>(указывается наименование контрольного органа)</w:t>
      </w:r>
      <w:r w:rsidRPr="00B1712A">
        <w:rPr>
          <w:rFonts w:ascii="Times New Roman" w:eastAsia="Calibri" w:hAnsi="Times New Roman" w:cs="Times New Roman"/>
          <w:color w:val="000000"/>
          <w:u w:val="single"/>
        </w:rPr>
        <w:t xml:space="preserve"> </w:t>
      </w:r>
      <w:r w:rsidRPr="00B1712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в письменной форме или в электронной форме с приложением копий подтверждающих документов и/или фотоматериалов не позднее 30 дней с даты исполнения Предписания.</w:t>
      </w: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1)_____________________________________</w:t>
      </w:r>
      <w:r w:rsidR="00EE09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</w:t>
      </w: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</w:t>
      </w:r>
    </w:p>
    <w:p w:rsidR="00B1712A" w:rsidRPr="00B1712A" w:rsidRDefault="00B1712A" w:rsidP="00B1712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2)_____________________________________</w:t>
      </w:r>
      <w:r w:rsidR="00EE09F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____________________________</w:t>
      </w:r>
      <w:r w:rsidRPr="00B1712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</w:t>
      </w:r>
    </w:p>
    <w:p w:rsidR="00B1712A" w:rsidRPr="00B1712A" w:rsidRDefault="00B1712A" w:rsidP="00B17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B171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указывается</w:t>
      </w:r>
      <w:r w:rsidRPr="00B171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171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</w:t>
      </w:r>
      <w:r w:rsidRPr="00B17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1712A" w:rsidRPr="00B1712A" w:rsidRDefault="00B1712A" w:rsidP="00B171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1712A" w:rsidRPr="00B1712A" w:rsidRDefault="00B1712A" w:rsidP="00EE09F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B1712A">
        <w:rPr>
          <w:rFonts w:ascii="Times New Roman" w:eastAsia="Calibri" w:hAnsi="Times New Roman" w:cs="Times New Roman"/>
          <w:sz w:val="28"/>
          <w:szCs w:val="28"/>
        </w:rPr>
        <w:t>За невыполнение в срок настоящего предписания предусмотрена ответственность в соответствии со статьей 19.5 Кодекса Российской Федерации об административных правонарушениях.</w:t>
      </w:r>
    </w:p>
    <w:p w:rsidR="00B1712A" w:rsidRPr="00B1712A" w:rsidRDefault="00B1712A" w:rsidP="00B1712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1712A">
        <w:rPr>
          <w:rFonts w:ascii="Times New Roman" w:eastAsia="Calibri" w:hAnsi="Times New Roman" w:cs="Times New Roman"/>
          <w:sz w:val="28"/>
          <w:szCs w:val="28"/>
          <w:u w:val="single"/>
        </w:rPr>
        <w:t>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 (часть 6 статьи 40 Закона N 248-ФЗ).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1021"/>
        <w:gridCol w:w="890"/>
        <w:gridCol w:w="340"/>
        <w:gridCol w:w="73"/>
        <w:gridCol w:w="340"/>
        <w:gridCol w:w="1247"/>
        <w:gridCol w:w="192"/>
        <w:gridCol w:w="148"/>
        <w:gridCol w:w="322"/>
        <w:gridCol w:w="1550"/>
        <w:gridCol w:w="38"/>
      </w:tblGrid>
      <w:tr w:rsidR="00B1712A" w:rsidRPr="00B1712A" w:rsidTr="00EE09FA">
        <w:trPr>
          <w:trHeight w:val="74"/>
        </w:trPr>
        <w:tc>
          <w:tcPr>
            <w:tcW w:w="4802" w:type="dxa"/>
            <w:gridSpan w:val="4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" w:type="dxa"/>
            <w:gridSpan w:val="2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1712A" w:rsidRPr="00B1712A" w:rsidTr="00583BE4">
        <w:tc>
          <w:tcPr>
            <w:tcW w:w="4802" w:type="dxa"/>
            <w:gridSpan w:val="4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(должность, фамилия, инициалы специалиста (руководителя группы специалистов), уполномоченного осуществлять муниципальный контроль)</w:t>
            </w: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52" w:type="dxa"/>
            <w:gridSpan w:val="4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70" w:type="dxa"/>
            <w:gridSpan w:val="2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sz w:val="20"/>
                <w:szCs w:val="20"/>
              </w:rPr>
              <w:t>(дата)</w:t>
            </w:r>
          </w:p>
        </w:tc>
      </w:tr>
      <w:tr w:rsidR="00B1712A" w:rsidRPr="00B1712A" w:rsidTr="00583BE4">
        <w:trPr>
          <w:gridAfter w:val="1"/>
          <w:wAfter w:w="38" w:type="dxa"/>
        </w:trPr>
        <w:tc>
          <w:tcPr>
            <w:tcW w:w="2551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Предписание получил:</w:t>
            </w: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712A" w:rsidRPr="00B1712A" w:rsidTr="00583BE4">
        <w:trPr>
          <w:gridAfter w:val="1"/>
          <w:wAfter w:w="38" w:type="dxa"/>
        </w:trPr>
        <w:tc>
          <w:tcPr>
            <w:tcW w:w="2551" w:type="dxa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1712A" w:rsidRPr="00B1712A" w:rsidTr="00583BE4">
        <w:trPr>
          <w:gridAfter w:val="1"/>
          <w:wAfter w:w="38" w:type="dxa"/>
        </w:trPr>
        <w:tc>
          <w:tcPr>
            <w:tcW w:w="2551" w:type="dxa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324" w:type="dxa"/>
            <w:gridSpan w:val="4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(фамилия, имя, отчество (при наличии))</w:t>
            </w:r>
          </w:p>
        </w:tc>
        <w:tc>
          <w:tcPr>
            <w:tcW w:w="340" w:type="dxa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gridSpan w:val="2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(дата вручения)</w:t>
            </w:r>
          </w:p>
        </w:tc>
      </w:tr>
      <w:tr w:rsidR="00B1712A" w:rsidRPr="00B1712A" w:rsidTr="00583BE4">
        <w:trPr>
          <w:gridAfter w:val="1"/>
          <w:wAfter w:w="38" w:type="dxa"/>
        </w:trPr>
        <w:tc>
          <w:tcPr>
            <w:tcW w:w="9014" w:type="dxa"/>
            <w:gridSpan w:val="12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1712A" w:rsidRPr="00B1712A" w:rsidTr="00583BE4">
        <w:trPr>
          <w:gridAfter w:val="1"/>
          <w:wAfter w:w="38" w:type="dxa"/>
        </w:trPr>
        <w:tc>
          <w:tcPr>
            <w:tcW w:w="9014" w:type="dxa"/>
            <w:gridSpan w:val="12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  <w:tr w:rsidR="00B1712A" w:rsidRPr="00B1712A" w:rsidTr="00583BE4">
        <w:trPr>
          <w:gridAfter w:val="1"/>
          <w:wAfter w:w="38" w:type="dxa"/>
        </w:trPr>
        <w:tc>
          <w:tcPr>
            <w:tcW w:w="3912" w:type="dxa"/>
            <w:gridSpan w:val="3"/>
            <w:vAlign w:val="bottom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sz w:val="24"/>
                <w:szCs w:val="24"/>
              </w:rPr>
              <w:t>Предписание направлено по почте</w:t>
            </w:r>
            <w:r w:rsidRPr="00B1712A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5102" w:type="dxa"/>
            <w:gridSpan w:val="9"/>
            <w:tcBorders>
              <w:bottom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1712A" w:rsidRPr="00B1712A" w:rsidTr="00583BE4">
        <w:trPr>
          <w:gridAfter w:val="1"/>
          <w:wAfter w:w="38" w:type="dxa"/>
          <w:trHeight w:val="323"/>
        </w:trPr>
        <w:tc>
          <w:tcPr>
            <w:tcW w:w="3912" w:type="dxa"/>
            <w:gridSpan w:val="3"/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02" w:type="dxa"/>
            <w:gridSpan w:val="9"/>
            <w:tcBorders>
              <w:top w:val="single" w:sz="4" w:space="0" w:color="auto"/>
            </w:tcBorders>
          </w:tcPr>
          <w:p w:rsidR="00B1712A" w:rsidRPr="00B1712A" w:rsidRDefault="00B1712A" w:rsidP="00B17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(дата, номер заказного письма, уведомления, e-</w:t>
            </w:r>
            <w:proofErr w:type="spellStart"/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mail</w:t>
            </w:r>
            <w:proofErr w:type="spellEnd"/>
            <w:r w:rsidRPr="00B171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B1712A" w:rsidRPr="00B1712A" w:rsidRDefault="00B1712A" w:rsidP="00B1712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sz w:val="20"/>
          <w:szCs w:val="20"/>
        </w:rPr>
      </w:pPr>
    </w:p>
    <w:p w:rsidR="00B1712A" w:rsidRDefault="00B1712A"/>
    <w:sectPr w:rsidR="00B1712A" w:rsidSect="0041718F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12877EF"/>
    <w:multiLevelType w:val="hybridMultilevel"/>
    <w:tmpl w:val="C6C4D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4D"/>
    <w:rsid w:val="0041718F"/>
    <w:rsid w:val="0067727E"/>
    <w:rsid w:val="0086304D"/>
    <w:rsid w:val="00B1712A"/>
    <w:rsid w:val="00E0745B"/>
    <w:rsid w:val="00E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6704"/>
  <w15:chartTrackingRefBased/>
  <w15:docId w15:val="{41141811-F3C3-4064-998F-3A5D410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41718F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3">
    <w:name w:val="List Paragraph"/>
    <w:basedOn w:val="a"/>
    <w:uiPriority w:val="34"/>
    <w:qFormat/>
    <w:rsid w:val="004171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0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2026-02-13T08:22:00Z</cp:lastPrinted>
  <dcterms:created xsi:type="dcterms:W3CDTF">2026-02-13T07:52:00Z</dcterms:created>
  <dcterms:modified xsi:type="dcterms:W3CDTF">2026-02-13T08:23:00Z</dcterms:modified>
</cp:coreProperties>
</file>