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22" w:rsidRDefault="00FD5E22" w:rsidP="00FD5E22">
      <w:pPr>
        <w:pStyle w:val="1"/>
      </w:pPr>
      <w:r>
        <w:t xml:space="preserve">       АДМИНИСТРАЦИЯ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сельского поселения 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Новый Сарбай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муниципального района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Кинельский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Самарской   области  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ПОСТАНОВЛЕНИЕ </w:t>
      </w:r>
    </w:p>
    <w:p w:rsidR="00FD5E22" w:rsidRDefault="00FD5E22" w:rsidP="00FD5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№ </w:t>
      </w:r>
      <w:r w:rsidR="00CB132C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  от 26.03.2018 г.</w:t>
      </w:r>
    </w:p>
    <w:p w:rsidR="00FD5E22" w:rsidRDefault="00FD5E22" w:rsidP="00FD5E22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«О предоставлении разрешения </w:t>
      </w:r>
      <w:proofErr w:type="gramStart"/>
      <w:r>
        <w:rPr>
          <w:rFonts w:cs="Times New Roman CYR"/>
          <w:b/>
          <w:sz w:val="28"/>
          <w:szCs w:val="28"/>
        </w:rPr>
        <w:t>на</w:t>
      </w:r>
      <w:proofErr w:type="gramEnd"/>
    </w:p>
    <w:p w:rsidR="00FD5E22" w:rsidRDefault="00FD5E22" w:rsidP="00FD5E22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условно - разрешенный вид использования </w:t>
      </w:r>
    </w:p>
    <w:p w:rsidR="00FD5E22" w:rsidRDefault="00FD5E22" w:rsidP="00FD5E22">
      <w:pPr>
        <w:rPr>
          <w:rFonts w:eastAsia="Arial" w:cs="Arial"/>
          <w:b/>
          <w:kern w:val="3"/>
          <w:sz w:val="28"/>
          <w:szCs w:val="28"/>
          <w:lang w:bidi="ru-RU"/>
        </w:rPr>
      </w:pPr>
      <w:r>
        <w:rPr>
          <w:rFonts w:cs="Times New Roman CYR"/>
          <w:b/>
          <w:sz w:val="28"/>
          <w:szCs w:val="28"/>
        </w:rPr>
        <w:t>земельного участка»</w:t>
      </w:r>
    </w:p>
    <w:p w:rsidR="00EC4A25" w:rsidRDefault="00DF6D0B" w:rsidP="00DF6D0B">
      <w:pPr>
        <w:jc w:val="both"/>
        <w:rPr>
          <w:sz w:val="28"/>
          <w:szCs w:val="28"/>
        </w:rPr>
      </w:pPr>
      <w:r>
        <w:t xml:space="preserve">    </w:t>
      </w:r>
      <w:r w:rsidR="00FD5E22">
        <w:t xml:space="preserve"> </w:t>
      </w:r>
      <w:r w:rsidR="00FD5E22" w:rsidRPr="00DF6D0B">
        <w:rPr>
          <w:sz w:val="28"/>
          <w:szCs w:val="28"/>
        </w:rPr>
        <w:t xml:space="preserve">В соответствии со ст. 39 Градостроительного кодекса РФ, Правилами землепользования и застройки сельского поселения </w:t>
      </w:r>
      <w:proofErr w:type="gramStart"/>
      <w:r w:rsidR="00FD5E22" w:rsidRPr="00DF6D0B">
        <w:rPr>
          <w:sz w:val="28"/>
          <w:szCs w:val="28"/>
        </w:rPr>
        <w:t>Новый</w:t>
      </w:r>
      <w:proofErr w:type="gramEnd"/>
      <w:r w:rsidR="00FD5E22" w:rsidRPr="00DF6D0B">
        <w:rPr>
          <w:sz w:val="28"/>
          <w:szCs w:val="28"/>
        </w:rPr>
        <w:t xml:space="preserve"> Сарбай,  утвержденные  решением Собрания представителей </w:t>
      </w:r>
      <w:r w:rsidR="00EC4A25">
        <w:rPr>
          <w:sz w:val="28"/>
          <w:szCs w:val="28"/>
        </w:rPr>
        <w:t>сельского поселения</w:t>
      </w:r>
    </w:p>
    <w:p w:rsidR="00973995" w:rsidRDefault="00EE15BF" w:rsidP="00DF6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5E22" w:rsidRPr="00DF6D0B">
        <w:rPr>
          <w:sz w:val="28"/>
          <w:szCs w:val="28"/>
        </w:rPr>
        <w:t xml:space="preserve"> № 186 от 20.12.2013 г., Уставом сельского поселения Новый Сарбай, на основании заключения о результатах публ</w:t>
      </w:r>
      <w:r w:rsidR="00797FB5">
        <w:rPr>
          <w:sz w:val="28"/>
          <w:szCs w:val="28"/>
        </w:rPr>
        <w:t>ичных слушаний от 23.03.2018 г., администрация сельского поселения ПОСТАНОВЛЯЕТ:</w:t>
      </w:r>
    </w:p>
    <w:p w:rsidR="00797FB5" w:rsidRDefault="00797FB5" w:rsidP="00DF6D0B">
      <w:pPr>
        <w:jc w:val="both"/>
        <w:rPr>
          <w:sz w:val="28"/>
          <w:szCs w:val="28"/>
        </w:rPr>
      </w:pPr>
    </w:p>
    <w:p w:rsidR="00797FB5" w:rsidRDefault="00797FB5" w:rsidP="00797FB5">
      <w:pPr>
        <w:jc w:val="both"/>
        <w:rPr>
          <w:sz w:val="28"/>
          <w:szCs w:val="28"/>
        </w:rPr>
      </w:pPr>
      <w:r w:rsidRPr="00797FB5">
        <w:rPr>
          <w:sz w:val="28"/>
          <w:szCs w:val="28"/>
        </w:rPr>
        <w:t>1.</w:t>
      </w:r>
      <w:r>
        <w:rPr>
          <w:sz w:val="28"/>
          <w:szCs w:val="28"/>
        </w:rPr>
        <w:t xml:space="preserve"> Предоставить разрешение на условно - разрешенный вид использования земельного участка, расположенного по адресу: Самарская область, Кинельский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Новый Сарбай,  ул. Школьная, 32.</w:t>
      </w:r>
    </w:p>
    <w:p w:rsidR="00797FB5" w:rsidRDefault="00797FB5" w:rsidP="00797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газете «Вестник Нового </w:t>
      </w:r>
      <w:proofErr w:type="spellStart"/>
      <w:r>
        <w:rPr>
          <w:sz w:val="28"/>
          <w:szCs w:val="28"/>
        </w:rPr>
        <w:t>Сарбая</w:t>
      </w:r>
      <w:proofErr w:type="spellEnd"/>
      <w:r>
        <w:rPr>
          <w:sz w:val="28"/>
          <w:szCs w:val="28"/>
        </w:rPr>
        <w:t>» и разместить на официальном сайте муниципального района в сети «Интернет».</w:t>
      </w:r>
    </w:p>
    <w:p w:rsidR="00797FB5" w:rsidRDefault="00797FB5" w:rsidP="00797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 оставляю за собой. </w:t>
      </w:r>
    </w:p>
    <w:p w:rsidR="00797FB5" w:rsidRDefault="00797FB5" w:rsidP="00797FB5">
      <w:pPr>
        <w:jc w:val="both"/>
        <w:rPr>
          <w:sz w:val="28"/>
          <w:szCs w:val="28"/>
        </w:rPr>
      </w:pPr>
    </w:p>
    <w:p w:rsidR="00797FB5" w:rsidRDefault="00797FB5" w:rsidP="00797FB5">
      <w:pPr>
        <w:jc w:val="both"/>
        <w:rPr>
          <w:sz w:val="28"/>
          <w:szCs w:val="28"/>
        </w:rPr>
      </w:pPr>
    </w:p>
    <w:p w:rsidR="00797FB5" w:rsidRDefault="00797FB5" w:rsidP="00797FB5">
      <w:pPr>
        <w:jc w:val="both"/>
        <w:rPr>
          <w:sz w:val="28"/>
          <w:szCs w:val="28"/>
        </w:rPr>
      </w:pPr>
    </w:p>
    <w:p w:rsidR="00797FB5" w:rsidRDefault="00797FB5" w:rsidP="00797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797FB5" w:rsidRPr="00797FB5" w:rsidRDefault="00797FB5" w:rsidP="00797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                                                 А.С. Золотухин</w:t>
      </w:r>
    </w:p>
    <w:sectPr w:rsidR="00797FB5" w:rsidRPr="00797FB5" w:rsidSect="0097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217DF"/>
    <w:multiLevelType w:val="hybridMultilevel"/>
    <w:tmpl w:val="7B26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D5E22"/>
    <w:rsid w:val="00610F89"/>
    <w:rsid w:val="006365B3"/>
    <w:rsid w:val="00797FB5"/>
    <w:rsid w:val="00973995"/>
    <w:rsid w:val="00B87BA1"/>
    <w:rsid w:val="00BA11A5"/>
    <w:rsid w:val="00CB132C"/>
    <w:rsid w:val="00DF6D0B"/>
    <w:rsid w:val="00EC4A25"/>
    <w:rsid w:val="00EE15BF"/>
    <w:rsid w:val="00FD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E22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7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23F8A-4C86-49CE-AE52-75543CFB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</cp:lastModifiedBy>
  <cp:revision>2</cp:revision>
  <cp:lastPrinted>2018-03-26T12:33:00Z</cp:lastPrinted>
  <dcterms:created xsi:type="dcterms:W3CDTF">2026-02-12T11:53:00Z</dcterms:created>
  <dcterms:modified xsi:type="dcterms:W3CDTF">2026-02-12T11:53:00Z</dcterms:modified>
</cp:coreProperties>
</file>