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C45C8" w14:textId="77777777" w:rsidR="00D9436B" w:rsidRPr="00D9436B" w:rsidRDefault="00D9436B" w:rsidP="0027534A">
      <w:pPr>
        <w:widowControl/>
        <w:autoSpaceDE/>
        <w:autoSpaceDN/>
        <w:adjustRightInd/>
        <w:rPr>
          <w:sz w:val="24"/>
        </w:rPr>
      </w:pPr>
      <w:bookmarkStart w:id="0" w:name="_Hlk36556927"/>
      <w:r w:rsidRPr="00D9436B">
        <w:rPr>
          <w:sz w:val="24"/>
        </w:rPr>
        <w:t xml:space="preserve">                                Администрация                                      </w:t>
      </w:r>
      <w:r w:rsidR="00772FD6">
        <w:rPr>
          <w:sz w:val="24"/>
        </w:rPr>
        <w:t xml:space="preserve">                </w:t>
      </w:r>
      <w:r w:rsidR="00772FD6" w:rsidRPr="000A5946">
        <w:rPr>
          <w:sz w:val="32"/>
          <w:szCs w:val="32"/>
        </w:rPr>
        <w:t xml:space="preserve">         </w:t>
      </w:r>
      <w:r w:rsidR="00772FD6">
        <w:rPr>
          <w:sz w:val="24"/>
        </w:rPr>
        <w:t xml:space="preserve">   </w:t>
      </w:r>
      <w:r w:rsidRPr="00D9436B">
        <w:rPr>
          <w:sz w:val="24"/>
        </w:rPr>
        <w:t xml:space="preserve">                                                                                             </w:t>
      </w:r>
    </w:p>
    <w:p w14:paraId="38BDE106" w14:textId="77777777" w:rsidR="00D9436B" w:rsidRPr="00D9436B" w:rsidRDefault="00D9436B" w:rsidP="0027534A">
      <w:pPr>
        <w:widowControl/>
        <w:autoSpaceDE/>
        <w:autoSpaceDN/>
        <w:adjustRightInd/>
        <w:rPr>
          <w:sz w:val="24"/>
        </w:rPr>
      </w:pPr>
      <w:r w:rsidRPr="00D9436B">
        <w:rPr>
          <w:sz w:val="24"/>
        </w:rPr>
        <w:t xml:space="preserve">             муниципального района Кинельский                                        </w:t>
      </w:r>
    </w:p>
    <w:p w14:paraId="676E7513" w14:textId="77777777" w:rsidR="00D9436B" w:rsidRPr="00D9436B" w:rsidRDefault="00D9436B" w:rsidP="004E745A">
      <w:pPr>
        <w:widowControl/>
        <w:tabs>
          <w:tab w:val="left" w:pos="6150"/>
        </w:tabs>
        <w:autoSpaceDE/>
        <w:autoSpaceDN/>
        <w:adjustRightInd/>
        <w:rPr>
          <w:sz w:val="24"/>
        </w:rPr>
      </w:pPr>
      <w:r w:rsidRPr="00D9436B">
        <w:rPr>
          <w:sz w:val="24"/>
        </w:rPr>
        <w:t xml:space="preserve">                             Самарской области</w:t>
      </w:r>
      <w:r w:rsidR="004E745A">
        <w:rPr>
          <w:sz w:val="24"/>
        </w:rPr>
        <w:tab/>
      </w:r>
      <w:r w:rsidR="00B30F00">
        <w:rPr>
          <w:sz w:val="24"/>
        </w:rPr>
        <w:t xml:space="preserve"> </w:t>
      </w:r>
    </w:p>
    <w:p w14:paraId="138E4833" w14:textId="77777777" w:rsidR="00D9436B" w:rsidRPr="00D9436B" w:rsidRDefault="00D9436B" w:rsidP="0027534A">
      <w:pPr>
        <w:widowControl/>
        <w:tabs>
          <w:tab w:val="left" w:pos="798"/>
        </w:tabs>
        <w:autoSpaceDE/>
        <w:autoSpaceDN/>
        <w:adjustRightInd/>
        <w:rPr>
          <w:sz w:val="32"/>
          <w:szCs w:val="32"/>
        </w:rPr>
      </w:pPr>
    </w:p>
    <w:p w14:paraId="54748E63" w14:textId="77777777" w:rsidR="00D9436B" w:rsidRPr="00D9436B" w:rsidRDefault="00D9436B" w:rsidP="0027534A">
      <w:pPr>
        <w:widowControl/>
        <w:tabs>
          <w:tab w:val="left" w:pos="798"/>
        </w:tabs>
        <w:autoSpaceDE/>
        <w:autoSpaceDN/>
        <w:adjustRightInd/>
        <w:rPr>
          <w:sz w:val="32"/>
          <w:szCs w:val="32"/>
        </w:rPr>
      </w:pPr>
      <w:r w:rsidRPr="00D9436B">
        <w:rPr>
          <w:sz w:val="36"/>
        </w:rPr>
        <w:t xml:space="preserve">                    </w:t>
      </w:r>
      <w:r w:rsidRPr="00D9436B">
        <w:rPr>
          <w:sz w:val="32"/>
          <w:szCs w:val="32"/>
        </w:rPr>
        <w:t>Постановление</w:t>
      </w:r>
    </w:p>
    <w:p w14:paraId="16875F35" w14:textId="77777777" w:rsidR="00D9436B" w:rsidRPr="00D9436B" w:rsidRDefault="00D9436B" w:rsidP="0027534A">
      <w:pPr>
        <w:widowControl/>
        <w:tabs>
          <w:tab w:val="left" w:pos="798"/>
        </w:tabs>
        <w:autoSpaceDE/>
        <w:autoSpaceDN/>
        <w:adjustRightInd/>
        <w:rPr>
          <w:sz w:val="32"/>
          <w:szCs w:val="32"/>
        </w:rPr>
      </w:pPr>
    </w:p>
    <w:p w14:paraId="625C35AA" w14:textId="3320241C" w:rsidR="00D9436B" w:rsidRPr="00D9436B" w:rsidRDefault="00D9436B" w:rsidP="00095E35">
      <w:pPr>
        <w:widowControl/>
        <w:tabs>
          <w:tab w:val="left" w:pos="142"/>
          <w:tab w:val="left" w:pos="7605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304F5">
        <w:rPr>
          <w:sz w:val="28"/>
          <w:szCs w:val="28"/>
        </w:rPr>
        <w:t xml:space="preserve">       </w:t>
      </w:r>
      <w:r w:rsidR="003C7B17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1B5306">
        <w:rPr>
          <w:sz w:val="28"/>
          <w:szCs w:val="28"/>
        </w:rPr>
        <w:t xml:space="preserve"> </w:t>
      </w:r>
      <w:r w:rsidR="00F90308">
        <w:rPr>
          <w:sz w:val="28"/>
          <w:szCs w:val="28"/>
        </w:rPr>
        <w:t xml:space="preserve"> </w:t>
      </w:r>
      <w:r w:rsidR="003C7B17">
        <w:rPr>
          <w:sz w:val="28"/>
          <w:szCs w:val="28"/>
        </w:rPr>
        <w:t xml:space="preserve"> </w:t>
      </w:r>
      <w:r w:rsidR="00F82666">
        <w:rPr>
          <w:sz w:val="28"/>
          <w:szCs w:val="28"/>
        </w:rPr>
        <w:t xml:space="preserve"> </w:t>
      </w:r>
      <w:r w:rsidR="00CF33D9">
        <w:rPr>
          <w:sz w:val="28"/>
          <w:szCs w:val="28"/>
        </w:rPr>
        <w:t>10.03.2026г.</w:t>
      </w:r>
      <w:r w:rsidR="0013225B">
        <w:rPr>
          <w:sz w:val="28"/>
          <w:szCs w:val="28"/>
        </w:rPr>
        <w:t xml:space="preserve">    </w:t>
      </w:r>
      <w:r w:rsidR="00307584">
        <w:rPr>
          <w:sz w:val="28"/>
          <w:szCs w:val="28"/>
        </w:rPr>
        <w:t xml:space="preserve">   </w:t>
      </w:r>
      <w:r w:rsidR="0004216E">
        <w:rPr>
          <w:sz w:val="28"/>
          <w:szCs w:val="28"/>
        </w:rPr>
        <w:t xml:space="preserve"> </w:t>
      </w:r>
      <w:r w:rsidR="00EC7D06">
        <w:rPr>
          <w:sz w:val="28"/>
          <w:szCs w:val="28"/>
        </w:rPr>
        <w:t xml:space="preserve">   </w:t>
      </w:r>
      <w:r w:rsidRPr="00D9436B">
        <w:rPr>
          <w:sz w:val="28"/>
          <w:szCs w:val="28"/>
        </w:rPr>
        <w:t xml:space="preserve">№ </w:t>
      </w:r>
      <w:r w:rsidR="00CF33D9">
        <w:rPr>
          <w:sz w:val="28"/>
          <w:szCs w:val="28"/>
        </w:rPr>
        <w:t>368</w:t>
      </w:r>
      <w:r w:rsidR="003C7B17">
        <w:rPr>
          <w:sz w:val="28"/>
          <w:szCs w:val="28"/>
        </w:rPr>
        <w:t xml:space="preserve"> </w:t>
      </w:r>
      <w:r w:rsidR="0013225B">
        <w:rPr>
          <w:sz w:val="28"/>
          <w:szCs w:val="28"/>
        </w:rPr>
        <w:t xml:space="preserve"> </w:t>
      </w:r>
      <w:r w:rsidR="00095E35">
        <w:rPr>
          <w:sz w:val="28"/>
          <w:szCs w:val="28"/>
        </w:rPr>
        <w:t xml:space="preserve"> </w:t>
      </w:r>
      <w:r w:rsidR="00095E35">
        <w:rPr>
          <w:sz w:val="28"/>
          <w:szCs w:val="28"/>
        </w:rPr>
        <w:tab/>
      </w:r>
      <w:r w:rsidR="00B23869">
        <w:rPr>
          <w:sz w:val="28"/>
          <w:szCs w:val="28"/>
        </w:rPr>
        <w:t xml:space="preserve"> </w:t>
      </w:r>
    </w:p>
    <w:p w14:paraId="0683AA8E" w14:textId="77777777" w:rsidR="00D9436B" w:rsidRPr="00D9436B" w:rsidRDefault="00D9436B" w:rsidP="0027534A">
      <w:pPr>
        <w:widowControl/>
        <w:autoSpaceDE/>
        <w:autoSpaceDN/>
        <w:adjustRightInd/>
        <w:rPr>
          <w:sz w:val="22"/>
          <w:szCs w:val="22"/>
        </w:rPr>
      </w:pPr>
      <w:r w:rsidRPr="00D9436B">
        <w:rPr>
          <w:sz w:val="24"/>
          <w:szCs w:val="24"/>
        </w:rPr>
        <w:t xml:space="preserve">                               </w:t>
      </w:r>
      <w:r w:rsidRPr="00D9436B">
        <w:rPr>
          <w:sz w:val="22"/>
          <w:szCs w:val="22"/>
        </w:rPr>
        <w:t>г. Кинель</w:t>
      </w:r>
    </w:p>
    <w:p w14:paraId="0432BD5E" w14:textId="77777777" w:rsidR="00D9436B" w:rsidRPr="00D9436B" w:rsidRDefault="00D9436B" w:rsidP="0027534A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D9436B" w:rsidRPr="00D9436B" w14:paraId="3040ADBA" w14:textId="77777777" w:rsidTr="00CA6692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29975FF8" w14:textId="77777777" w:rsidR="00A758F2" w:rsidRDefault="00A758F2" w:rsidP="005D061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14:paraId="2F497600" w14:textId="77777777" w:rsidR="00D9436B" w:rsidRPr="00D9436B" w:rsidRDefault="00A758F2" w:rsidP="005D061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58F2">
              <w:rPr>
                <w:sz w:val="28"/>
                <w:szCs w:val="28"/>
              </w:rPr>
              <w:t xml:space="preserve">О внесении изменений в муниципальную программу </w:t>
            </w:r>
            <w:r w:rsidR="00D9436B" w:rsidRPr="00D9436B">
              <w:rPr>
                <w:sz w:val="28"/>
                <w:szCs w:val="28"/>
              </w:rPr>
              <w:t>«Формирование современной комфортной городской среды му</w:t>
            </w:r>
            <w:r w:rsidR="003C7B17">
              <w:rPr>
                <w:sz w:val="28"/>
                <w:szCs w:val="28"/>
              </w:rPr>
              <w:t xml:space="preserve">ниципального района Кинельский </w:t>
            </w:r>
            <w:r w:rsidR="00D9436B" w:rsidRPr="00D9436B">
              <w:rPr>
                <w:sz w:val="28"/>
                <w:szCs w:val="28"/>
              </w:rPr>
              <w:t>Самарской области на 2018 - 202</w:t>
            </w:r>
            <w:r w:rsidR="005D061C">
              <w:rPr>
                <w:sz w:val="28"/>
                <w:szCs w:val="28"/>
              </w:rPr>
              <w:t>7</w:t>
            </w:r>
            <w:r w:rsidR="00D9436B" w:rsidRPr="00D9436B">
              <w:rPr>
                <w:sz w:val="28"/>
                <w:szCs w:val="28"/>
              </w:rPr>
              <w:t xml:space="preserve"> годы»</w:t>
            </w:r>
            <w:r w:rsidR="00D9436B">
              <w:rPr>
                <w:sz w:val="28"/>
                <w:szCs w:val="28"/>
              </w:rPr>
              <w:t>»</w:t>
            </w:r>
          </w:p>
        </w:tc>
      </w:tr>
    </w:tbl>
    <w:p w14:paraId="3C55763D" w14:textId="77777777" w:rsidR="00D9436B" w:rsidRDefault="00D9436B" w:rsidP="0027534A">
      <w:pPr>
        <w:spacing w:line="360" w:lineRule="auto"/>
        <w:jc w:val="both"/>
        <w:rPr>
          <w:sz w:val="28"/>
          <w:szCs w:val="28"/>
        </w:rPr>
      </w:pPr>
    </w:p>
    <w:p w14:paraId="35A5C872" w14:textId="77777777" w:rsidR="00A758F2" w:rsidRDefault="00A758F2" w:rsidP="0027534A">
      <w:pPr>
        <w:spacing w:line="360" w:lineRule="auto"/>
        <w:jc w:val="both"/>
        <w:rPr>
          <w:sz w:val="28"/>
          <w:szCs w:val="28"/>
        </w:rPr>
      </w:pPr>
    </w:p>
    <w:p w14:paraId="34077F6D" w14:textId="77777777" w:rsidR="009B4EEB" w:rsidRPr="009B4EEB" w:rsidRDefault="00D9436B" w:rsidP="0027534A">
      <w:pPr>
        <w:suppressAutoHyphens/>
        <w:spacing w:line="360" w:lineRule="auto"/>
        <w:ind w:firstLine="709"/>
        <w:jc w:val="both"/>
        <w:rPr>
          <w:sz w:val="28"/>
          <w:lang w:eastAsia="zh-CN"/>
        </w:rPr>
      </w:pPr>
      <w:r>
        <w:rPr>
          <w:sz w:val="28"/>
          <w:szCs w:val="28"/>
        </w:rPr>
        <w:t>В</w:t>
      </w:r>
      <w:r w:rsidR="00B02EDE" w:rsidRPr="00D636C0">
        <w:rPr>
          <w:sz w:val="28"/>
          <w:szCs w:val="28"/>
        </w:rPr>
        <w:t xml:space="preserve"> </w:t>
      </w:r>
      <w:r w:rsidR="009B4EEB">
        <w:rPr>
          <w:sz w:val="28"/>
          <w:szCs w:val="28"/>
        </w:rPr>
        <w:t xml:space="preserve">целях реализации муниципальной программы </w:t>
      </w:r>
      <w:r w:rsidR="009B4EEB" w:rsidRPr="009B4EEB">
        <w:rPr>
          <w:sz w:val="28"/>
          <w:szCs w:val="28"/>
        </w:rPr>
        <w:t>«Формирование современной комфортной городской среды муниципального района Кинельский  Самарской области на 2018 - 202</w:t>
      </w:r>
      <w:r w:rsidR="005D061C">
        <w:rPr>
          <w:sz w:val="28"/>
          <w:szCs w:val="28"/>
        </w:rPr>
        <w:t>7</w:t>
      </w:r>
      <w:r w:rsidR="009B4EEB" w:rsidRPr="009B4EEB">
        <w:rPr>
          <w:sz w:val="28"/>
          <w:szCs w:val="28"/>
        </w:rPr>
        <w:t xml:space="preserve"> годы»</w:t>
      </w:r>
      <w:r w:rsidR="009B4EEB">
        <w:rPr>
          <w:sz w:val="28"/>
          <w:szCs w:val="28"/>
        </w:rPr>
        <w:t xml:space="preserve">, руководствуясь </w:t>
      </w:r>
      <w:r w:rsidR="00B02EDE" w:rsidRPr="00D636C0">
        <w:rPr>
          <w:sz w:val="28"/>
          <w:szCs w:val="28"/>
        </w:rPr>
        <w:t xml:space="preserve">Порядком </w:t>
      </w:r>
      <w:r w:rsidR="00B02EDE" w:rsidRPr="00D636C0">
        <w:rPr>
          <w:bCs/>
          <w:sz w:val="28"/>
          <w:szCs w:val="28"/>
        </w:rPr>
        <w:t>принятия решений о разработке, формирования и реализации муниципальных программ муниципального района Кинельский Самарской области</w:t>
      </w:r>
      <w:r w:rsidR="00B02EDE" w:rsidRPr="00D636C0">
        <w:rPr>
          <w:sz w:val="28"/>
          <w:szCs w:val="28"/>
        </w:rPr>
        <w:t>, утвержденным постановлением администрации муниципального района Кинельский Самарской области от 22.11.2013 г. №1999, Уставом муниципального района  Кинельский Самарской области</w:t>
      </w:r>
      <w:r w:rsidR="009B4EEB">
        <w:rPr>
          <w:sz w:val="28"/>
          <w:szCs w:val="28"/>
        </w:rPr>
        <w:t xml:space="preserve"> </w:t>
      </w:r>
      <w:r w:rsidR="00B02EDE" w:rsidRPr="00D636C0">
        <w:rPr>
          <w:sz w:val="28"/>
          <w:szCs w:val="28"/>
        </w:rPr>
        <w:t xml:space="preserve"> </w:t>
      </w:r>
      <w:r w:rsidR="009B4EEB" w:rsidRPr="009B4EEB">
        <w:rPr>
          <w:sz w:val="28"/>
          <w:lang w:eastAsia="zh-CN"/>
        </w:rPr>
        <w:t xml:space="preserve">администрация муниципального района Кинельский Самарской области </w:t>
      </w:r>
    </w:p>
    <w:p w14:paraId="1EB0536A" w14:textId="77777777" w:rsidR="009B4EEB" w:rsidRPr="009B4EEB" w:rsidRDefault="009B4EEB" w:rsidP="0027534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bCs/>
          <w:sz w:val="28"/>
        </w:rPr>
      </w:pPr>
      <w:r w:rsidRPr="009B4EEB">
        <w:rPr>
          <w:bCs/>
          <w:sz w:val="28"/>
        </w:rPr>
        <w:t>ПОСТАНОВЛЯЕТ:</w:t>
      </w:r>
    </w:p>
    <w:p w14:paraId="6D7CC2AD" w14:textId="77777777" w:rsidR="009B4EEB" w:rsidRDefault="00A758F2" w:rsidP="00A758F2">
      <w:pPr>
        <w:numPr>
          <w:ilvl w:val="0"/>
          <w:numId w:val="1"/>
        </w:num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  <w:r w:rsidRPr="00A758F2">
        <w:rPr>
          <w:sz w:val="28"/>
          <w:szCs w:val="28"/>
        </w:rPr>
        <w:t>Внести прилагаемые изменения в муниципальную программу «Формирование современной комфортной городской среды муниципального района Кинельский Самарской области на 2018 - 2027 годы», утвержденную постановлением администрации муниципального района Кинельский Самарской области от 27.12.2017 № 2343</w:t>
      </w:r>
      <w:r w:rsidR="009B4EEB">
        <w:rPr>
          <w:sz w:val="28"/>
          <w:szCs w:val="28"/>
        </w:rPr>
        <w:t>.</w:t>
      </w:r>
    </w:p>
    <w:p w14:paraId="66455763" w14:textId="77777777" w:rsidR="00B02EDE" w:rsidRDefault="00B02EDE" w:rsidP="0027534A">
      <w:pPr>
        <w:numPr>
          <w:ilvl w:val="0"/>
          <w:numId w:val="1"/>
        </w:num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  <w:r w:rsidRPr="00D636C0">
        <w:rPr>
          <w:sz w:val="28"/>
          <w:szCs w:val="28"/>
        </w:rPr>
        <w:t>Контроль за выполнением настоящего постановления возложить на директора МБУ «</w:t>
      </w:r>
      <w:r w:rsidR="002D3BD1" w:rsidRPr="002D5D26">
        <w:rPr>
          <w:sz w:val="28"/>
          <w:szCs w:val="28"/>
        </w:rPr>
        <w:t xml:space="preserve">Управление строительства, архитектуры и </w:t>
      </w:r>
      <w:r w:rsidR="002D3BD1">
        <w:rPr>
          <w:sz w:val="28"/>
          <w:szCs w:val="28"/>
        </w:rPr>
        <w:t xml:space="preserve">ЖКХ муниципального района </w:t>
      </w:r>
      <w:r w:rsidR="002D3BD1" w:rsidRPr="002D5D26">
        <w:rPr>
          <w:sz w:val="28"/>
          <w:szCs w:val="28"/>
        </w:rPr>
        <w:t>Кинельск</w:t>
      </w:r>
      <w:r w:rsidR="002D3BD1">
        <w:rPr>
          <w:sz w:val="28"/>
          <w:szCs w:val="28"/>
        </w:rPr>
        <w:t>ий</w:t>
      </w:r>
      <w:r w:rsidR="002D3BD1" w:rsidRPr="002D5D26">
        <w:rPr>
          <w:sz w:val="28"/>
          <w:szCs w:val="28"/>
        </w:rPr>
        <w:t xml:space="preserve"> </w:t>
      </w:r>
      <w:r w:rsidR="002D3BD1">
        <w:rPr>
          <w:sz w:val="28"/>
          <w:szCs w:val="28"/>
        </w:rPr>
        <w:t>Самарской области</w:t>
      </w:r>
      <w:r w:rsidR="0059054D">
        <w:rPr>
          <w:sz w:val="28"/>
          <w:szCs w:val="28"/>
        </w:rPr>
        <w:t>»</w:t>
      </w:r>
      <w:r w:rsidR="00AB577B">
        <w:rPr>
          <w:sz w:val="28"/>
          <w:szCs w:val="28"/>
        </w:rPr>
        <w:t xml:space="preserve"> </w:t>
      </w:r>
      <w:r w:rsidR="00A17C69">
        <w:rPr>
          <w:sz w:val="28"/>
          <w:szCs w:val="28"/>
        </w:rPr>
        <w:t>Трунова А.А</w:t>
      </w:r>
      <w:r w:rsidRPr="00D636C0">
        <w:rPr>
          <w:sz w:val="28"/>
          <w:szCs w:val="28"/>
        </w:rPr>
        <w:t>.</w:t>
      </w:r>
    </w:p>
    <w:p w14:paraId="0D366A94" w14:textId="77777777" w:rsidR="00A758F2" w:rsidRPr="00D636C0" w:rsidRDefault="00A758F2" w:rsidP="00A758F2">
      <w:p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</w:p>
    <w:p w14:paraId="7BA35BAC" w14:textId="77777777" w:rsidR="002D3BD1" w:rsidRPr="00E574D5" w:rsidRDefault="002D3BD1" w:rsidP="002D3BD1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E574D5">
        <w:rPr>
          <w:sz w:val="28"/>
          <w:szCs w:val="28"/>
        </w:rPr>
        <w:lastRenderedPageBreak/>
        <w:t>Опубликовать настоящее постановление на официальном сайте администрации муниципального района Кинельский в информационно-телекоммуникационной сети Интернет (</w:t>
      </w:r>
      <w:r w:rsidRPr="00E574D5">
        <w:rPr>
          <w:sz w:val="28"/>
          <w:szCs w:val="28"/>
          <w:lang w:val="en-US"/>
        </w:rPr>
        <w:t>kinel</w:t>
      </w:r>
      <w:r w:rsidRPr="00E574D5">
        <w:rPr>
          <w:sz w:val="28"/>
          <w:szCs w:val="28"/>
        </w:rPr>
        <w:t>.</w:t>
      </w:r>
      <w:r w:rsidRPr="00E574D5">
        <w:rPr>
          <w:sz w:val="28"/>
          <w:szCs w:val="28"/>
          <w:lang w:val="en-US"/>
        </w:rPr>
        <w:t>ru</w:t>
      </w:r>
      <w:r w:rsidRPr="00E574D5">
        <w:rPr>
          <w:sz w:val="28"/>
          <w:szCs w:val="28"/>
        </w:rPr>
        <w:t>) в разделе «</w:t>
      </w:r>
      <w:r>
        <w:rPr>
          <w:sz w:val="28"/>
          <w:szCs w:val="28"/>
        </w:rPr>
        <w:t>Официальное опубликование</w:t>
      </w:r>
      <w:r w:rsidRPr="00E574D5">
        <w:rPr>
          <w:sz w:val="28"/>
          <w:szCs w:val="28"/>
        </w:rPr>
        <w:t>».</w:t>
      </w:r>
    </w:p>
    <w:p w14:paraId="4500C042" w14:textId="77777777" w:rsidR="009B4EEB" w:rsidRDefault="009B4EEB" w:rsidP="0027534A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7D4DAF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</w:t>
      </w:r>
      <w:r w:rsidRPr="007D4DAF">
        <w:rPr>
          <w:sz w:val="28"/>
          <w:szCs w:val="28"/>
        </w:rPr>
        <w:t xml:space="preserve"> его официального опубликования.</w:t>
      </w:r>
    </w:p>
    <w:p w14:paraId="48DC77AC" w14:textId="77777777" w:rsidR="00B02EDE" w:rsidRDefault="00B02EDE" w:rsidP="0027534A">
      <w:p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</w:p>
    <w:p w14:paraId="4CE7D734" w14:textId="77777777" w:rsidR="00F217F9" w:rsidRDefault="00F217F9" w:rsidP="0027534A">
      <w:p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</w:p>
    <w:p w14:paraId="7537B7EF" w14:textId="77777777" w:rsidR="00F217F9" w:rsidRDefault="00F217F9" w:rsidP="0027534A">
      <w:p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</w:p>
    <w:p w14:paraId="7598480D" w14:textId="77777777" w:rsidR="009B4EEB" w:rsidRPr="009B4EEB" w:rsidRDefault="009B4EEB" w:rsidP="0027534A">
      <w:pPr>
        <w:widowControl/>
        <w:autoSpaceDE/>
        <w:autoSpaceDN/>
        <w:adjustRightInd/>
        <w:ind w:firstLine="708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D95630" w:rsidRPr="00166F4A" w14:paraId="2A368506" w14:textId="77777777" w:rsidTr="002A1732">
        <w:tc>
          <w:tcPr>
            <w:tcW w:w="5954" w:type="dxa"/>
            <w:shd w:val="clear" w:color="auto" w:fill="auto"/>
            <w:vAlign w:val="center"/>
          </w:tcPr>
          <w:p w14:paraId="6E112137" w14:textId="77777777" w:rsidR="00D95630" w:rsidRPr="00166F4A" w:rsidRDefault="00A17C69" w:rsidP="003C7B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Глава муниципального </w:t>
            </w:r>
            <w:r w:rsidR="00D95630" w:rsidRPr="00166F4A">
              <w:rPr>
                <w:b/>
                <w:sz w:val="28"/>
                <w:szCs w:val="28"/>
              </w:rPr>
              <w:t>района Кинельский</w:t>
            </w:r>
          </w:p>
        </w:tc>
        <w:tc>
          <w:tcPr>
            <w:tcW w:w="1985" w:type="dxa"/>
            <w:shd w:val="clear" w:color="auto" w:fill="auto"/>
          </w:tcPr>
          <w:p w14:paraId="22343CFC" w14:textId="77777777" w:rsidR="00D95630" w:rsidRPr="00166F4A" w:rsidRDefault="00D95630" w:rsidP="002A1732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91448B8" w14:textId="77777777" w:rsidR="00D95630" w:rsidRPr="00166F4A" w:rsidRDefault="00F82666" w:rsidP="00A17C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Чихирев</w:t>
            </w:r>
          </w:p>
        </w:tc>
      </w:tr>
    </w:tbl>
    <w:p w14:paraId="089A0A47" w14:textId="77777777"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18890A21" w14:textId="77777777"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5C5660A3" w14:textId="77777777"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78C64672" w14:textId="77777777"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69897F91" w14:textId="77777777"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5AEFDD21" w14:textId="77777777"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3F0313B4" w14:textId="77777777"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7417BCA0" w14:textId="77777777"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4DAC36F7" w14:textId="77777777"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62C590D9" w14:textId="77777777"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5052BCFB" w14:textId="77777777"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1128D575" w14:textId="77777777"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6691AF09" w14:textId="77777777"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7DF4DBAF" w14:textId="77777777"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359CCC99" w14:textId="77777777"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5B61E585" w14:textId="77777777"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55AEF449" w14:textId="77777777"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33DE6D9C" w14:textId="77777777"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771FD262" w14:textId="77777777"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1AD6FC34" w14:textId="77777777"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44962172" w14:textId="77777777"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4E8DE1FD" w14:textId="77777777"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34237D01" w14:textId="77777777"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507F5DE3" w14:textId="77777777" w:rsidR="0019784B" w:rsidRDefault="0019784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4141B517" w14:textId="77777777"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10CD1537" w14:textId="77777777"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26B39B00" w14:textId="77777777"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534E156F" w14:textId="77777777"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75991345" w14:textId="77777777" w:rsidR="002D3BD1" w:rsidRDefault="002D3BD1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0C853701" w14:textId="77777777" w:rsidR="002D3BD1" w:rsidRDefault="002D3BD1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6D9BDB6E" w14:textId="77777777" w:rsidR="002D3BD1" w:rsidRPr="009B4EEB" w:rsidRDefault="002D3BD1" w:rsidP="0027534A">
      <w:pPr>
        <w:widowControl/>
        <w:autoSpaceDE/>
        <w:autoSpaceDN/>
        <w:adjustRightInd/>
        <w:rPr>
          <w:sz w:val="24"/>
          <w:szCs w:val="24"/>
        </w:rPr>
      </w:pPr>
    </w:p>
    <w:p w14:paraId="0F3E0266" w14:textId="1E924EB0" w:rsidR="009B4EEB" w:rsidRPr="009B4EEB" w:rsidRDefault="00731840" w:rsidP="0027534A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Васюк</w:t>
      </w:r>
      <w:r w:rsidR="00A17C69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F90308">
        <w:rPr>
          <w:sz w:val="24"/>
          <w:szCs w:val="24"/>
        </w:rPr>
        <w:t>.А</w:t>
      </w:r>
      <w:r w:rsidR="009B4EEB" w:rsidRPr="009B4EEB">
        <w:rPr>
          <w:sz w:val="24"/>
          <w:szCs w:val="24"/>
        </w:rPr>
        <w:t>. 8-84663-21333</w:t>
      </w:r>
    </w:p>
    <w:p w14:paraId="58EECB36" w14:textId="77777777" w:rsidR="002D3BD1" w:rsidRPr="002D3BD1" w:rsidRDefault="002D3BD1" w:rsidP="002D3BD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D3BD1">
        <w:rPr>
          <w:sz w:val="24"/>
          <w:szCs w:val="24"/>
        </w:rPr>
        <w:t>Рассылка: прокуратура – 1 экз., МБУ «Управление строительства, архитектуры и ЖКХ муниципального района Кинельский Самарской области» - 1 экз.</w:t>
      </w:r>
    </w:p>
    <w:p w14:paraId="5BF6AD62" w14:textId="77777777" w:rsidR="002D3BD1" w:rsidRPr="002D3BD1" w:rsidRDefault="002D3BD1" w:rsidP="002D3BD1">
      <w:pPr>
        <w:widowControl/>
        <w:autoSpaceDE/>
        <w:autoSpaceDN/>
        <w:adjustRightInd/>
        <w:jc w:val="both"/>
        <w:rPr>
          <w:sz w:val="24"/>
          <w:szCs w:val="24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6"/>
      </w:tblGrid>
      <w:tr w:rsidR="009B4EEB" w:rsidRPr="00CA7515" w14:paraId="367B6607" w14:textId="77777777" w:rsidTr="00CA6692">
        <w:tc>
          <w:tcPr>
            <w:tcW w:w="4360" w:type="dxa"/>
            <w:shd w:val="clear" w:color="auto" w:fill="auto"/>
            <w:vAlign w:val="center"/>
          </w:tcPr>
          <w:p w14:paraId="21666F7B" w14:textId="77777777" w:rsidR="009B4EEB" w:rsidRPr="00CA7515" w:rsidRDefault="009B4EEB" w:rsidP="0027534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lastRenderedPageBreak/>
              <w:t>УТВЕРЖДЕНЫ</w:t>
            </w:r>
          </w:p>
          <w:p w14:paraId="71CF8438" w14:textId="77777777" w:rsidR="009B4EEB" w:rsidRPr="00CA7515" w:rsidRDefault="009B4EEB" w:rsidP="0027534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41103D92" w14:textId="77777777" w:rsidR="009B4EEB" w:rsidRPr="00CA7515" w:rsidRDefault="009B4EEB" w:rsidP="0027534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>муниципального района Кинельский</w:t>
            </w:r>
          </w:p>
          <w:p w14:paraId="2716F32A" w14:textId="3ED4D9DA" w:rsidR="009B4EEB" w:rsidRPr="00CA7515" w:rsidRDefault="009B4EEB" w:rsidP="00CF33D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 xml:space="preserve">от </w:t>
            </w:r>
            <w:r w:rsidR="00C0007B" w:rsidRPr="00CA7515">
              <w:rPr>
                <w:sz w:val="28"/>
                <w:szCs w:val="28"/>
                <w:lang w:eastAsia="ar-SA"/>
              </w:rPr>
              <w:t xml:space="preserve"> </w:t>
            </w:r>
            <w:r w:rsidR="000356C0">
              <w:rPr>
                <w:sz w:val="28"/>
                <w:szCs w:val="28"/>
                <w:lang w:eastAsia="ar-SA"/>
              </w:rPr>
              <w:t xml:space="preserve"> </w:t>
            </w:r>
            <w:r w:rsidR="0013225B">
              <w:rPr>
                <w:sz w:val="28"/>
                <w:szCs w:val="28"/>
                <w:lang w:eastAsia="ar-SA"/>
              </w:rPr>
              <w:t xml:space="preserve"> </w:t>
            </w:r>
            <w:r w:rsidR="00CF33D9">
              <w:rPr>
                <w:sz w:val="28"/>
                <w:szCs w:val="28"/>
                <w:lang w:eastAsia="ar-SA"/>
              </w:rPr>
              <w:t>10.03.2026г.</w:t>
            </w:r>
            <w:r w:rsidR="000356C0">
              <w:rPr>
                <w:sz w:val="28"/>
                <w:szCs w:val="28"/>
                <w:lang w:eastAsia="ar-SA"/>
              </w:rPr>
              <w:t xml:space="preserve">     </w:t>
            </w:r>
            <w:r w:rsidRPr="00CA7515">
              <w:rPr>
                <w:sz w:val="28"/>
                <w:szCs w:val="28"/>
                <w:lang w:eastAsia="ar-SA"/>
              </w:rPr>
              <w:t>№</w:t>
            </w:r>
            <w:r w:rsidR="00C93EC7">
              <w:rPr>
                <w:sz w:val="28"/>
                <w:szCs w:val="28"/>
                <w:lang w:eastAsia="ar-SA"/>
              </w:rPr>
              <w:t xml:space="preserve"> </w:t>
            </w:r>
            <w:r w:rsidR="0013225B">
              <w:rPr>
                <w:sz w:val="28"/>
                <w:szCs w:val="28"/>
                <w:lang w:eastAsia="ar-SA"/>
              </w:rPr>
              <w:t xml:space="preserve"> </w:t>
            </w:r>
            <w:r w:rsidR="00CF33D9">
              <w:rPr>
                <w:sz w:val="28"/>
                <w:szCs w:val="28"/>
                <w:lang w:eastAsia="ar-SA"/>
              </w:rPr>
              <w:t>368</w:t>
            </w:r>
            <w:r w:rsidR="00F82666">
              <w:rPr>
                <w:sz w:val="28"/>
                <w:szCs w:val="28"/>
                <w:lang w:eastAsia="ar-SA"/>
              </w:rPr>
              <w:t xml:space="preserve">  </w:t>
            </w:r>
            <w:r w:rsidR="00095E35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</w:tbl>
    <w:p w14:paraId="3705F73B" w14:textId="77777777" w:rsidR="00F217F9" w:rsidRPr="00CA7515" w:rsidRDefault="00F217F9" w:rsidP="0027534A">
      <w:pPr>
        <w:shd w:val="clear" w:color="auto" w:fill="FFFFFF"/>
        <w:tabs>
          <w:tab w:val="left" w:leader="underscore" w:pos="5551"/>
          <w:tab w:val="left" w:leader="underscore" w:pos="7063"/>
          <w:tab w:val="left" w:leader="underscore" w:pos="8100"/>
        </w:tabs>
        <w:spacing w:line="295" w:lineRule="exact"/>
        <w:jc w:val="center"/>
        <w:rPr>
          <w:sz w:val="28"/>
          <w:szCs w:val="28"/>
        </w:rPr>
      </w:pPr>
    </w:p>
    <w:p w14:paraId="7AEA605B" w14:textId="77777777" w:rsidR="00F217F9" w:rsidRPr="00CA7515" w:rsidRDefault="00F217F9" w:rsidP="0027534A">
      <w:pPr>
        <w:shd w:val="clear" w:color="auto" w:fill="FFFFFF"/>
        <w:tabs>
          <w:tab w:val="left" w:leader="underscore" w:pos="5551"/>
          <w:tab w:val="left" w:leader="underscore" w:pos="7063"/>
          <w:tab w:val="left" w:leader="underscore" w:pos="8100"/>
        </w:tabs>
        <w:spacing w:line="295" w:lineRule="exact"/>
        <w:jc w:val="center"/>
        <w:rPr>
          <w:sz w:val="28"/>
          <w:szCs w:val="28"/>
        </w:rPr>
      </w:pPr>
    </w:p>
    <w:p w14:paraId="0C7F7FAB" w14:textId="77777777" w:rsidR="007343F2" w:rsidRPr="0067089A" w:rsidRDefault="00212C2D" w:rsidP="0067089A">
      <w:pPr>
        <w:widowControl/>
        <w:suppressAutoHyphens/>
        <w:autoSpaceDE/>
        <w:autoSpaceDN/>
        <w:adjustRightInd/>
        <w:spacing w:line="360" w:lineRule="auto"/>
        <w:jc w:val="center"/>
        <w:rPr>
          <w:sz w:val="28"/>
          <w:szCs w:val="28"/>
          <w:lang w:eastAsia="ar-SA"/>
        </w:rPr>
      </w:pPr>
      <w:r w:rsidRPr="00212C2D">
        <w:rPr>
          <w:sz w:val="28"/>
          <w:szCs w:val="28"/>
          <w:lang w:eastAsia="ar-SA"/>
        </w:rPr>
        <w:t>Изменения, вносимые в муниципальную программу «Формирование современной комфортной городской среды муниципального района Кинельский Самарской области на 2018 - 2027 годы», утвержденную постановлением администрации муниципального района Кинельский Самарской области от 27.12.2017 № 2343</w:t>
      </w:r>
    </w:p>
    <w:p w14:paraId="1251794C" w14:textId="77777777" w:rsidR="0019784B" w:rsidRPr="007343F2" w:rsidRDefault="0019784B" w:rsidP="0067089A">
      <w:pPr>
        <w:widowControl/>
        <w:suppressAutoHyphens/>
        <w:autoSpaceDE/>
        <w:autoSpaceDN/>
        <w:adjustRightInd/>
        <w:spacing w:line="360" w:lineRule="auto"/>
        <w:rPr>
          <w:sz w:val="16"/>
          <w:szCs w:val="16"/>
          <w:lang w:eastAsia="ar-SA"/>
        </w:rPr>
      </w:pPr>
    </w:p>
    <w:p w14:paraId="5AA71899" w14:textId="77777777" w:rsidR="009F1320" w:rsidRDefault="009F1320" w:rsidP="009F1320">
      <w:pPr>
        <w:pStyle w:val="ad"/>
        <w:widowControl/>
        <w:numPr>
          <w:ilvl w:val="0"/>
          <w:numId w:val="40"/>
        </w:numPr>
        <w:suppressAutoHyphens/>
        <w:autoSpaceDE/>
        <w:autoSpaceDN/>
        <w:adjustRightInd/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r w:rsidRPr="009F1320">
        <w:rPr>
          <w:sz w:val="28"/>
          <w:szCs w:val="28"/>
          <w:lang w:eastAsia="ar-SA"/>
        </w:rPr>
        <w:t>Паспорт Муниципальной программы изложить в следующей редакции: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25"/>
        <w:gridCol w:w="6498"/>
      </w:tblGrid>
      <w:tr w:rsidR="009F1320" w:rsidRPr="0073339C" w14:paraId="41CBF9E4" w14:textId="77777777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678411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425BE4" w14:textId="77777777" w:rsidR="009F1320" w:rsidRPr="0073339C" w:rsidRDefault="009F1320" w:rsidP="00173CA8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Муниципальная прог</w:t>
            </w:r>
            <w:r>
              <w:rPr>
                <w:sz w:val="28"/>
                <w:szCs w:val="28"/>
                <w:lang w:eastAsia="ar-SA"/>
              </w:rPr>
              <w:t>рамма «Формирование современной</w:t>
            </w:r>
            <w:r w:rsidRPr="0073339C">
              <w:rPr>
                <w:sz w:val="28"/>
                <w:szCs w:val="28"/>
                <w:lang w:eastAsia="ar-SA"/>
              </w:rPr>
              <w:t xml:space="preserve"> комфортной городской среды муниципального района Кинельский Самарской области на 2018 - 202</w:t>
            </w:r>
            <w:r w:rsidR="00173CA8">
              <w:rPr>
                <w:sz w:val="28"/>
                <w:szCs w:val="28"/>
                <w:lang w:eastAsia="ar-SA"/>
              </w:rPr>
              <w:t>7</w:t>
            </w:r>
            <w:r w:rsidRPr="0073339C">
              <w:rPr>
                <w:sz w:val="28"/>
                <w:szCs w:val="28"/>
                <w:lang w:eastAsia="ar-SA"/>
              </w:rPr>
              <w:t xml:space="preserve"> годы»</w:t>
            </w:r>
          </w:p>
        </w:tc>
      </w:tr>
      <w:tr w:rsidR="009F1320" w:rsidRPr="0073339C" w14:paraId="59EC7030" w14:textId="77777777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3E8548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Дата принятия решения о разработке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BF2BE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Распоряжение администрации му</w:t>
            </w:r>
            <w:r>
              <w:rPr>
                <w:sz w:val="28"/>
                <w:szCs w:val="28"/>
                <w:lang w:eastAsia="ar-SA"/>
              </w:rPr>
              <w:t xml:space="preserve">ниципального района Кинельский </w:t>
            </w:r>
            <w:r w:rsidRPr="0073339C">
              <w:rPr>
                <w:sz w:val="28"/>
                <w:szCs w:val="28"/>
                <w:lang w:eastAsia="ar-SA"/>
              </w:rPr>
              <w:t>от 01.11.2017 г.  № 948</w:t>
            </w:r>
          </w:p>
        </w:tc>
      </w:tr>
      <w:tr w:rsidR="009F1320" w:rsidRPr="0073339C" w14:paraId="00B0AED1" w14:textId="77777777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98C35E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8BD680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Администрация муниципального района Кинельский Самарской области</w:t>
            </w:r>
          </w:p>
        </w:tc>
      </w:tr>
      <w:tr w:rsidR="009F1320" w:rsidRPr="0073339C" w14:paraId="76AFBF21" w14:textId="77777777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2F31E3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 xml:space="preserve">Соисполнители муниципальной программы 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99A084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МБУ «</w:t>
            </w:r>
            <w:r w:rsidRPr="00AF1794">
              <w:rPr>
                <w:sz w:val="28"/>
                <w:szCs w:val="28"/>
              </w:rPr>
              <w:t>Управление строительства, архитектуры и ЖКХ муниципального района Кинельский Самарской области</w:t>
            </w:r>
            <w:r w:rsidRPr="0073339C"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9F1320" w:rsidRPr="0073339C" w14:paraId="05DEBF14" w14:textId="77777777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444EF9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Участники муниципальной</w:t>
            </w:r>
          </w:p>
          <w:p w14:paraId="0A967536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1B486C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 xml:space="preserve">Администрация муниципального района Кинельский Самарской области </w:t>
            </w:r>
          </w:p>
          <w:p w14:paraId="36B62CBA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МБУ «</w:t>
            </w:r>
            <w:r w:rsidRPr="00AF1794">
              <w:rPr>
                <w:sz w:val="28"/>
                <w:szCs w:val="28"/>
              </w:rPr>
              <w:t>Управление строительства, архитектуры и ЖКХ муниципального района Кинельский Самарской области</w:t>
            </w:r>
            <w:r w:rsidRPr="0073339C">
              <w:rPr>
                <w:sz w:val="28"/>
                <w:szCs w:val="28"/>
                <w:lang w:eastAsia="ar-SA"/>
              </w:rPr>
              <w:t xml:space="preserve">» </w:t>
            </w:r>
          </w:p>
        </w:tc>
      </w:tr>
      <w:tr w:rsidR="009F1320" w:rsidRPr="0073339C" w14:paraId="16D02F06" w14:textId="77777777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551E22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Цели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71DD36" w14:textId="77777777" w:rsidR="009213D4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 xml:space="preserve">Обеспечение комфортных условий проживания населения муниципального района Кинельский  </w:t>
            </w:r>
          </w:p>
          <w:p w14:paraId="0C4038D0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Самарской области</w:t>
            </w:r>
          </w:p>
        </w:tc>
      </w:tr>
      <w:tr w:rsidR="009F1320" w:rsidRPr="0073339C" w14:paraId="14984A47" w14:textId="77777777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A8BA24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lastRenderedPageBreak/>
              <w:t>Задачи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F9E36D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1.</w:t>
            </w:r>
            <w:r w:rsidRPr="0073339C">
              <w:rPr>
                <w:sz w:val="28"/>
                <w:szCs w:val="28"/>
                <w:lang w:eastAsia="ar-SA"/>
              </w:rPr>
              <w:tab/>
              <w:t>Повышение уровня благоустройства дворовых территорий многоквартирных домов муниципального района Кинельский;</w:t>
            </w:r>
          </w:p>
          <w:p w14:paraId="67969919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2.</w:t>
            </w:r>
            <w:r w:rsidRPr="0073339C">
              <w:rPr>
                <w:sz w:val="28"/>
                <w:szCs w:val="28"/>
                <w:lang w:eastAsia="ar-SA"/>
              </w:rPr>
              <w:tab/>
              <w:t>Повышение уровня благоустройства</w:t>
            </w:r>
            <w:r w:rsidRPr="0073339C">
              <w:rPr>
                <w:sz w:val="28"/>
                <w:szCs w:val="28"/>
                <w:lang w:eastAsia="ar-SA"/>
              </w:rPr>
              <w:br/>
              <w:t>общественных территорий;</w:t>
            </w:r>
          </w:p>
          <w:p w14:paraId="177C3F62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3.</w:t>
            </w:r>
            <w:r w:rsidRPr="0073339C">
              <w:rPr>
                <w:sz w:val="28"/>
                <w:szCs w:val="28"/>
                <w:lang w:eastAsia="ar-SA"/>
              </w:rPr>
              <w:tab/>
              <w:t xml:space="preserve">Повышение </w:t>
            </w:r>
            <w:r w:rsidR="009213D4">
              <w:rPr>
                <w:sz w:val="28"/>
                <w:szCs w:val="28"/>
                <w:lang w:eastAsia="ar-SA"/>
              </w:rPr>
              <w:t xml:space="preserve">уровня вовлеченности населения, </w:t>
            </w:r>
            <w:r w:rsidRPr="0073339C">
              <w:rPr>
                <w:sz w:val="28"/>
                <w:szCs w:val="28"/>
                <w:lang w:eastAsia="ar-SA"/>
              </w:rPr>
              <w:t>организаций в реализацию мероприятий по</w:t>
            </w:r>
            <w:r w:rsidRPr="0073339C">
              <w:rPr>
                <w:sz w:val="28"/>
                <w:szCs w:val="28"/>
                <w:lang w:eastAsia="ar-SA"/>
              </w:rPr>
              <w:br/>
              <w:t>благоустройству территории муниципального района Кинельский Самарской области</w:t>
            </w:r>
          </w:p>
        </w:tc>
      </w:tr>
      <w:tr w:rsidR="009F1320" w:rsidRPr="0073339C" w14:paraId="2C9028DA" w14:textId="77777777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637B2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Показатели</w:t>
            </w:r>
          </w:p>
          <w:p w14:paraId="39738074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 xml:space="preserve">(индикаторы) муниципальной </w:t>
            </w:r>
          </w:p>
          <w:p w14:paraId="1F13C559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86ADB0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1.</w:t>
            </w:r>
            <w:r w:rsidRPr="0073339C">
              <w:rPr>
                <w:sz w:val="28"/>
                <w:szCs w:val="28"/>
                <w:lang w:eastAsia="ar-SA"/>
              </w:rPr>
              <w:tab/>
              <w:t>Количество благоустроенных дворовых</w:t>
            </w:r>
            <w:r w:rsidRPr="0073339C">
              <w:rPr>
                <w:sz w:val="28"/>
                <w:szCs w:val="28"/>
                <w:lang w:eastAsia="ar-SA"/>
              </w:rPr>
              <w:br/>
              <w:t>территорий;</w:t>
            </w:r>
          </w:p>
          <w:p w14:paraId="4DC22848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2.</w:t>
            </w:r>
            <w:r w:rsidRPr="0073339C">
              <w:rPr>
                <w:sz w:val="28"/>
                <w:szCs w:val="28"/>
                <w:lang w:eastAsia="ar-SA"/>
              </w:rPr>
              <w:tab/>
              <w:t>Количество благоустроенных общественных территорий.</w:t>
            </w:r>
          </w:p>
        </w:tc>
      </w:tr>
      <w:tr w:rsidR="009F1320" w:rsidRPr="0073339C" w14:paraId="44B4B9C0" w14:textId="77777777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7BECBE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Сроки и этапы</w:t>
            </w:r>
          </w:p>
          <w:p w14:paraId="7A35FBAD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реализации</w:t>
            </w:r>
          </w:p>
          <w:p w14:paraId="04052712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муниципальной </w:t>
            </w:r>
            <w:r w:rsidRPr="0073339C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B87D88" w14:textId="77777777" w:rsidR="009F1320" w:rsidRPr="0073339C" w:rsidRDefault="009F1320" w:rsidP="00173CA8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2018-202</w:t>
            </w:r>
            <w:r w:rsidR="00173CA8">
              <w:rPr>
                <w:sz w:val="28"/>
                <w:szCs w:val="28"/>
                <w:lang w:eastAsia="ar-SA"/>
              </w:rPr>
              <w:t>7</w:t>
            </w:r>
            <w:r w:rsidRPr="0073339C">
              <w:rPr>
                <w:sz w:val="28"/>
                <w:szCs w:val="28"/>
                <w:lang w:eastAsia="ar-SA"/>
              </w:rPr>
              <w:t xml:space="preserve"> годы. Муниципальная программа реализуется в один этап.</w:t>
            </w:r>
          </w:p>
        </w:tc>
      </w:tr>
      <w:tr w:rsidR="009F1320" w:rsidRPr="0073339C" w14:paraId="066E6D31" w14:textId="77777777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46D171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Объемы и источники</w:t>
            </w:r>
          </w:p>
          <w:p w14:paraId="0BDDBBF6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финансирования</w:t>
            </w:r>
          </w:p>
          <w:p w14:paraId="54809306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мероприятий,</w:t>
            </w:r>
          </w:p>
          <w:p w14:paraId="63953208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определённых</w:t>
            </w:r>
          </w:p>
          <w:p w14:paraId="6DAD497A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программой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E8AEBB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Общий объем финансирования муниципальной программы составляет 221 639,42 тыс. рублей, в том числе: </w:t>
            </w:r>
          </w:p>
          <w:p w14:paraId="1883F482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в 2018 году – 16 521,40 тыс. рублей; </w:t>
            </w:r>
          </w:p>
          <w:p w14:paraId="1947D806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в 2019 году – 15 230,53 тыс. рублей;  </w:t>
            </w:r>
          </w:p>
          <w:p w14:paraId="74372BE1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в 2020 году – 15 381,71579 тыс. рублей; </w:t>
            </w:r>
          </w:p>
          <w:p w14:paraId="039B3E71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в 2021 году – 15 591,2 тыс. рублей; </w:t>
            </w:r>
          </w:p>
          <w:p w14:paraId="75B73782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2022 году – 15 391,15 тыс. рублей;</w:t>
            </w:r>
          </w:p>
          <w:p w14:paraId="10D97ADA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2023 году – 19 447,7 тыс. рублей;</w:t>
            </w:r>
          </w:p>
          <w:p w14:paraId="024AC428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2024 году – 10 061,31931 тыс. рублей;</w:t>
            </w:r>
          </w:p>
          <w:p w14:paraId="0953E689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2025 году – 42 663,4 тыс.рублей;</w:t>
            </w:r>
          </w:p>
          <w:p w14:paraId="72BFCB7E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2026 году – 30 039,4 тыс. рублей;</w:t>
            </w:r>
          </w:p>
          <w:p w14:paraId="42EE9AAC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2027 году – 41 311,6   тыс. рублей.</w:t>
            </w:r>
          </w:p>
          <w:p w14:paraId="56B0976B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-</w:t>
            </w:r>
            <w:r w:rsidRPr="0013225B">
              <w:rPr>
                <w:sz w:val="28"/>
                <w:szCs w:val="28"/>
                <w:lang w:eastAsia="ar-SA"/>
              </w:rPr>
              <w:tab/>
              <w:t>за счет средств бюджета муниципального района Кинельский – 8 399,89 тыс. рублей, в том числе из них:</w:t>
            </w:r>
          </w:p>
          <w:p w14:paraId="4FADC308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2018 году –1 652,10 тыс. рублей;</w:t>
            </w:r>
          </w:p>
          <w:p w14:paraId="581FD79B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в 2019 году – 734,03   тыс. рублей; </w:t>
            </w:r>
          </w:p>
          <w:p w14:paraId="589F3D02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в 2020 году – 903,98579   тыс. рублей; </w:t>
            </w:r>
          </w:p>
          <w:p w14:paraId="6FF45E8C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в 2021 году – 2 109,0 тыс. рублей; </w:t>
            </w:r>
          </w:p>
          <w:p w14:paraId="0CDC257C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2022 году – 1 159,00 тыс. рублей;</w:t>
            </w:r>
          </w:p>
          <w:p w14:paraId="7496CD00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2023 году – 88,0 тыс. рублей;</w:t>
            </w:r>
          </w:p>
          <w:p w14:paraId="584379BA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2024 году – 533,77458   тыс. рублей;</w:t>
            </w:r>
          </w:p>
          <w:p w14:paraId="2FA1B0CF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lastRenderedPageBreak/>
              <w:t>в 2025 году – 1 025,0 тыс. рублей;</w:t>
            </w:r>
          </w:p>
          <w:p w14:paraId="6908BFAD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2026 году – 195,0 тыс. рублей;</w:t>
            </w:r>
          </w:p>
          <w:p w14:paraId="0FAE3ED2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2027 году – 0,00   тыс. рублей.</w:t>
            </w:r>
          </w:p>
          <w:p w14:paraId="2AACB224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-</w:t>
            </w:r>
            <w:r w:rsidRPr="0013225B">
              <w:rPr>
                <w:sz w:val="28"/>
                <w:szCs w:val="28"/>
                <w:lang w:eastAsia="ar-SA"/>
              </w:rPr>
              <w:tab/>
              <w:t>за счет поступающих в бюджет муниципального района Кинельский средств областного и федерального бюджетов (при условии предоставления субсидий) – 204 305,1 тыс. рублей, в том числе из них:</w:t>
            </w:r>
          </w:p>
          <w:p w14:paraId="3E3ADD3B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в 2018 году – 14 869,30 тыс. рублей; </w:t>
            </w:r>
          </w:p>
          <w:p w14:paraId="7345E537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в 2019 году – 13 946,50 тыс. рублей; </w:t>
            </w:r>
          </w:p>
          <w:p w14:paraId="5B776571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2020 году – 14 477,73 тыс. рублей;</w:t>
            </w:r>
          </w:p>
          <w:p w14:paraId="0E7B80A3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2021 году – 13 482,2 тыс. рублей;</w:t>
            </w:r>
          </w:p>
          <w:p w14:paraId="3302A5DD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2022 году – 14 232,15 тыс.рублей;</w:t>
            </w:r>
          </w:p>
          <w:p w14:paraId="07A1CF0E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2023 году – 18 391,7 тыс.рублей;</w:t>
            </w:r>
          </w:p>
          <w:p w14:paraId="6590EF4D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2024 году – 8 871,4 тыс. рублей;</w:t>
            </w:r>
          </w:p>
          <w:p w14:paraId="0439450D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2025 году – 39 780,2 тыс. рублей;</w:t>
            </w:r>
          </w:p>
          <w:p w14:paraId="241AC2AA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2026 году – 27 007,9 тыс. рублей;</w:t>
            </w:r>
          </w:p>
          <w:p w14:paraId="31AABD6A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2027 году – 39 246,02   тыс. рублей.</w:t>
            </w:r>
          </w:p>
          <w:p w14:paraId="7E31542F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 -   за счет внебюджетных источников – 500,0 тыс.рублей, в том числе из них:</w:t>
            </w:r>
          </w:p>
          <w:p w14:paraId="4577969F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2019 году – 500,0 тыс.руб.</w:t>
            </w:r>
          </w:p>
          <w:p w14:paraId="17DA1BDE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-   за счет поступающих в бюджет муниципального района Кинельский средств бюджетов сельских поселений – 8 434,43 тыс.рублей, в том числе из них:</w:t>
            </w:r>
          </w:p>
          <w:p w14:paraId="256BDFC7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2019 году – 50,00 тыс.рублей;</w:t>
            </w:r>
          </w:p>
          <w:p w14:paraId="36749DC0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2023 году – 968,0 тыс.рублей;</w:t>
            </w:r>
          </w:p>
          <w:p w14:paraId="32D49B07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2024 году – 656,14473 тыс.рублей;</w:t>
            </w:r>
          </w:p>
          <w:p w14:paraId="214C31F0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2025 году – 1 858,2 тыс. рублей;</w:t>
            </w:r>
          </w:p>
          <w:p w14:paraId="0324883A" w14:textId="77777777"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2026 году – 2 836,5 тыс. рублей;</w:t>
            </w:r>
          </w:p>
          <w:p w14:paraId="2B8AC9DA" w14:textId="77777777" w:rsidR="009213D4" w:rsidRPr="0073339C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2027 году – 2 065,58   тыс. рублей.</w:t>
            </w:r>
          </w:p>
        </w:tc>
      </w:tr>
      <w:tr w:rsidR="009F1320" w:rsidRPr="0073339C" w14:paraId="2B4602A4" w14:textId="77777777" w:rsidTr="0067089A">
        <w:trPr>
          <w:trHeight w:val="3675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5FB5BC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CBCB55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Реализация мероприятий Программы позволит: обеспечить комплексный подход к благоустройству территории муниципального района Кинельский Самарской области повышению качества и комфорта городской среды произвести благоустройство дворовых территорий многоквартирных домов;</w:t>
            </w:r>
          </w:p>
          <w:p w14:paraId="4C445425" w14:textId="77777777"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повысить охват населения благоустроенными дворовыми территориями;</w:t>
            </w:r>
          </w:p>
          <w:p w14:paraId="745CE83B" w14:textId="77777777" w:rsidR="009F1320" w:rsidRPr="00C031C8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произвести благоустройство общественных территорий</w:t>
            </w:r>
          </w:p>
        </w:tc>
      </w:tr>
    </w:tbl>
    <w:p w14:paraId="37E013F0" w14:textId="77777777" w:rsidR="0067089A" w:rsidRPr="0067089A" w:rsidRDefault="0067089A" w:rsidP="0067089A">
      <w:pPr>
        <w:pStyle w:val="ad"/>
        <w:numPr>
          <w:ilvl w:val="0"/>
          <w:numId w:val="40"/>
        </w:numPr>
        <w:spacing w:line="360" w:lineRule="auto"/>
        <w:ind w:left="0" w:firstLine="708"/>
        <w:jc w:val="both"/>
        <w:rPr>
          <w:sz w:val="28"/>
          <w:szCs w:val="28"/>
          <w:lang w:eastAsia="ar-SA"/>
        </w:rPr>
      </w:pPr>
      <w:r w:rsidRPr="0067089A">
        <w:rPr>
          <w:sz w:val="28"/>
          <w:szCs w:val="28"/>
          <w:lang w:eastAsia="ar-SA"/>
        </w:rPr>
        <w:t>Раздел 5 «Обоснование ресурсного обеспечения Программы» изложить в следующей редакции:</w:t>
      </w:r>
    </w:p>
    <w:p w14:paraId="2A69A72B" w14:textId="77777777" w:rsidR="0013225B" w:rsidRPr="0013225B" w:rsidRDefault="0067089A" w:rsidP="0013225B">
      <w:pPr>
        <w:spacing w:line="360" w:lineRule="auto"/>
        <w:jc w:val="both"/>
        <w:rPr>
          <w:sz w:val="28"/>
          <w:szCs w:val="28"/>
          <w:lang w:eastAsia="ar-SA"/>
        </w:rPr>
      </w:pPr>
      <w:r w:rsidRPr="0067089A">
        <w:rPr>
          <w:sz w:val="28"/>
          <w:szCs w:val="28"/>
          <w:lang w:eastAsia="ar-SA"/>
        </w:rPr>
        <w:t xml:space="preserve"> «</w:t>
      </w:r>
      <w:r w:rsidR="0013225B" w:rsidRPr="0013225B">
        <w:rPr>
          <w:sz w:val="28"/>
          <w:szCs w:val="28"/>
          <w:lang w:eastAsia="ar-SA"/>
        </w:rPr>
        <w:t>Общий объем финансирования Программы в 2018-2027 годах составит 220 224,22 тыс. рублей, в том числе:</w:t>
      </w:r>
    </w:p>
    <w:p w14:paraId="323EF350" w14:textId="77777777" w:rsidR="0013225B" w:rsidRPr="0013225B" w:rsidRDefault="0013225B" w:rsidP="0013225B">
      <w:pPr>
        <w:spacing w:line="360" w:lineRule="auto"/>
        <w:jc w:val="both"/>
        <w:rPr>
          <w:sz w:val="28"/>
          <w:szCs w:val="28"/>
          <w:lang w:eastAsia="ar-SA"/>
        </w:rPr>
      </w:pPr>
      <w:r w:rsidRPr="0013225B">
        <w:rPr>
          <w:sz w:val="28"/>
          <w:szCs w:val="28"/>
          <w:lang w:eastAsia="ar-SA"/>
        </w:rPr>
        <w:t>средства бюджета муниципального района Кинельский – 8 399,89 тыс. рублей;</w:t>
      </w:r>
    </w:p>
    <w:p w14:paraId="340923F9" w14:textId="77777777" w:rsidR="0013225B" w:rsidRPr="0013225B" w:rsidRDefault="0013225B" w:rsidP="0013225B">
      <w:pPr>
        <w:spacing w:line="360" w:lineRule="auto"/>
        <w:jc w:val="both"/>
        <w:rPr>
          <w:sz w:val="28"/>
          <w:szCs w:val="28"/>
          <w:lang w:eastAsia="ar-SA"/>
        </w:rPr>
      </w:pPr>
      <w:r w:rsidRPr="0013225B">
        <w:rPr>
          <w:sz w:val="28"/>
          <w:szCs w:val="28"/>
          <w:lang w:eastAsia="ar-SA"/>
        </w:rPr>
        <w:t>средства бюджета муниципального района Кинельский, поступающие из областного и федерального бюджетов – 204 304,9 тыс. рублей;</w:t>
      </w:r>
    </w:p>
    <w:p w14:paraId="5DB5CE1D" w14:textId="77777777" w:rsidR="0013225B" w:rsidRPr="0013225B" w:rsidRDefault="0013225B" w:rsidP="0013225B">
      <w:pPr>
        <w:spacing w:line="360" w:lineRule="auto"/>
        <w:jc w:val="both"/>
        <w:rPr>
          <w:sz w:val="28"/>
          <w:szCs w:val="28"/>
          <w:lang w:eastAsia="ar-SA"/>
        </w:rPr>
      </w:pPr>
      <w:r w:rsidRPr="0013225B">
        <w:rPr>
          <w:sz w:val="28"/>
          <w:szCs w:val="28"/>
          <w:lang w:eastAsia="ar-SA"/>
        </w:rPr>
        <w:t>внебюджетные источники – 500,0 тыс.руб.;</w:t>
      </w:r>
    </w:p>
    <w:p w14:paraId="22B11364" w14:textId="77777777" w:rsidR="0013225B" w:rsidRPr="0013225B" w:rsidRDefault="0013225B" w:rsidP="0013225B">
      <w:pPr>
        <w:spacing w:line="360" w:lineRule="auto"/>
        <w:jc w:val="both"/>
        <w:rPr>
          <w:sz w:val="28"/>
          <w:szCs w:val="28"/>
          <w:lang w:eastAsia="ar-SA"/>
        </w:rPr>
      </w:pPr>
      <w:r w:rsidRPr="0013225B">
        <w:rPr>
          <w:sz w:val="28"/>
          <w:szCs w:val="28"/>
          <w:lang w:eastAsia="ar-SA"/>
        </w:rPr>
        <w:t>средства бюджета сельских поселений – 7 019,395 тыс.рублей.</w:t>
      </w:r>
    </w:p>
    <w:p w14:paraId="7E41A988" w14:textId="77777777" w:rsidR="0067089A" w:rsidRDefault="0013225B" w:rsidP="0013225B">
      <w:pPr>
        <w:spacing w:line="360" w:lineRule="auto"/>
        <w:jc w:val="both"/>
        <w:rPr>
          <w:sz w:val="28"/>
          <w:szCs w:val="28"/>
          <w:lang w:eastAsia="ar-SA"/>
        </w:rPr>
      </w:pPr>
      <w:r w:rsidRPr="0013225B">
        <w:rPr>
          <w:sz w:val="28"/>
          <w:szCs w:val="28"/>
          <w:lang w:eastAsia="ar-SA"/>
        </w:rPr>
        <w:t>Сведения о ресурсном обеспечении реализации Программы на 2018-2027 годы представлены в приложении №7 к Программе.</w:t>
      </w:r>
      <w:r w:rsidR="0067089A" w:rsidRPr="0067089A">
        <w:rPr>
          <w:sz w:val="28"/>
          <w:szCs w:val="28"/>
          <w:lang w:eastAsia="ar-SA"/>
        </w:rPr>
        <w:t xml:space="preserve">».  </w:t>
      </w:r>
    </w:p>
    <w:p w14:paraId="3811CE2D" w14:textId="77777777" w:rsidR="001D15C8" w:rsidRPr="001D15C8" w:rsidRDefault="00282FC5" w:rsidP="0019784B">
      <w:pPr>
        <w:pStyle w:val="ad"/>
        <w:numPr>
          <w:ilvl w:val="0"/>
          <w:numId w:val="40"/>
        </w:numPr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 №</w:t>
      </w:r>
      <w:r w:rsidR="00B95A7F">
        <w:rPr>
          <w:sz w:val="28"/>
          <w:szCs w:val="28"/>
          <w:lang w:eastAsia="ar-SA"/>
        </w:rPr>
        <w:t>6</w:t>
      </w:r>
      <w:r w:rsidR="001D15C8" w:rsidRPr="001D15C8">
        <w:rPr>
          <w:sz w:val="28"/>
          <w:szCs w:val="28"/>
          <w:lang w:eastAsia="ar-SA"/>
        </w:rPr>
        <w:t xml:space="preserve"> к программе «Адресный перечень общественных территорий, подлежащих благоустройству в 2019-202</w:t>
      </w:r>
      <w:r w:rsidR="0067089A">
        <w:rPr>
          <w:sz w:val="28"/>
          <w:szCs w:val="28"/>
          <w:lang w:eastAsia="ar-SA"/>
        </w:rPr>
        <w:t>7</w:t>
      </w:r>
      <w:r w:rsidR="001D15C8" w:rsidRPr="001D15C8">
        <w:rPr>
          <w:sz w:val="28"/>
          <w:szCs w:val="28"/>
          <w:lang w:eastAsia="ar-SA"/>
        </w:rPr>
        <w:t xml:space="preserve"> годах» изложить согласно Приложению №1 к настоящим изменениям.</w:t>
      </w:r>
    </w:p>
    <w:bookmarkEnd w:id="0"/>
    <w:p w14:paraId="1E1F7349" w14:textId="77777777" w:rsidR="00DA5785" w:rsidRDefault="00DA5785" w:rsidP="0019784B">
      <w:pPr>
        <w:pStyle w:val="ad"/>
        <w:numPr>
          <w:ilvl w:val="0"/>
          <w:numId w:val="40"/>
        </w:numPr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r w:rsidRPr="00E618B5">
        <w:rPr>
          <w:sz w:val="28"/>
          <w:szCs w:val="28"/>
          <w:lang w:eastAsia="ar-SA"/>
        </w:rPr>
        <w:t>Приложение №7 к программе «Ресурсное обеспечение реализации Программы на 2018-202</w:t>
      </w:r>
      <w:r w:rsidR="008025C9">
        <w:rPr>
          <w:sz w:val="28"/>
          <w:szCs w:val="28"/>
          <w:lang w:eastAsia="ar-SA"/>
        </w:rPr>
        <w:t>7</w:t>
      </w:r>
      <w:r w:rsidRPr="00E618B5">
        <w:rPr>
          <w:sz w:val="28"/>
          <w:szCs w:val="28"/>
          <w:lang w:eastAsia="ar-SA"/>
        </w:rPr>
        <w:t xml:space="preserve"> годы» изложить согласно Приложению №</w:t>
      </w:r>
      <w:r w:rsidR="00812B7D">
        <w:rPr>
          <w:sz w:val="28"/>
          <w:szCs w:val="28"/>
          <w:lang w:eastAsia="ar-SA"/>
        </w:rPr>
        <w:t>2</w:t>
      </w:r>
      <w:r w:rsidRPr="00E618B5">
        <w:rPr>
          <w:sz w:val="28"/>
          <w:szCs w:val="28"/>
          <w:lang w:eastAsia="ar-SA"/>
        </w:rPr>
        <w:t xml:space="preserve"> к настоящим изменениям.</w:t>
      </w:r>
    </w:p>
    <w:p w14:paraId="37967051" w14:textId="77777777" w:rsidR="00296E16" w:rsidRDefault="00296E16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</w:p>
    <w:p w14:paraId="215FA121" w14:textId="77777777" w:rsidR="004B4A26" w:rsidRDefault="004B4A26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</w:p>
    <w:p w14:paraId="6CB53053" w14:textId="77777777" w:rsidR="004B4A26" w:rsidRDefault="004B4A26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</w:p>
    <w:p w14:paraId="7E0BC8F9" w14:textId="77777777" w:rsidR="004B4A26" w:rsidRDefault="004B4A26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</w:p>
    <w:p w14:paraId="2529FD28" w14:textId="77777777" w:rsidR="004B4A26" w:rsidRDefault="004B4A26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</w:p>
    <w:p w14:paraId="56E1B561" w14:textId="77777777" w:rsidR="004B4A26" w:rsidRDefault="004B4A26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</w:p>
    <w:p w14:paraId="2BF83FE1" w14:textId="77777777" w:rsidR="004B4A26" w:rsidRDefault="004B4A26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</w:p>
    <w:p w14:paraId="6DB754F5" w14:textId="77777777" w:rsidR="004B4A26" w:rsidRDefault="004B4A26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</w:p>
    <w:p w14:paraId="2D431A04" w14:textId="77777777" w:rsidR="004B4A26" w:rsidRDefault="004B4A26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</w:p>
    <w:p w14:paraId="0249CB39" w14:textId="77777777" w:rsidR="00956E28" w:rsidRPr="00956E28" w:rsidRDefault="001D15C8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  <w:r w:rsidRPr="001D15C8">
        <w:rPr>
          <w:sz w:val="26"/>
          <w:szCs w:val="26"/>
        </w:rPr>
        <w:lastRenderedPageBreak/>
        <w:t>Приложение №1 к Изменениям, вносимым в постановление администрации муниципального района Кинельский Самарской области от 27.12.2017 № 2343 «Об утверждении муниципальной программы «Формирование современной комфортной городской среды муниципального района Кинельский  Самарской области на 2018 - 202</w:t>
      </w:r>
      <w:r w:rsidR="00D50653">
        <w:rPr>
          <w:sz w:val="26"/>
          <w:szCs w:val="26"/>
        </w:rPr>
        <w:t>7</w:t>
      </w:r>
      <w:r w:rsidRPr="001D15C8">
        <w:rPr>
          <w:sz w:val="26"/>
          <w:szCs w:val="26"/>
        </w:rPr>
        <w:t xml:space="preserve"> годы», утвержденным постановлением администрации муниципального района</w:t>
      </w:r>
    </w:p>
    <w:p w14:paraId="6405ECEC" w14:textId="55B89C56" w:rsidR="00956E28" w:rsidRPr="00956E28" w:rsidRDefault="00D50653" w:rsidP="00D50653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о</w:t>
      </w:r>
      <w:r w:rsidR="0004216E">
        <w:rPr>
          <w:sz w:val="26"/>
          <w:szCs w:val="26"/>
        </w:rPr>
        <w:t>т</w:t>
      </w:r>
      <w:r>
        <w:rPr>
          <w:sz w:val="26"/>
          <w:szCs w:val="26"/>
        </w:rPr>
        <w:t xml:space="preserve">   </w:t>
      </w:r>
      <w:r w:rsidR="00CF33D9">
        <w:rPr>
          <w:sz w:val="26"/>
          <w:szCs w:val="26"/>
        </w:rPr>
        <w:t>10.03.2026г.</w:t>
      </w:r>
      <w:r w:rsidR="004B4A26">
        <w:rPr>
          <w:sz w:val="26"/>
          <w:szCs w:val="26"/>
        </w:rPr>
        <w:t xml:space="preserve">   </w:t>
      </w:r>
      <w:r w:rsidR="00370E35">
        <w:rPr>
          <w:sz w:val="26"/>
          <w:szCs w:val="26"/>
        </w:rPr>
        <w:t xml:space="preserve"> </w:t>
      </w:r>
      <w:r w:rsidR="00307584">
        <w:rPr>
          <w:sz w:val="26"/>
          <w:szCs w:val="26"/>
        </w:rPr>
        <w:t xml:space="preserve"> </w:t>
      </w:r>
      <w:r w:rsidR="004B4A26">
        <w:rPr>
          <w:sz w:val="26"/>
          <w:szCs w:val="26"/>
        </w:rPr>
        <w:t xml:space="preserve"> </w:t>
      </w:r>
      <w:r w:rsidR="0004216E">
        <w:rPr>
          <w:sz w:val="26"/>
          <w:szCs w:val="26"/>
        </w:rPr>
        <w:t>№</w:t>
      </w:r>
      <w:r>
        <w:rPr>
          <w:sz w:val="26"/>
          <w:szCs w:val="26"/>
        </w:rPr>
        <w:t xml:space="preserve">  </w:t>
      </w:r>
      <w:r w:rsidR="004B4A26">
        <w:rPr>
          <w:sz w:val="26"/>
          <w:szCs w:val="26"/>
        </w:rPr>
        <w:t xml:space="preserve"> </w:t>
      </w:r>
      <w:r w:rsidR="00CF33D9">
        <w:rPr>
          <w:sz w:val="26"/>
          <w:szCs w:val="26"/>
        </w:rPr>
        <w:t>368</w:t>
      </w:r>
    </w:p>
    <w:p w14:paraId="525F01D0" w14:textId="77777777" w:rsidR="00956E28" w:rsidRPr="00956E28" w:rsidRDefault="00956E28" w:rsidP="00956E28">
      <w:pPr>
        <w:shd w:val="clear" w:color="auto" w:fill="FFFFFF"/>
        <w:jc w:val="right"/>
        <w:rPr>
          <w:sz w:val="26"/>
          <w:szCs w:val="26"/>
        </w:rPr>
      </w:pPr>
    </w:p>
    <w:p w14:paraId="21D55E82" w14:textId="77777777" w:rsidR="00B95A7F" w:rsidRPr="00B95A7F" w:rsidRDefault="00B95A7F" w:rsidP="00B95A7F">
      <w:pPr>
        <w:tabs>
          <w:tab w:val="left" w:pos="1005"/>
        </w:tabs>
        <w:ind w:left="-567" w:firstLine="567"/>
        <w:jc w:val="center"/>
        <w:rPr>
          <w:sz w:val="26"/>
          <w:szCs w:val="26"/>
        </w:rPr>
      </w:pPr>
      <w:r w:rsidRPr="00B95A7F">
        <w:rPr>
          <w:sz w:val="26"/>
          <w:szCs w:val="26"/>
        </w:rPr>
        <w:t>Адресный перечень общественных территорий, подлежащих</w:t>
      </w:r>
    </w:p>
    <w:p w14:paraId="119761D1" w14:textId="77777777" w:rsidR="00D50226" w:rsidRPr="00D50CA0" w:rsidRDefault="00B95A7F" w:rsidP="00B95A7F">
      <w:pPr>
        <w:tabs>
          <w:tab w:val="left" w:pos="1005"/>
        </w:tabs>
        <w:ind w:left="-567" w:firstLine="567"/>
        <w:jc w:val="center"/>
        <w:rPr>
          <w:sz w:val="24"/>
          <w:szCs w:val="24"/>
        </w:rPr>
      </w:pPr>
      <w:r w:rsidRPr="00B95A7F">
        <w:rPr>
          <w:sz w:val="26"/>
          <w:szCs w:val="26"/>
        </w:rPr>
        <w:t>благоустройству в 2019-2027 годах</w:t>
      </w: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431"/>
        <w:gridCol w:w="3402"/>
        <w:gridCol w:w="244"/>
        <w:gridCol w:w="1741"/>
      </w:tblGrid>
      <w:tr w:rsidR="00D50226" w:rsidRPr="00D50CA0" w14:paraId="0CEC2C26" w14:textId="77777777" w:rsidTr="00EC3AA4">
        <w:trPr>
          <w:trHeight w:hRule="exact" w:val="112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90586D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№ п/п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9D5511" w14:textId="77777777"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Наименование (адрес) общественной территории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55699" w14:textId="77777777" w:rsidR="00D50226" w:rsidRPr="00D50CA0" w:rsidRDefault="00D50226" w:rsidP="00EC3AA4">
            <w:pPr>
              <w:tabs>
                <w:tab w:val="left" w:pos="1005"/>
              </w:tabs>
              <w:ind w:left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Виды работ благоустройству общественной территории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81B4D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Сметная стоимость, тыс. рублей</w:t>
            </w:r>
          </w:p>
        </w:tc>
      </w:tr>
      <w:tr w:rsidR="00D50226" w:rsidRPr="00D50CA0" w14:paraId="7F8131EA" w14:textId="77777777" w:rsidTr="00EC3AA4">
        <w:trPr>
          <w:trHeight w:hRule="exact" w:val="301"/>
        </w:trPr>
        <w:tc>
          <w:tcPr>
            <w:tcW w:w="95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652BE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                                                                                        2019 год</w:t>
            </w:r>
          </w:p>
        </w:tc>
      </w:tr>
      <w:tr w:rsidR="00D50226" w:rsidRPr="00D50CA0" w14:paraId="6FD7BA96" w14:textId="77777777" w:rsidTr="00EC3AA4">
        <w:trPr>
          <w:trHeight w:hRule="exact" w:val="145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4D79E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09ABF" w14:textId="77777777" w:rsidR="00D50226" w:rsidRPr="00D50CA0" w:rsidRDefault="00D50226" w:rsidP="00EC3AA4">
            <w:pPr>
              <w:tabs>
                <w:tab w:val="left" w:pos="1005"/>
              </w:tabs>
              <w:ind w:left="83" w:right="43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Село Бобровка. Площадь при СДК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D5CC3" w14:textId="77777777"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Благоустройство, забор, детская игровая площадка, дорожки, лавочки, урны, спортивная площадка, освещение.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C9AB4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right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3 000,00</w:t>
            </w:r>
          </w:p>
        </w:tc>
      </w:tr>
      <w:tr w:rsidR="00D50226" w:rsidRPr="00D50CA0" w14:paraId="3D55C3E9" w14:textId="77777777" w:rsidTr="00EC3AA4">
        <w:trPr>
          <w:trHeight w:hRule="exact" w:val="21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E0C78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13ABA" w14:textId="77777777" w:rsidR="00D50226" w:rsidRPr="00D50CA0" w:rsidRDefault="00D50226" w:rsidP="00EC3AA4">
            <w:pPr>
              <w:tabs>
                <w:tab w:val="left" w:pos="1005"/>
              </w:tabs>
              <w:ind w:left="225" w:right="291" w:hanging="225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Село Сырейка. Территория СДК.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6B0F6" w14:textId="77777777" w:rsidR="00D50226" w:rsidRPr="00D50CA0" w:rsidRDefault="00D50226" w:rsidP="00EC3AA4">
            <w:pPr>
              <w:tabs>
                <w:tab w:val="left" w:pos="1005"/>
              </w:tabs>
              <w:ind w:left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Установка фонарей, строительство тротуарных дорожек, установка трибун, установка урн, посадка деревьев, установка зоны для раздевалки, сцена, посадка газона.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F9A78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right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3 500,00</w:t>
            </w:r>
          </w:p>
        </w:tc>
      </w:tr>
      <w:tr w:rsidR="00D50226" w:rsidRPr="00D50CA0" w14:paraId="15E6D22B" w14:textId="77777777" w:rsidTr="00EC3AA4">
        <w:trPr>
          <w:trHeight w:hRule="exact" w:val="69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9A514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EA52B" w14:textId="77777777" w:rsidR="00D50226" w:rsidRPr="00D50CA0" w:rsidRDefault="00D50226" w:rsidP="00EC3AA4">
            <w:pPr>
              <w:tabs>
                <w:tab w:val="left" w:pos="1005"/>
              </w:tabs>
              <w:ind w:left="225" w:hanging="225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Село Алакаевка. Площадь при СДК.  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31F3E" w14:textId="77777777"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Лавочки, урны, освещение покрытие, озеленение.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23EFB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right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3 776,37</w:t>
            </w:r>
          </w:p>
        </w:tc>
      </w:tr>
      <w:tr w:rsidR="00D50226" w:rsidRPr="00D50CA0" w14:paraId="2ECBA8BC" w14:textId="77777777" w:rsidTr="00EC3AA4">
        <w:trPr>
          <w:trHeight w:hRule="exact" w:val="423"/>
        </w:trPr>
        <w:tc>
          <w:tcPr>
            <w:tcW w:w="7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96AD3" w14:textId="77777777" w:rsidR="00D50226" w:rsidRPr="00D50CA0" w:rsidRDefault="00AD7461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в</w:t>
            </w:r>
            <w:r w:rsidR="00D50226" w:rsidRPr="00D50CA0">
              <w:rPr>
                <w:sz w:val="24"/>
                <w:szCs w:val="24"/>
              </w:rPr>
              <w:t xml:space="preserve"> 2019 году 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40B21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right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10 276,37</w:t>
            </w:r>
          </w:p>
        </w:tc>
      </w:tr>
      <w:tr w:rsidR="00D50226" w:rsidRPr="00D50CA0" w14:paraId="019B1D14" w14:textId="77777777" w:rsidTr="00EC3AA4">
        <w:trPr>
          <w:trHeight w:hRule="exact" w:val="414"/>
        </w:trPr>
        <w:tc>
          <w:tcPr>
            <w:tcW w:w="953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51388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center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2020 год</w:t>
            </w:r>
          </w:p>
        </w:tc>
      </w:tr>
      <w:tr w:rsidR="00D50226" w:rsidRPr="00D50CA0" w14:paraId="71782E0E" w14:textId="77777777" w:rsidTr="00EC3AA4">
        <w:trPr>
          <w:trHeight w:hRule="exact" w:val="197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7457C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168E3" w14:textId="77777777"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Сквер для занятий спортом с.Богдановка, ул.Октябрьская, 18 «В» 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18C4D" w14:textId="77777777"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Устройство асфальтированных дорожек, ограждение территории, устройство детской игровой площадки с твердым травмобезопасным покрытием, утройство спортплощадки с твердым основанием.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05CE2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2 344, 66001</w:t>
            </w:r>
          </w:p>
        </w:tc>
      </w:tr>
      <w:tr w:rsidR="00D50226" w:rsidRPr="00D50CA0" w14:paraId="7401CFB0" w14:textId="77777777" w:rsidTr="00EC3AA4">
        <w:trPr>
          <w:trHeight w:hRule="exact" w:val="9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BB4C4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28969" w14:textId="77777777"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Пешеходная зона по ул. Специалистов с.Георгиевка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E628E" w14:textId="77777777"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Ремонт тротуара, ремонт ограждений придомовых территорий, уличное освещение.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79A29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3 284, 60908</w:t>
            </w:r>
          </w:p>
        </w:tc>
      </w:tr>
      <w:tr w:rsidR="00D50226" w:rsidRPr="00D50CA0" w14:paraId="56DCF183" w14:textId="77777777" w:rsidTr="00EC3AA4">
        <w:trPr>
          <w:trHeight w:hRule="exact" w:val="9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98701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CF2C7" w14:textId="77777777" w:rsidR="00D50226" w:rsidRPr="00D50CA0" w:rsidRDefault="00D50226" w:rsidP="00EC3AA4">
            <w:pPr>
              <w:tabs>
                <w:tab w:val="left" w:pos="1005"/>
              </w:tabs>
              <w:ind w:left="8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второй очереди парка Победы с.Красносамарское, ул.Зрящева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A85B9" w14:textId="77777777"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Ремонт пешеходных дорожек, уличное освещение, установка МАФов.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8E459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2 642, 42112</w:t>
            </w:r>
          </w:p>
        </w:tc>
      </w:tr>
      <w:tr w:rsidR="00D50226" w:rsidRPr="00D50CA0" w14:paraId="2D7CEDFB" w14:textId="77777777" w:rsidTr="00EC3AA4">
        <w:trPr>
          <w:trHeight w:hRule="exact" w:val="14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A1DDB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850A5" w14:textId="77777777"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территории вокруг универсальной спортивной площадки с.Домашка, пер.Школный, 5 «А»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AADF8" w14:textId="77777777"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Устройство тротуаров, парковок, установка зрительских трибун.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0EFD1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1 759, 84663</w:t>
            </w:r>
          </w:p>
        </w:tc>
      </w:tr>
      <w:tr w:rsidR="00D50226" w:rsidRPr="00D50CA0" w14:paraId="296D2803" w14:textId="77777777" w:rsidTr="00EC3AA4">
        <w:trPr>
          <w:trHeight w:hRule="exact" w:val="418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293D8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Итого в  2020 году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EA142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10 031,53684</w:t>
            </w:r>
          </w:p>
        </w:tc>
      </w:tr>
      <w:tr w:rsidR="00D50226" w:rsidRPr="00D50CA0" w14:paraId="58E9356A" w14:textId="77777777" w:rsidTr="00EC3AA4">
        <w:trPr>
          <w:trHeight w:hRule="exact" w:val="374"/>
        </w:trPr>
        <w:tc>
          <w:tcPr>
            <w:tcW w:w="95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4B60F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                                                                                    2021 год</w:t>
            </w:r>
          </w:p>
        </w:tc>
      </w:tr>
      <w:tr w:rsidR="00D50226" w:rsidRPr="00D50CA0" w14:paraId="3E2DF400" w14:textId="77777777" w:rsidTr="00EC3AA4">
        <w:trPr>
          <w:trHeight w:hRule="exact" w:val="12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306CB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840B6" w14:textId="77777777"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парка при СДК в с.Новый Сарбай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74AF9" w14:textId="77777777"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Строительство тротуарных дорожек, устан</w:t>
            </w:r>
            <w:r w:rsidR="00AD7461">
              <w:rPr>
                <w:sz w:val="24"/>
                <w:szCs w:val="24"/>
              </w:rPr>
              <w:t xml:space="preserve">овка детской игровой площадки, </w:t>
            </w:r>
            <w:r w:rsidRPr="00D50CA0">
              <w:rPr>
                <w:sz w:val="24"/>
                <w:szCs w:val="24"/>
              </w:rPr>
              <w:t>установка скамеек, урн.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42FE3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3 400 000,00</w:t>
            </w:r>
          </w:p>
        </w:tc>
      </w:tr>
      <w:tr w:rsidR="00D50226" w:rsidRPr="00D50CA0" w14:paraId="2A7F0AED" w14:textId="77777777" w:rsidTr="00EC3AA4">
        <w:trPr>
          <w:trHeight w:hRule="exact" w:val="6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F68A5B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67D2F" w14:textId="77777777" w:rsidR="00D50226" w:rsidRPr="00D50CA0" w:rsidRDefault="00D50226" w:rsidP="00EC3AA4">
            <w:pPr>
              <w:tabs>
                <w:tab w:val="left" w:pos="1005"/>
              </w:tabs>
              <w:ind w:left="83" w:hanging="8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площади при СДК в с. Малая Малышевка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D296C" w14:textId="77777777"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Строительство тротуарных дорожек, установка скамеек, урн.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AFAA9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3 416 107,2</w:t>
            </w:r>
          </w:p>
        </w:tc>
      </w:tr>
      <w:tr w:rsidR="00D50226" w:rsidRPr="00D50CA0" w14:paraId="5417EC53" w14:textId="77777777" w:rsidTr="00EC3AA4">
        <w:trPr>
          <w:trHeight w:hRule="exact" w:val="16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2DE5E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3.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9A5CC" w14:textId="77777777"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территории сквера по ул.Школьная, 1А в п.Октябрьский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A614C" w14:textId="77777777" w:rsidR="00D50226" w:rsidRPr="00D50CA0" w:rsidRDefault="00D50226" w:rsidP="00EC3AA4">
            <w:pPr>
              <w:tabs>
                <w:tab w:val="left" w:pos="1005"/>
              </w:tabs>
              <w:ind w:left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Асфальтирование территории, укладка дорожек декоративной плиткой, установка бортовых камней, установка детской площадки, установка лавочек и урн.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36073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1 944 266,48</w:t>
            </w:r>
          </w:p>
        </w:tc>
      </w:tr>
      <w:tr w:rsidR="00D50226" w:rsidRPr="00D50CA0" w14:paraId="0593D2CB" w14:textId="77777777" w:rsidTr="00EC3AA4">
        <w:trPr>
          <w:trHeight w:hRule="exact" w:val="9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21B9C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4.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9FD98" w14:textId="77777777"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детской игровой площадки  по ул.Советская, 95А в с.Сколково.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2ACD4" w14:textId="77777777"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Установка детской игровой площадки.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CF731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300 000,00</w:t>
            </w:r>
          </w:p>
        </w:tc>
      </w:tr>
      <w:tr w:rsidR="00D50226" w:rsidRPr="00D50CA0" w14:paraId="4C44E4D9" w14:textId="77777777" w:rsidTr="00EC3AA4">
        <w:trPr>
          <w:trHeight w:hRule="exact" w:val="492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A6DDF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Итого в 2021 году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5B95D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9 060 373,68</w:t>
            </w:r>
          </w:p>
        </w:tc>
      </w:tr>
    </w:tbl>
    <w:p w14:paraId="0A0C3E4A" w14:textId="77777777" w:rsidR="00D50226" w:rsidRPr="00D50CA0" w:rsidRDefault="00D50226" w:rsidP="00D50226">
      <w:pPr>
        <w:tabs>
          <w:tab w:val="left" w:pos="1005"/>
        </w:tabs>
        <w:ind w:left="-567" w:firstLine="567"/>
        <w:rPr>
          <w:sz w:val="24"/>
          <w:szCs w:val="24"/>
        </w:rPr>
      </w:pPr>
    </w:p>
    <w:p w14:paraId="12BE4E1D" w14:textId="77777777" w:rsidR="00D50226" w:rsidRPr="00D50CA0" w:rsidRDefault="00D50226" w:rsidP="00D50226">
      <w:pPr>
        <w:tabs>
          <w:tab w:val="left" w:pos="1005"/>
        </w:tabs>
        <w:ind w:left="-567" w:firstLine="567"/>
        <w:rPr>
          <w:sz w:val="24"/>
          <w:szCs w:val="24"/>
        </w:rPr>
      </w:pPr>
    </w:p>
    <w:tbl>
      <w:tblPr>
        <w:tblW w:w="95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3432"/>
        <w:gridCol w:w="3647"/>
        <w:gridCol w:w="38"/>
        <w:gridCol w:w="1703"/>
      </w:tblGrid>
      <w:tr w:rsidR="00D50226" w:rsidRPr="00D50CA0" w14:paraId="62F92863" w14:textId="77777777" w:rsidTr="00EC3AA4">
        <w:trPr>
          <w:trHeight w:hRule="exact" w:val="429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76EFA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                                                                         2022</w:t>
            </w:r>
          </w:p>
        </w:tc>
      </w:tr>
      <w:tr w:rsidR="00D50226" w:rsidRPr="00D50CA0" w14:paraId="04A4E039" w14:textId="77777777" w:rsidTr="00EC3AA4">
        <w:trPr>
          <w:trHeight w:hRule="exact" w:val="105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F4751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FB0BE" w14:textId="77777777" w:rsidR="00D50226" w:rsidRPr="00D50CA0" w:rsidRDefault="00D50226" w:rsidP="00EC3AA4">
            <w:pPr>
              <w:tabs>
                <w:tab w:val="left" w:pos="1005"/>
              </w:tabs>
              <w:ind w:left="83" w:hanging="8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парка Победы по ул.Нефтяников, 13 в с.Чубовка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C12FB" w14:textId="77777777" w:rsidR="00D50226" w:rsidRPr="00D50CA0" w:rsidRDefault="00D50226" w:rsidP="00EC3AA4">
            <w:pPr>
              <w:tabs>
                <w:tab w:val="left" w:pos="1005"/>
              </w:tabs>
              <w:ind w:left="53" w:hanging="5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Установка декоративных фонарей, строительство тротуарных дорожек, установка МАФ 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11C99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14:paraId="3C82E556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D50CA0">
              <w:rPr>
                <w:sz w:val="24"/>
                <w:szCs w:val="24"/>
              </w:rPr>
              <w:t>430</w:t>
            </w:r>
            <w:r>
              <w:rPr>
                <w:sz w:val="24"/>
                <w:szCs w:val="24"/>
              </w:rPr>
              <w:t xml:space="preserve"> </w:t>
            </w:r>
            <w:r w:rsidRPr="00D50CA0">
              <w:rPr>
                <w:sz w:val="24"/>
                <w:szCs w:val="24"/>
              </w:rPr>
              <w:t>022,43</w:t>
            </w:r>
          </w:p>
        </w:tc>
      </w:tr>
      <w:tr w:rsidR="00D50226" w:rsidRPr="00D50CA0" w14:paraId="4A1C395B" w14:textId="77777777" w:rsidTr="00EC3AA4">
        <w:trPr>
          <w:trHeight w:hRule="exact" w:val="14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AA53A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17698" w14:textId="77777777"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парка Победы, территория около СДК, п.Комсомольский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F5480" w14:textId="77777777" w:rsidR="00D50226" w:rsidRPr="00D50CA0" w:rsidRDefault="00D50226" w:rsidP="00EC3AA4">
            <w:pPr>
              <w:tabs>
                <w:tab w:val="left" w:pos="1005"/>
              </w:tabs>
              <w:ind w:left="5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Строительство тротуарных дорожек, восстановление и замена зеленых насаждений, установка МАФ, устройство освещения. 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97D94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14:paraId="1E4370C2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14:paraId="1C497BB9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D50CA0">
              <w:rPr>
                <w:sz w:val="24"/>
                <w:szCs w:val="24"/>
              </w:rPr>
              <w:t>411</w:t>
            </w:r>
            <w:r>
              <w:rPr>
                <w:sz w:val="24"/>
                <w:szCs w:val="24"/>
              </w:rPr>
              <w:t xml:space="preserve"> </w:t>
            </w:r>
            <w:r w:rsidRPr="00D50CA0">
              <w:rPr>
                <w:sz w:val="24"/>
                <w:szCs w:val="24"/>
              </w:rPr>
              <w:t>845,37</w:t>
            </w:r>
          </w:p>
        </w:tc>
      </w:tr>
      <w:tr w:rsidR="00D50226" w:rsidRPr="00D50CA0" w14:paraId="7914297F" w14:textId="77777777" w:rsidTr="00EC3AA4">
        <w:trPr>
          <w:trHeight w:hRule="exact" w:val="98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12709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348FA" w14:textId="77777777"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площади при СДК в с.Бузаевка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38E50" w14:textId="77777777" w:rsidR="00D50226" w:rsidRPr="00D50CA0" w:rsidRDefault="00D50226" w:rsidP="00EC3AA4">
            <w:pPr>
              <w:tabs>
                <w:tab w:val="left" w:pos="1005"/>
              </w:tabs>
              <w:ind w:left="53" w:hanging="5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Асфальтирование территории, устройство освещения, установка МАФ.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777B0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14:paraId="5BD798F7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D50CA0">
              <w:rPr>
                <w:sz w:val="24"/>
                <w:szCs w:val="24"/>
              </w:rPr>
              <w:t>430</w:t>
            </w:r>
            <w:r>
              <w:rPr>
                <w:sz w:val="24"/>
                <w:szCs w:val="24"/>
              </w:rPr>
              <w:t xml:space="preserve"> </w:t>
            </w:r>
            <w:r w:rsidRPr="00D50CA0">
              <w:rPr>
                <w:sz w:val="24"/>
                <w:szCs w:val="24"/>
              </w:rPr>
              <w:t>022,43</w:t>
            </w:r>
          </w:p>
        </w:tc>
      </w:tr>
      <w:tr w:rsidR="00D50226" w:rsidRPr="00D50CA0" w14:paraId="12CE17D2" w14:textId="77777777" w:rsidTr="00EC3AA4">
        <w:trPr>
          <w:trHeight w:hRule="exact" w:val="185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8F150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4.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E4D6C" w14:textId="77777777"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парка искусств по ул.Школьной в с.Георгиевка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D0D63" w14:textId="77777777" w:rsidR="00D50226" w:rsidRPr="00D50CA0" w:rsidRDefault="00D50226" w:rsidP="00EC3AA4">
            <w:pPr>
              <w:tabs>
                <w:tab w:val="left" w:pos="1005"/>
              </w:tabs>
              <w:ind w:left="53" w:hanging="5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Установка уличной сцены, асфальтирование территории, установка декоративных ограждений, устройство освещения, озеленение территории, установка МАФ. 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7710C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14:paraId="2A48AA5C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14:paraId="40BC4C76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2411845,36</w:t>
            </w:r>
          </w:p>
        </w:tc>
      </w:tr>
      <w:tr w:rsidR="00D50226" w:rsidRPr="00D50CA0" w14:paraId="46CA7842" w14:textId="77777777" w:rsidTr="00D50226">
        <w:trPr>
          <w:trHeight w:hRule="exact" w:val="300"/>
        </w:trPr>
        <w:tc>
          <w:tcPr>
            <w:tcW w:w="7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49BAC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lastRenderedPageBreak/>
              <w:t>Итого в 2022 году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4DACC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9 683 735,59</w:t>
            </w:r>
          </w:p>
        </w:tc>
      </w:tr>
    </w:tbl>
    <w:p w14:paraId="60746600" w14:textId="77777777" w:rsidR="00D50226" w:rsidRPr="00D50CA0" w:rsidRDefault="00D50226" w:rsidP="00D50226">
      <w:pPr>
        <w:tabs>
          <w:tab w:val="left" w:pos="1005"/>
        </w:tabs>
        <w:ind w:left="-567" w:firstLine="567"/>
        <w:rPr>
          <w:b/>
          <w:sz w:val="24"/>
          <w:szCs w:val="24"/>
        </w:rPr>
      </w:pPr>
    </w:p>
    <w:p w14:paraId="6C79E8A9" w14:textId="77777777" w:rsidR="00D50226" w:rsidRPr="00D50CA0" w:rsidRDefault="00D50226" w:rsidP="00D50226">
      <w:pPr>
        <w:tabs>
          <w:tab w:val="left" w:pos="1005"/>
        </w:tabs>
        <w:ind w:left="-567" w:firstLine="567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4111"/>
        <w:gridCol w:w="1843"/>
      </w:tblGrid>
      <w:tr w:rsidR="00D50226" w:rsidRPr="00D50CA0" w14:paraId="6B24DC8D" w14:textId="77777777" w:rsidTr="00EC3AA4">
        <w:trPr>
          <w:trHeight w:val="457"/>
        </w:trPr>
        <w:tc>
          <w:tcPr>
            <w:tcW w:w="9606" w:type="dxa"/>
            <w:gridSpan w:val="4"/>
            <w:shd w:val="clear" w:color="auto" w:fill="auto"/>
          </w:tcPr>
          <w:p w14:paraId="1BDF935B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                                                                               2023</w:t>
            </w:r>
          </w:p>
        </w:tc>
      </w:tr>
      <w:tr w:rsidR="00D50226" w:rsidRPr="00D50CA0" w14:paraId="3D35B04C" w14:textId="77777777" w:rsidTr="00EC3AA4">
        <w:trPr>
          <w:trHeight w:val="1012"/>
        </w:trPr>
        <w:tc>
          <w:tcPr>
            <w:tcW w:w="817" w:type="dxa"/>
            <w:shd w:val="clear" w:color="auto" w:fill="auto"/>
          </w:tcPr>
          <w:p w14:paraId="002E0CE8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01B1C12E" w14:textId="77777777"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Благоустройство пешеходной зоны по ул.Кирова с.Бобровка</w:t>
            </w:r>
          </w:p>
        </w:tc>
        <w:tc>
          <w:tcPr>
            <w:tcW w:w="4111" w:type="dxa"/>
            <w:shd w:val="clear" w:color="auto" w:fill="auto"/>
          </w:tcPr>
          <w:p w14:paraId="1B4CAB3A" w14:textId="77777777"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Устройство тротуара, установка бортовых камней, устройство освещения.</w:t>
            </w:r>
          </w:p>
        </w:tc>
        <w:tc>
          <w:tcPr>
            <w:tcW w:w="1843" w:type="dxa"/>
            <w:shd w:val="clear" w:color="auto" w:fill="auto"/>
          </w:tcPr>
          <w:p w14:paraId="675183AF" w14:textId="77777777"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2 419 239,34</w:t>
            </w:r>
          </w:p>
        </w:tc>
      </w:tr>
      <w:tr w:rsidR="00D50226" w:rsidRPr="00D50CA0" w14:paraId="5F47A9AF" w14:textId="77777777" w:rsidTr="00EC3AA4">
        <w:trPr>
          <w:trHeight w:val="1186"/>
        </w:trPr>
        <w:tc>
          <w:tcPr>
            <w:tcW w:w="817" w:type="dxa"/>
            <w:shd w:val="clear" w:color="auto" w:fill="auto"/>
          </w:tcPr>
          <w:p w14:paraId="4FB91BFD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0B73A496" w14:textId="77777777"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Благоустройство площади при СДК по ул.Центральная, 4 в с.Парфеновка.</w:t>
            </w:r>
          </w:p>
        </w:tc>
        <w:tc>
          <w:tcPr>
            <w:tcW w:w="4111" w:type="dxa"/>
            <w:shd w:val="clear" w:color="auto" w:fill="auto"/>
          </w:tcPr>
          <w:p w14:paraId="6E7DC2A4" w14:textId="77777777"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Устройство освещения с установкой декоративных фонарей, устройство пешеходных дорожек, установка МАФ.</w:t>
            </w:r>
          </w:p>
        </w:tc>
        <w:tc>
          <w:tcPr>
            <w:tcW w:w="1843" w:type="dxa"/>
            <w:shd w:val="clear" w:color="auto" w:fill="auto"/>
          </w:tcPr>
          <w:p w14:paraId="69A0F799" w14:textId="77777777"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2 419 239,34</w:t>
            </w:r>
          </w:p>
        </w:tc>
      </w:tr>
      <w:tr w:rsidR="00D50226" w:rsidRPr="00D50CA0" w14:paraId="590FF5F6" w14:textId="77777777" w:rsidTr="00EC3AA4">
        <w:trPr>
          <w:trHeight w:val="1158"/>
        </w:trPr>
        <w:tc>
          <w:tcPr>
            <w:tcW w:w="817" w:type="dxa"/>
            <w:shd w:val="clear" w:color="auto" w:fill="auto"/>
          </w:tcPr>
          <w:p w14:paraId="5B457723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12F86E62" w14:textId="77777777"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Благоустройство первой очереди парка Победы в с.Красносамарское по ул.Зрящева</w:t>
            </w:r>
          </w:p>
        </w:tc>
        <w:tc>
          <w:tcPr>
            <w:tcW w:w="4111" w:type="dxa"/>
            <w:shd w:val="clear" w:color="auto" w:fill="auto"/>
          </w:tcPr>
          <w:p w14:paraId="5FAF51F5" w14:textId="77777777"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 xml:space="preserve">Ремонт пешеходных дорожек, уличное освещение, установка МАФ. </w:t>
            </w:r>
          </w:p>
        </w:tc>
        <w:tc>
          <w:tcPr>
            <w:tcW w:w="1843" w:type="dxa"/>
            <w:shd w:val="clear" w:color="auto" w:fill="auto"/>
          </w:tcPr>
          <w:p w14:paraId="63E81239" w14:textId="77777777"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2 419 239,34</w:t>
            </w:r>
          </w:p>
        </w:tc>
      </w:tr>
      <w:tr w:rsidR="00D50226" w:rsidRPr="00D50CA0" w14:paraId="32FE7C81" w14:textId="77777777" w:rsidTr="00EC3AA4">
        <w:trPr>
          <w:trHeight w:val="1402"/>
        </w:trPr>
        <w:tc>
          <w:tcPr>
            <w:tcW w:w="817" w:type="dxa"/>
            <w:shd w:val="clear" w:color="auto" w:fill="auto"/>
          </w:tcPr>
          <w:p w14:paraId="545BD5BA" w14:textId="77777777"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14:paraId="622327F8" w14:textId="77777777"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Благоустройство территории около СДК в с.Богдановка по ул.Конычева, 18</w:t>
            </w:r>
          </w:p>
        </w:tc>
        <w:tc>
          <w:tcPr>
            <w:tcW w:w="4111" w:type="dxa"/>
            <w:shd w:val="clear" w:color="auto" w:fill="auto"/>
          </w:tcPr>
          <w:p w14:paraId="79C14868" w14:textId="77777777"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Асфальтирование территории, ремонт подъездных путей, установка уличной сцены, устройство освещения.</w:t>
            </w:r>
          </w:p>
        </w:tc>
        <w:tc>
          <w:tcPr>
            <w:tcW w:w="1843" w:type="dxa"/>
            <w:shd w:val="clear" w:color="auto" w:fill="auto"/>
          </w:tcPr>
          <w:p w14:paraId="0703AC87" w14:textId="77777777"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2 419 239,34</w:t>
            </w:r>
          </w:p>
        </w:tc>
      </w:tr>
      <w:tr w:rsidR="00D50226" w:rsidRPr="00D50CA0" w14:paraId="378768DD" w14:textId="77777777" w:rsidTr="00EC3AA4">
        <w:trPr>
          <w:trHeight w:val="409"/>
        </w:trPr>
        <w:tc>
          <w:tcPr>
            <w:tcW w:w="7763" w:type="dxa"/>
            <w:gridSpan w:val="3"/>
            <w:shd w:val="clear" w:color="auto" w:fill="auto"/>
          </w:tcPr>
          <w:p w14:paraId="67FB22F3" w14:textId="77777777" w:rsidR="00D50226" w:rsidRPr="003648FA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Итого в 2023 году</w:t>
            </w:r>
          </w:p>
        </w:tc>
        <w:tc>
          <w:tcPr>
            <w:tcW w:w="1843" w:type="dxa"/>
            <w:shd w:val="clear" w:color="auto" w:fill="auto"/>
          </w:tcPr>
          <w:p w14:paraId="2878A60F" w14:textId="77777777" w:rsidR="00D50226" w:rsidRPr="003648FA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9 676 957,36</w:t>
            </w:r>
          </w:p>
        </w:tc>
      </w:tr>
    </w:tbl>
    <w:p w14:paraId="60CEB0D6" w14:textId="77777777" w:rsidR="00D50226" w:rsidRPr="00FC3078" w:rsidRDefault="00D50226" w:rsidP="00D50226">
      <w:pPr>
        <w:tabs>
          <w:tab w:val="left" w:pos="1005"/>
        </w:tabs>
        <w:ind w:left="-567" w:firstLine="567"/>
        <w:rPr>
          <w:sz w:val="22"/>
          <w:szCs w:val="22"/>
        </w:rPr>
      </w:pPr>
    </w:p>
    <w:p w14:paraId="7462F7AD" w14:textId="77777777" w:rsidR="00D50226" w:rsidRPr="00FC3078" w:rsidRDefault="00D50226" w:rsidP="00D50226">
      <w:pPr>
        <w:tabs>
          <w:tab w:val="left" w:pos="1005"/>
        </w:tabs>
        <w:ind w:left="-567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4111"/>
        <w:gridCol w:w="1843"/>
      </w:tblGrid>
      <w:tr w:rsidR="00D50226" w:rsidRPr="0073339C" w14:paraId="79E012EF" w14:textId="77777777" w:rsidTr="00EC3AA4">
        <w:trPr>
          <w:trHeight w:val="457"/>
        </w:trPr>
        <w:tc>
          <w:tcPr>
            <w:tcW w:w="9606" w:type="dxa"/>
            <w:gridSpan w:val="4"/>
            <w:shd w:val="clear" w:color="auto" w:fill="auto"/>
          </w:tcPr>
          <w:p w14:paraId="13C4A44E" w14:textId="77777777"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73339C">
              <w:rPr>
                <w:sz w:val="24"/>
                <w:szCs w:val="24"/>
              </w:rPr>
              <w:t xml:space="preserve">                                                                               2024</w:t>
            </w:r>
          </w:p>
        </w:tc>
      </w:tr>
      <w:tr w:rsidR="00D50226" w:rsidRPr="0073339C" w14:paraId="4BABBCB3" w14:textId="77777777" w:rsidTr="00EC3AA4">
        <w:trPr>
          <w:trHeight w:val="1012"/>
        </w:trPr>
        <w:tc>
          <w:tcPr>
            <w:tcW w:w="817" w:type="dxa"/>
            <w:shd w:val="clear" w:color="auto" w:fill="auto"/>
          </w:tcPr>
          <w:p w14:paraId="2443496C" w14:textId="77777777"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44646B9B" w14:textId="77777777"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Благоустройство общественной террит</w:t>
            </w:r>
            <w:r w:rsidR="00B95A7F">
              <w:rPr>
                <w:sz w:val="22"/>
                <w:szCs w:val="22"/>
              </w:rPr>
              <w:t xml:space="preserve">ории - сквера по ул. Юбилейная </w:t>
            </w:r>
            <w:r w:rsidRPr="0073339C">
              <w:rPr>
                <w:sz w:val="22"/>
                <w:szCs w:val="22"/>
              </w:rPr>
              <w:t>в с.Алакаевка</w:t>
            </w:r>
          </w:p>
        </w:tc>
        <w:tc>
          <w:tcPr>
            <w:tcW w:w="4111" w:type="dxa"/>
            <w:shd w:val="clear" w:color="auto" w:fill="auto"/>
          </w:tcPr>
          <w:p w14:paraId="5B80FC10" w14:textId="77777777"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 xml:space="preserve">Устройство тротуара, устройство площадки для отдыха, устройство площадки для активного отдыха </w:t>
            </w:r>
          </w:p>
        </w:tc>
        <w:tc>
          <w:tcPr>
            <w:tcW w:w="1843" w:type="dxa"/>
            <w:shd w:val="clear" w:color="auto" w:fill="auto"/>
          </w:tcPr>
          <w:p w14:paraId="7E52DB15" w14:textId="77777777"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2 381 779,64</w:t>
            </w:r>
          </w:p>
        </w:tc>
      </w:tr>
      <w:tr w:rsidR="00D50226" w:rsidRPr="0073339C" w14:paraId="33D63B60" w14:textId="77777777" w:rsidTr="00EC3AA4">
        <w:trPr>
          <w:trHeight w:val="1186"/>
        </w:trPr>
        <w:tc>
          <w:tcPr>
            <w:tcW w:w="817" w:type="dxa"/>
            <w:shd w:val="clear" w:color="auto" w:fill="auto"/>
          </w:tcPr>
          <w:p w14:paraId="1672F379" w14:textId="77777777"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52F337A2" w14:textId="77777777"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Благоустройство детского парка «Радуга» по ул. Специалистов в с.Георгиевка</w:t>
            </w:r>
          </w:p>
        </w:tc>
        <w:tc>
          <w:tcPr>
            <w:tcW w:w="4111" w:type="dxa"/>
            <w:shd w:val="clear" w:color="auto" w:fill="auto"/>
          </w:tcPr>
          <w:p w14:paraId="57AA110D" w14:textId="77777777"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Установка 3Д ограждения, установка игровых комплексов и спортивных тренажеров, установка МАФ, устройство освещения</w:t>
            </w:r>
          </w:p>
        </w:tc>
        <w:tc>
          <w:tcPr>
            <w:tcW w:w="1843" w:type="dxa"/>
            <w:shd w:val="clear" w:color="auto" w:fill="auto"/>
          </w:tcPr>
          <w:p w14:paraId="325CF957" w14:textId="77777777"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2 953 013,92</w:t>
            </w:r>
          </w:p>
        </w:tc>
      </w:tr>
      <w:tr w:rsidR="00D50226" w:rsidRPr="0073339C" w14:paraId="183E26D9" w14:textId="77777777" w:rsidTr="00EC3AA4">
        <w:trPr>
          <w:trHeight w:val="1158"/>
        </w:trPr>
        <w:tc>
          <w:tcPr>
            <w:tcW w:w="817" w:type="dxa"/>
            <w:shd w:val="clear" w:color="auto" w:fill="auto"/>
          </w:tcPr>
          <w:p w14:paraId="3CB09144" w14:textId="77777777"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5CC1AACE" w14:textId="77777777"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Благоустройство парка по ул. Набережная в п. Кинельский</w:t>
            </w:r>
          </w:p>
        </w:tc>
        <w:tc>
          <w:tcPr>
            <w:tcW w:w="4111" w:type="dxa"/>
            <w:shd w:val="clear" w:color="auto" w:fill="auto"/>
          </w:tcPr>
          <w:p w14:paraId="0CC27728" w14:textId="77777777" w:rsidR="00D50226" w:rsidRPr="0073339C" w:rsidRDefault="00D50226" w:rsidP="00EC3AA4">
            <w:pPr>
              <w:tabs>
                <w:tab w:val="left" w:pos="1005"/>
              </w:tabs>
              <w:ind w:left="63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Устройство парковых дорожек с покрытием из бетонной плитки типа "Брусчатка", установкой бортового камня</w:t>
            </w:r>
          </w:p>
        </w:tc>
        <w:tc>
          <w:tcPr>
            <w:tcW w:w="1843" w:type="dxa"/>
            <w:shd w:val="clear" w:color="auto" w:fill="auto"/>
          </w:tcPr>
          <w:p w14:paraId="1B61F69A" w14:textId="77777777"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2 383 073,56</w:t>
            </w:r>
          </w:p>
        </w:tc>
      </w:tr>
      <w:tr w:rsidR="00D50226" w:rsidRPr="0073339C" w14:paraId="2D61C116" w14:textId="77777777" w:rsidTr="00EC3AA4">
        <w:trPr>
          <w:trHeight w:val="1402"/>
        </w:trPr>
        <w:tc>
          <w:tcPr>
            <w:tcW w:w="817" w:type="dxa"/>
            <w:shd w:val="clear" w:color="auto" w:fill="auto"/>
          </w:tcPr>
          <w:p w14:paraId="23650F73" w14:textId="77777777"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14:paraId="770E8697" w14:textId="77777777"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bCs/>
                <w:sz w:val="22"/>
                <w:szCs w:val="22"/>
              </w:rPr>
              <w:t>Благоустройство пешеходной зоны по ул. Полевая в с. Малая Малышевка</w:t>
            </w:r>
          </w:p>
        </w:tc>
        <w:tc>
          <w:tcPr>
            <w:tcW w:w="4111" w:type="dxa"/>
            <w:shd w:val="clear" w:color="auto" w:fill="auto"/>
          </w:tcPr>
          <w:p w14:paraId="034E4A91" w14:textId="77777777" w:rsidR="00D50226" w:rsidRPr="0073339C" w:rsidRDefault="00D50226" w:rsidP="00EC3AA4">
            <w:pPr>
              <w:tabs>
                <w:tab w:val="left" w:pos="1005"/>
              </w:tabs>
              <w:ind w:left="63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Устройство тротуара с покрытием из бетонной плитки типа "Брусчатка", установкой бортового камня</w:t>
            </w:r>
          </w:p>
        </w:tc>
        <w:tc>
          <w:tcPr>
            <w:tcW w:w="1843" w:type="dxa"/>
            <w:shd w:val="clear" w:color="auto" w:fill="auto"/>
          </w:tcPr>
          <w:p w14:paraId="6D8F4BF4" w14:textId="77777777"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2 343 452,19</w:t>
            </w:r>
          </w:p>
        </w:tc>
      </w:tr>
      <w:tr w:rsidR="00D50226" w:rsidRPr="0073339C" w14:paraId="357CB933" w14:textId="77777777" w:rsidTr="00EC3AA4">
        <w:trPr>
          <w:trHeight w:val="409"/>
        </w:trPr>
        <w:tc>
          <w:tcPr>
            <w:tcW w:w="7763" w:type="dxa"/>
            <w:gridSpan w:val="3"/>
            <w:shd w:val="clear" w:color="auto" w:fill="auto"/>
          </w:tcPr>
          <w:p w14:paraId="1A3933B3" w14:textId="77777777"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Итого в 2024 году</w:t>
            </w:r>
          </w:p>
        </w:tc>
        <w:tc>
          <w:tcPr>
            <w:tcW w:w="1843" w:type="dxa"/>
            <w:shd w:val="clear" w:color="auto" w:fill="auto"/>
          </w:tcPr>
          <w:p w14:paraId="1F81112D" w14:textId="77777777"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10 061 319,31</w:t>
            </w:r>
          </w:p>
        </w:tc>
      </w:tr>
    </w:tbl>
    <w:p w14:paraId="0CD9A8CE" w14:textId="77777777" w:rsidR="00D50226" w:rsidRPr="00FC3078" w:rsidRDefault="00D50226" w:rsidP="00D50226">
      <w:pPr>
        <w:tabs>
          <w:tab w:val="left" w:pos="1005"/>
        </w:tabs>
        <w:ind w:left="-567" w:firstLine="567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35"/>
        <w:gridCol w:w="3969"/>
        <w:gridCol w:w="1984"/>
      </w:tblGrid>
      <w:tr w:rsidR="003451A4" w:rsidRPr="00C3078F" w14:paraId="12887519" w14:textId="77777777" w:rsidTr="003451A4">
        <w:trPr>
          <w:trHeight w:val="355"/>
        </w:trPr>
        <w:tc>
          <w:tcPr>
            <w:tcW w:w="9634" w:type="dxa"/>
            <w:gridSpan w:val="4"/>
          </w:tcPr>
          <w:p w14:paraId="152DA10F" w14:textId="77777777" w:rsidR="003451A4" w:rsidRPr="003451A4" w:rsidRDefault="003451A4" w:rsidP="00095E35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                                                                               2025 </w:t>
            </w:r>
          </w:p>
        </w:tc>
      </w:tr>
      <w:tr w:rsidR="003451A4" w:rsidRPr="00C3078F" w14:paraId="7B8687D4" w14:textId="77777777" w:rsidTr="003451A4">
        <w:trPr>
          <w:trHeight w:val="415"/>
        </w:trPr>
        <w:tc>
          <w:tcPr>
            <w:tcW w:w="846" w:type="dxa"/>
          </w:tcPr>
          <w:p w14:paraId="1800FFD9" w14:textId="77777777" w:rsidR="003451A4" w:rsidRPr="003451A4" w:rsidRDefault="003451A4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7963F169" w14:textId="77777777"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Благоустройство общественной территории с. Георгиевка «Территория </w:t>
            </w:r>
            <w:r w:rsidRPr="003451A4">
              <w:rPr>
                <w:sz w:val="24"/>
                <w:szCs w:val="24"/>
              </w:rPr>
              <w:lastRenderedPageBreak/>
              <w:t>спорта»</w:t>
            </w:r>
          </w:p>
        </w:tc>
        <w:tc>
          <w:tcPr>
            <w:tcW w:w="3969" w:type="dxa"/>
            <w:shd w:val="clear" w:color="auto" w:fill="auto"/>
          </w:tcPr>
          <w:p w14:paraId="0A313139" w14:textId="77777777"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lastRenderedPageBreak/>
              <w:t>Устройство площадки для спорта и активного отдыха с безопасным резиновым покрытием, установка спортивных тренажеров</w:t>
            </w:r>
          </w:p>
        </w:tc>
        <w:tc>
          <w:tcPr>
            <w:tcW w:w="1984" w:type="dxa"/>
            <w:shd w:val="clear" w:color="auto" w:fill="auto"/>
          </w:tcPr>
          <w:p w14:paraId="1C3A16B9" w14:textId="77777777"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2 935,97250</w:t>
            </w:r>
          </w:p>
        </w:tc>
      </w:tr>
      <w:tr w:rsidR="003451A4" w:rsidRPr="00C3078F" w14:paraId="560DA1B7" w14:textId="77777777" w:rsidTr="003451A4">
        <w:trPr>
          <w:trHeight w:val="1012"/>
        </w:trPr>
        <w:tc>
          <w:tcPr>
            <w:tcW w:w="846" w:type="dxa"/>
          </w:tcPr>
          <w:p w14:paraId="7315BAEF" w14:textId="77777777" w:rsidR="003451A4" w:rsidRPr="003451A4" w:rsidRDefault="003451A4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23B16AD2" w14:textId="77777777"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Благоустройство общественной территории «Ярмарка» в п.Комсомольский, ул. 50 лет Октября, 19А</w:t>
            </w:r>
          </w:p>
        </w:tc>
        <w:tc>
          <w:tcPr>
            <w:tcW w:w="3969" w:type="dxa"/>
            <w:shd w:val="clear" w:color="auto" w:fill="auto"/>
          </w:tcPr>
          <w:p w14:paraId="685BC7D6" w14:textId="77777777"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площадки с асфальтобетонным покрытием, установка 3Д ограждения и установка торгового павильона.</w:t>
            </w:r>
          </w:p>
        </w:tc>
        <w:tc>
          <w:tcPr>
            <w:tcW w:w="1984" w:type="dxa"/>
            <w:shd w:val="clear" w:color="auto" w:fill="auto"/>
          </w:tcPr>
          <w:p w14:paraId="240E5CDF" w14:textId="77777777"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2 922,30874</w:t>
            </w:r>
          </w:p>
        </w:tc>
      </w:tr>
      <w:tr w:rsidR="003451A4" w:rsidRPr="00C3078F" w14:paraId="0363FBBA" w14:textId="77777777" w:rsidTr="003451A4">
        <w:trPr>
          <w:trHeight w:val="1012"/>
        </w:trPr>
        <w:tc>
          <w:tcPr>
            <w:tcW w:w="846" w:type="dxa"/>
          </w:tcPr>
          <w:p w14:paraId="6401C6FD" w14:textId="77777777" w:rsidR="003451A4" w:rsidRPr="003451A4" w:rsidRDefault="003451A4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333BCC20" w14:textId="77777777"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Благоустройство пешеходной зоны по ул.Юбилейная в с.Сырейка.</w:t>
            </w:r>
          </w:p>
        </w:tc>
        <w:tc>
          <w:tcPr>
            <w:tcW w:w="3969" w:type="dxa"/>
            <w:shd w:val="clear" w:color="auto" w:fill="auto"/>
          </w:tcPr>
          <w:p w14:paraId="1812B6E7" w14:textId="77777777"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тротуара с покрытием из асфальтобетона и установкой бортового камня.</w:t>
            </w:r>
          </w:p>
        </w:tc>
        <w:tc>
          <w:tcPr>
            <w:tcW w:w="1984" w:type="dxa"/>
            <w:shd w:val="clear" w:color="auto" w:fill="auto"/>
          </w:tcPr>
          <w:p w14:paraId="20FF7624" w14:textId="77777777"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3 644,77278</w:t>
            </w:r>
          </w:p>
        </w:tc>
      </w:tr>
      <w:tr w:rsidR="003451A4" w:rsidRPr="00C3078F" w14:paraId="100B8703" w14:textId="77777777" w:rsidTr="003451A4">
        <w:trPr>
          <w:trHeight w:val="1012"/>
        </w:trPr>
        <w:tc>
          <w:tcPr>
            <w:tcW w:w="846" w:type="dxa"/>
          </w:tcPr>
          <w:p w14:paraId="2DBCCE56" w14:textId="77777777" w:rsidR="003451A4" w:rsidRPr="003451A4" w:rsidRDefault="003451A4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14:paraId="3F4482D2" w14:textId="77777777"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Благоустройство территории, прилегающей к универсальной спортивной площадке по ул. Школьная, 53В в с.Новый Сарбай</w:t>
            </w:r>
          </w:p>
        </w:tc>
        <w:tc>
          <w:tcPr>
            <w:tcW w:w="3969" w:type="dxa"/>
            <w:shd w:val="clear" w:color="auto" w:fill="auto"/>
          </w:tcPr>
          <w:p w14:paraId="425B9A5D" w14:textId="77777777"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подъездных путей к спортивной площадке, устройство парки.</w:t>
            </w:r>
          </w:p>
        </w:tc>
        <w:tc>
          <w:tcPr>
            <w:tcW w:w="1984" w:type="dxa"/>
            <w:shd w:val="clear" w:color="auto" w:fill="auto"/>
          </w:tcPr>
          <w:p w14:paraId="4F3DC716" w14:textId="77777777"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2 924,85906</w:t>
            </w:r>
          </w:p>
        </w:tc>
      </w:tr>
      <w:tr w:rsidR="003451A4" w:rsidRPr="00C3078F" w14:paraId="1AD33281" w14:textId="77777777" w:rsidTr="003451A4">
        <w:trPr>
          <w:trHeight w:val="1012"/>
        </w:trPr>
        <w:tc>
          <w:tcPr>
            <w:tcW w:w="846" w:type="dxa"/>
          </w:tcPr>
          <w:p w14:paraId="254746C6" w14:textId="77777777" w:rsidR="003451A4" w:rsidRDefault="00151C39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14:paraId="3A72D4C0" w14:textId="77777777"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Благоустройство общественной территории сквера и строительство мемориального комплекса «Хранители мира» по адресу: Самарская обл., Кинельский район, с. Новый Сарбай, ул. Школьная</w:t>
            </w:r>
          </w:p>
        </w:tc>
        <w:tc>
          <w:tcPr>
            <w:tcW w:w="3969" w:type="dxa"/>
            <w:shd w:val="clear" w:color="auto" w:fill="auto"/>
          </w:tcPr>
          <w:p w14:paraId="625893C7" w14:textId="77777777"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площадок с асфальтобетонным покрытием, устройство тротуара с покрытием из бетонной плитки типа "Брусчатка", установкой бортового камня, устройство освещения, установка МАФ (скамеек и урн), устройство системы автополива</w:t>
            </w:r>
          </w:p>
        </w:tc>
        <w:tc>
          <w:tcPr>
            <w:tcW w:w="1984" w:type="dxa"/>
            <w:shd w:val="clear" w:color="auto" w:fill="auto"/>
          </w:tcPr>
          <w:p w14:paraId="7B2A24D0" w14:textId="77777777"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30 210,52632</w:t>
            </w:r>
          </w:p>
        </w:tc>
      </w:tr>
      <w:tr w:rsidR="003451A4" w:rsidRPr="00C3078F" w14:paraId="6F8759C1" w14:textId="77777777" w:rsidTr="003451A4">
        <w:trPr>
          <w:trHeight w:val="497"/>
        </w:trPr>
        <w:tc>
          <w:tcPr>
            <w:tcW w:w="846" w:type="dxa"/>
          </w:tcPr>
          <w:p w14:paraId="33454AEB" w14:textId="77777777" w:rsidR="003451A4" w:rsidRPr="003451A4" w:rsidRDefault="003451A4" w:rsidP="002D7A5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457DADD" w14:textId="77777777" w:rsidR="003451A4" w:rsidRPr="003451A4" w:rsidRDefault="003451A4" w:rsidP="002D7A52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Итого в 2025 году</w:t>
            </w:r>
          </w:p>
        </w:tc>
        <w:tc>
          <w:tcPr>
            <w:tcW w:w="3969" w:type="dxa"/>
            <w:shd w:val="clear" w:color="auto" w:fill="auto"/>
          </w:tcPr>
          <w:p w14:paraId="3973FA52" w14:textId="77777777" w:rsidR="003451A4" w:rsidRPr="003451A4" w:rsidRDefault="003451A4" w:rsidP="00095E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156F1CF" w14:textId="77777777" w:rsidR="003451A4" w:rsidRPr="003451A4" w:rsidRDefault="003451A4" w:rsidP="00095E35">
            <w:pPr>
              <w:rPr>
                <w:sz w:val="24"/>
                <w:szCs w:val="24"/>
              </w:rPr>
            </w:pPr>
            <w:r w:rsidRPr="00281F75">
              <w:rPr>
                <w:sz w:val="22"/>
                <w:szCs w:val="22"/>
              </w:rPr>
              <w:t>42 638,43940</w:t>
            </w:r>
          </w:p>
        </w:tc>
      </w:tr>
    </w:tbl>
    <w:p w14:paraId="368B2CDC" w14:textId="77777777" w:rsidR="00D50226" w:rsidRDefault="00D50226" w:rsidP="00D50226">
      <w:pPr>
        <w:tabs>
          <w:tab w:val="left" w:pos="1005"/>
        </w:tabs>
      </w:pPr>
    </w:p>
    <w:p w14:paraId="1444D58E" w14:textId="77777777" w:rsidR="004B4A26" w:rsidRDefault="004B4A26" w:rsidP="00D50226">
      <w:pPr>
        <w:tabs>
          <w:tab w:val="left" w:pos="1005"/>
        </w:tabs>
      </w:pPr>
    </w:p>
    <w:p w14:paraId="2FC17610" w14:textId="77777777" w:rsidR="004B4A26" w:rsidRPr="006122E8" w:rsidRDefault="004B4A26" w:rsidP="00D50226">
      <w:pPr>
        <w:tabs>
          <w:tab w:val="left" w:pos="1005"/>
        </w:tabs>
        <w:sectPr w:rsidR="004B4A26" w:rsidRPr="006122E8" w:rsidSect="004F45DB">
          <w:pgSz w:w="11909" w:h="16834" w:code="9"/>
          <w:pgMar w:top="1134" w:right="851" w:bottom="993" w:left="1701" w:header="720" w:footer="720" w:gutter="0"/>
          <w:cols w:space="60"/>
          <w:noEndnote/>
          <w:docGrid w:linePitch="272"/>
        </w:sect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1"/>
        <w:gridCol w:w="3969"/>
        <w:gridCol w:w="1984"/>
      </w:tblGrid>
      <w:tr w:rsidR="00BC6463" w:rsidRPr="00C3078F" w14:paraId="0EFF2D80" w14:textId="77777777" w:rsidTr="000137C2">
        <w:trPr>
          <w:trHeight w:val="355"/>
        </w:trPr>
        <w:tc>
          <w:tcPr>
            <w:tcW w:w="9776" w:type="dxa"/>
            <w:gridSpan w:val="4"/>
          </w:tcPr>
          <w:p w14:paraId="2BDB169C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                                                                               202</w:t>
            </w:r>
            <w:r>
              <w:rPr>
                <w:sz w:val="24"/>
                <w:szCs w:val="24"/>
              </w:rPr>
              <w:t>6</w:t>
            </w:r>
            <w:r w:rsidRPr="003451A4">
              <w:rPr>
                <w:sz w:val="24"/>
                <w:szCs w:val="24"/>
              </w:rPr>
              <w:t xml:space="preserve"> </w:t>
            </w:r>
          </w:p>
        </w:tc>
      </w:tr>
      <w:tr w:rsidR="00BC6463" w:rsidRPr="00C3078F" w14:paraId="2304C2B0" w14:textId="77777777" w:rsidTr="000137C2">
        <w:trPr>
          <w:trHeight w:val="415"/>
        </w:trPr>
        <w:tc>
          <w:tcPr>
            <w:tcW w:w="562" w:type="dxa"/>
          </w:tcPr>
          <w:p w14:paraId="6E813E45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6F3ED4CD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 w:rsidRPr="00EB30B9">
              <w:rPr>
                <w:sz w:val="24"/>
                <w:szCs w:val="24"/>
              </w:rPr>
              <w:t>Благоустройство пешеходной зоны по ул. Шоссейная с переходом в ул. Октябрьская в с. Богдановка</w:t>
            </w:r>
          </w:p>
        </w:tc>
        <w:tc>
          <w:tcPr>
            <w:tcW w:w="3969" w:type="dxa"/>
            <w:shd w:val="clear" w:color="auto" w:fill="auto"/>
          </w:tcPr>
          <w:p w14:paraId="5876A080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 w:rsidRPr="00535722">
              <w:rPr>
                <w:sz w:val="24"/>
                <w:szCs w:val="24"/>
              </w:rPr>
              <w:t>Устройство тротуара с покрытием из асфальтобетона и установкой бортового камня.</w:t>
            </w:r>
          </w:p>
        </w:tc>
        <w:tc>
          <w:tcPr>
            <w:tcW w:w="1984" w:type="dxa"/>
            <w:shd w:val="clear" w:color="auto" w:fill="auto"/>
          </w:tcPr>
          <w:p w14:paraId="59F83B38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2 915,78947</w:t>
            </w:r>
          </w:p>
        </w:tc>
      </w:tr>
      <w:tr w:rsidR="00BC6463" w:rsidRPr="00C3078F" w14:paraId="1C97F6F6" w14:textId="77777777" w:rsidTr="000137C2">
        <w:trPr>
          <w:trHeight w:val="1012"/>
        </w:trPr>
        <w:tc>
          <w:tcPr>
            <w:tcW w:w="562" w:type="dxa"/>
          </w:tcPr>
          <w:p w14:paraId="08ADB0A2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14:paraId="0A5DF066" w14:textId="77777777" w:rsidR="00BC6463" w:rsidRPr="00EB30B9" w:rsidRDefault="00BC6463" w:rsidP="000137C2">
            <w:pPr>
              <w:ind w:left="-15"/>
              <w:jc w:val="both"/>
              <w:rPr>
                <w:sz w:val="24"/>
                <w:szCs w:val="24"/>
              </w:rPr>
            </w:pPr>
            <w:r w:rsidRPr="002658CC">
              <w:rPr>
                <w:bCs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«Устройство тротуара «Пеший маршрут», по адресу: Самарская область, Кинельский район, с. </w:t>
            </w:r>
            <w:r w:rsidRPr="00EB30B9">
              <w:rPr>
                <w:sz w:val="24"/>
                <w:szCs w:val="24"/>
              </w:rPr>
              <w:t xml:space="preserve">Георгиевка, ул. </w:t>
            </w:r>
            <w:r>
              <w:rPr>
                <w:sz w:val="24"/>
                <w:szCs w:val="24"/>
              </w:rPr>
              <w:t>Элеваторная»</w:t>
            </w:r>
          </w:p>
          <w:p w14:paraId="50DC3FB6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 w:rsidRPr="002658CC">
              <w:rPr>
                <w:bCs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EB30B9">
              <w:rPr>
                <w:sz w:val="24"/>
                <w:szCs w:val="24"/>
              </w:rPr>
              <w:t>Благоустройство парка искусств по ул. Школьной с. Георгиевка -3-й</w:t>
            </w:r>
            <w:r>
              <w:rPr>
                <w:sz w:val="24"/>
                <w:szCs w:val="24"/>
              </w:rPr>
              <w:t xml:space="preserve"> этап (Опорный населенный пункт)</w:t>
            </w:r>
          </w:p>
        </w:tc>
        <w:tc>
          <w:tcPr>
            <w:tcW w:w="3969" w:type="dxa"/>
            <w:shd w:val="clear" w:color="auto" w:fill="auto"/>
          </w:tcPr>
          <w:p w14:paraId="2C850DF9" w14:textId="77777777" w:rsidR="00BC6463" w:rsidRDefault="00BC6463" w:rsidP="000137C2">
            <w:pPr>
              <w:rPr>
                <w:sz w:val="24"/>
                <w:szCs w:val="24"/>
              </w:rPr>
            </w:pPr>
            <w:r w:rsidRPr="00535722">
              <w:rPr>
                <w:sz w:val="24"/>
                <w:szCs w:val="24"/>
              </w:rPr>
              <w:t>Устройство тротуара с покрытием из асфальтобетона и установкой бортового камня.</w:t>
            </w:r>
          </w:p>
          <w:p w14:paraId="0775CFAB" w14:textId="77777777" w:rsidR="00BC6463" w:rsidRDefault="00BC6463" w:rsidP="000137C2">
            <w:pPr>
              <w:rPr>
                <w:sz w:val="24"/>
                <w:szCs w:val="24"/>
              </w:rPr>
            </w:pPr>
          </w:p>
          <w:p w14:paraId="4DAC8E2A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 w:rsidRPr="00535722">
              <w:rPr>
                <w:sz w:val="24"/>
                <w:szCs w:val="24"/>
              </w:rPr>
              <w:t>Устройство покрытия из асфальтобетона и тротуарной плитки</w:t>
            </w:r>
          </w:p>
        </w:tc>
        <w:tc>
          <w:tcPr>
            <w:tcW w:w="1984" w:type="dxa"/>
            <w:shd w:val="clear" w:color="auto" w:fill="auto"/>
          </w:tcPr>
          <w:p w14:paraId="6FD6C030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6 102,85790</w:t>
            </w:r>
          </w:p>
        </w:tc>
      </w:tr>
      <w:tr w:rsidR="00BC6463" w:rsidRPr="00C3078F" w14:paraId="6E9156ED" w14:textId="77777777" w:rsidTr="000137C2">
        <w:trPr>
          <w:trHeight w:val="1012"/>
        </w:trPr>
        <w:tc>
          <w:tcPr>
            <w:tcW w:w="562" w:type="dxa"/>
          </w:tcPr>
          <w:p w14:paraId="0CEA0939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shd w:val="clear" w:color="auto" w:fill="auto"/>
          </w:tcPr>
          <w:p w14:paraId="0970789F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 w:rsidRPr="00897006">
              <w:rPr>
                <w:sz w:val="24"/>
                <w:szCs w:val="24"/>
              </w:rPr>
              <w:t xml:space="preserve">«Спорт любить – здоровым быть»-благоустройство спортивной площадки по ул. Школьная, 53Г в с. Новый Сарбай. </w:t>
            </w:r>
          </w:p>
        </w:tc>
        <w:tc>
          <w:tcPr>
            <w:tcW w:w="3969" w:type="dxa"/>
            <w:shd w:val="clear" w:color="auto" w:fill="auto"/>
          </w:tcPr>
          <w:p w14:paraId="3AD025FB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 w:rsidRPr="00535722">
              <w:rPr>
                <w:sz w:val="24"/>
                <w:szCs w:val="24"/>
              </w:rPr>
              <w:t>Устройство покрытия из искусственной травы</w:t>
            </w:r>
          </w:p>
        </w:tc>
        <w:tc>
          <w:tcPr>
            <w:tcW w:w="1984" w:type="dxa"/>
            <w:shd w:val="clear" w:color="auto" w:fill="auto"/>
          </w:tcPr>
          <w:p w14:paraId="5E4DED31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2 915,78947</w:t>
            </w:r>
          </w:p>
        </w:tc>
      </w:tr>
      <w:tr w:rsidR="00BC6463" w:rsidRPr="00C3078F" w14:paraId="3447BBA3" w14:textId="77777777" w:rsidTr="000137C2">
        <w:trPr>
          <w:trHeight w:val="1012"/>
        </w:trPr>
        <w:tc>
          <w:tcPr>
            <w:tcW w:w="562" w:type="dxa"/>
          </w:tcPr>
          <w:p w14:paraId="58C0B20A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261" w:type="dxa"/>
            <w:shd w:val="clear" w:color="auto" w:fill="auto"/>
          </w:tcPr>
          <w:p w14:paraId="737B11DB" w14:textId="77777777" w:rsidR="00BC6463" w:rsidRPr="003451A4" w:rsidRDefault="00BC6463" w:rsidP="00013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«Курс на спорт»- б</w:t>
            </w:r>
            <w:r w:rsidRPr="00DA40C5">
              <w:rPr>
                <w:sz w:val="24"/>
                <w:szCs w:val="24"/>
              </w:rPr>
              <w:t xml:space="preserve">лагоустройство </w:t>
            </w:r>
            <w:r>
              <w:rPr>
                <w:sz w:val="24"/>
                <w:szCs w:val="24"/>
              </w:rPr>
              <w:t>спортивной площадки по ул. Советская, 18 в с. Сырейка</w:t>
            </w:r>
          </w:p>
        </w:tc>
        <w:tc>
          <w:tcPr>
            <w:tcW w:w="3969" w:type="dxa"/>
            <w:shd w:val="clear" w:color="auto" w:fill="auto"/>
          </w:tcPr>
          <w:p w14:paraId="5368F1CC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 w:rsidRPr="00535722">
              <w:rPr>
                <w:sz w:val="24"/>
                <w:szCs w:val="24"/>
              </w:rPr>
              <w:t>Устройство покрытия из искусственной травы</w:t>
            </w:r>
          </w:p>
        </w:tc>
        <w:tc>
          <w:tcPr>
            <w:tcW w:w="1984" w:type="dxa"/>
            <w:shd w:val="clear" w:color="auto" w:fill="auto"/>
          </w:tcPr>
          <w:p w14:paraId="7C110708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 w:rsidRPr="001D038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1D038E">
              <w:rPr>
                <w:sz w:val="24"/>
                <w:szCs w:val="24"/>
              </w:rPr>
              <w:t>330</w:t>
            </w:r>
            <w:r>
              <w:rPr>
                <w:sz w:val="24"/>
                <w:szCs w:val="24"/>
              </w:rPr>
              <w:t>,</w:t>
            </w:r>
            <w:r w:rsidRPr="001D038E">
              <w:rPr>
                <w:sz w:val="24"/>
                <w:szCs w:val="24"/>
              </w:rPr>
              <w:t>97310</w:t>
            </w:r>
          </w:p>
        </w:tc>
      </w:tr>
      <w:tr w:rsidR="00BC6463" w:rsidRPr="00C3078F" w14:paraId="7E7E93C0" w14:textId="77777777" w:rsidTr="000137C2">
        <w:trPr>
          <w:trHeight w:val="1012"/>
        </w:trPr>
        <w:tc>
          <w:tcPr>
            <w:tcW w:w="562" w:type="dxa"/>
          </w:tcPr>
          <w:p w14:paraId="3EF62E43" w14:textId="77777777" w:rsidR="00BC6463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  <w:shd w:val="clear" w:color="auto" w:fill="auto"/>
          </w:tcPr>
          <w:p w14:paraId="05599636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 w:rsidRPr="002E4A17">
              <w:rPr>
                <w:sz w:val="24"/>
                <w:szCs w:val="24"/>
              </w:rPr>
              <w:t>Благоустройство общественн</w:t>
            </w:r>
            <w:r>
              <w:rPr>
                <w:sz w:val="24"/>
                <w:szCs w:val="24"/>
              </w:rPr>
              <w:t>ой</w:t>
            </w:r>
            <w:r w:rsidRPr="002E4A17">
              <w:rPr>
                <w:sz w:val="24"/>
                <w:szCs w:val="24"/>
              </w:rPr>
              <w:t xml:space="preserve"> территори</w:t>
            </w:r>
            <w:r>
              <w:rPr>
                <w:sz w:val="24"/>
                <w:szCs w:val="24"/>
              </w:rPr>
              <w:t xml:space="preserve">и сквера и строительство мемориального комплекса «Хранители мира» по </w:t>
            </w:r>
            <w:r w:rsidRPr="002E4A17">
              <w:rPr>
                <w:sz w:val="24"/>
                <w:szCs w:val="24"/>
              </w:rPr>
              <w:t>адресу</w:t>
            </w:r>
            <w:r>
              <w:rPr>
                <w:sz w:val="24"/>
                <w:szCs w:val="24"/>
              </w:rPr>
              <w:t>: Самарская область, Кинельский район, с. Новый Сарбай, ул. Школьная 2 этап</w:t>
            </w:r>
          </w:p>
        </w:tc>
        <w:tc>
          <w:tcPr>
            <w:tcW w:w="3969" w:type="dxa"/>
            <w:shd w:val="clear" w:color="auto" w:fill="auto"/>
          </w:tcPr>
          <w:p w14:paraId="58E44F3C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 w:rsidRPr="00535722">
              <w:rPr>
                <w:sz w:val="24"/>
                <w:szCs w:val="24"/>
              </w:rPr>
              <w:t>Ограждение территории, установка МАФ, устройство безопасного резинового покрытия, установка детского игрового комплекса</w:t>
            </w:r>
          </w:p>
        </w:tc>
        <w:tc>
          <w:tcPr>
            <w:tcW w:w="1984" w:type="dxa"/>
            <w:shd w:val="clear" w:color="auto" w:fill="auto"/>
          </w:tcPr>
          <w:p w14:paraId="49C0A4C9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13 578,94737</w:t>
            </w:r>
          </w:p>
        </w:tc>
      </w:tr>
      <w:tr w:rsidR="00BC6463" w:rsidRPr="00C3078F" w14:paraId="0CD6987A" w14:textId="77777777" w:rsidTr="000137C2">
        <w:trPr>
          <w:trHeight w:val="497"/>
        </w:trPr>
        <w:tc>
          <w:tcPr>
            <w:tcW w:w="562" w:type="dxa"/>
          </w:tcPr>
          <w:p w14:paraId="58F719B2" w14:textId="77777777" w:rsidR="00BC6463" w:rsidRPr="003451A4" w:rsidRDefault="00BC6463" w:rsidP="000137C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14:paraId="1AA19FB4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в 2026</w:t>
            </w:r>
            <w:r w:rsidRPr="003451A4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45786E4B" w14:textId="77777777" w:rsidR="00BC6463" w:rsidRPr="003451A4" w:rsidRDefault="00BC6463" w:rsidP="000137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82C0C09" w14:textId="77777777" w:rsidR="00BC6463" w:rsidRPr="003451A4" w:rsidRDefault="00BC6463" w:rsidP="000137C2">
            <w:pPr>
              <w:rPr>
                <w:sz w:val="24"/>
                <w:szCs w:val="24"/>
              </w:rPr>
            </w:pPr>
            <w:r w:rsidRPr="001D038E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 844,35731</w:t>
            </w:r>
          </w:p>
        </w:tc>
      </w:tr>
    </w:tbl>
    <w:p w14:paraId="1FA446AE" w14:textId="77777777" w:rsidR="00D50226" w:rsidRDefault="00D50226" w:rsidP="00D50226">
      <w:pPr>
        <w:tabs>
          <w:tab w:val="left" w:pos="1005"/>
        </w:tabs>
      </w:pPr>
    </w:p>
    <w:p w14:paraId="7C384A30" w14:textId="77777777" w:rsidR="00370E35" w:rsidRPr="006122E8" w:rsidRDefault="00370E35" w:rsidP="00D50226">
      <w:pPr>
        <w:tabs>
          <w:tab w:val="left" w:pos="1005"/>
        </w:tabs>
        <w:sectPr w:rsidR="00370E35" w:rsidRPr="006122E8" w:rsidSect="00EC3AA4">
          <w:type w:val="continuous"/>
          <w:pgSz w:w="11909" w:h="16834"/>
          <w:pgMar w:top="709" w:right="850" w:bottom="1134" w:left="1701" w:header="720" w:footer="720" w:gutter="0"/>
          <w:cols w:space="60"/>
          <w:noEndnote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7"/>
        <w:gridCol w:w="6379"/>
      </w:tblGrid>
      <w:tr w:rsidR="00DA5785" w:rsidRPr="00D90364" w14:paraId="51A74E4B" w14:textId="77777777" w:rsidTr="00DA5785">
        <w:trPr>
          <w:trHeight w:val="2379"/>
        </w:trPr>
        <w:tc>
          <w:tcPr>
            <w:tcW w:w="8187" w:type="dxa"/>
            <w:shd w:val="clear" w:color="auto" w:fill="auto"/>
          </w:tcPr>
          <w:p w14:paraId="1683107F" w14:textId="77777777" w:rsidR="00DA5785" w:rsidRPr="009739B7" w:rsidRDefault="00DA5785" w:rsidP="00812B7D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14:paraId="3D1C91C2" w14:textId="77777777" w:rsidR="00307584" w:rsidRDefault="00DA5785" w:rsidP="0004216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E7395">
              <w:rPr>
                <w:sz w:val="24"/>
                <w:szCs w:val="24"/>
              </w:rPr>
              <w:t>Приложение №</w:t>
            </w:r>
            <w:r w:rsidR="00812B7D">
              <w:rPr>
                <w:sz w:val="24"/>
                <w:szCs w:val="24"/>
              </w:rPr>
              <w:t>2</w:t>
            </w:r>
            <w:r w:rsidRPr="007E7395">
              <w:rPr>
                <w:sz w:val="24"/>
                <w:szCs w:val="24"/>
              </w:rPr>
              <w:t xml:space="preserve"> к Изменениям, вносимым в постановление администрации муниципального района Кинельский Самарской области от 27.12.2017 № 2343 «Об утверждении муниципальной программы «Формирование современной комфортной городской среды м</w:t>
            </w:r>
            <w:r>
              <w:rPr>
                <w:sz w:val="24"/>
                <w:szCs w:val="24"/>
              </w:rPr>
              <w:t>униципального района Кинельский</w:t>
            </w:r>
            <w:r w:rsidRPr="007E7395">
              <w:rPr>
                <w:sz w:val="24"/>
                <w:szCs w:val="24"/>
              </w:rPr>
              <w:t xml:space="preserve"> Сама</w:t>
            </w:r>
            <w:r w:rsidR="00307584">
              <w:rPr>
                <w:sz w:val="24"/>
                <w:szCs w:val="24"/>
              </w:rPr>
              <w:t>рской области на 2018-</w:t>
            </w:r>
            <w:r w:rsidRPr="007E7395">
              <w:rPr>
                <w:sz w:val="24"/>
                <w:szCs w:val="24"/>
              </w:rPr>
              <w:t>202</w:t>
            </w:r>
            <w:r w:rsidR="003451A4">
              <w:rPr>
                <w:sz w:val="24"/>
                <w:szCs w:val="24"/>
              </w:rPr>
              <w:t>7</w:t>
            </w:r>
            <w:r w:rsidR="00307584">
              <w:rPr>
                <w:sz w:val="24"/>
                <w:szCs w:val="24"/>
              </w:rPr>
              <w:t xml:space="preserve"> годы», утвержденным </w:t>
            </w:r>
            <w:r w:rsidRPr="007E7395">
              <w:rPr>
                <w:sz w:val="24"/>
                <w:szCs w:val="24"/>
              </w:rPr>
              <w:t>постановлением администрации муниципального</w:t>
            </w:r>
            <w:r>
              <w:rPr>
                <w:sz w:val="24"/>
                <w:szCs w:val="24"/>
              </w:rPr>
              <w:t xml:space="preserve"> района Кинельский</w:t>
            </w:r>
            <w:r w:rsidR="0004216E">
              <w:rPr>
                <w:sz w:val="24"/>
                <w:szCs w:val="24"/>
              </w:rPr>
              <w:t xml:space="preserve"> </w:t>
            </w:r>
          </w:p>
          <w:p w14:paraId="0C108D1B" w14:textId="532602E7" w:rsidR="0004216E" w:rsidRPr="00956E28" w:rsidRDefault="00307584" w:rsidP="0004216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370E35">
              <w:rPr>
                <w:sz w:val="26"/>
                <w:szCs w:val="26"/>
              </w:rPr>
              <w:t xml:space="preserve">   </w:t>
            </w:r>
            <w:r w:rsidR="00CF33D9">
              <w:rPr>
                <w:sz w:val="26"/>
                <w:szCs w:val="26"/>
              </w:rPr>
              <w:t>10.03.2026г.</w:t>
            </w:r>
            <w:r w:rsidR="00370E35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r w:rsidR="0004216E">
              <w:rPr>
                <w:sz w:val="26"/>
                <w:szCs w:val="26"/>
              </w:rPr>
              <w:t>№</w:t>
            </w:r>
            <w:r w:rsidR="0066686A">
              <w:rPr>
                <w:sz w:val="26"/>
                <w:szCs w:val="26"/>
              </w:rPr>
              <w:t xml:space="preserve"> </w:t>
            </w:r>
            <w:r w:rsidR="00370E35">
              <w:rPr>
                <w:sz w:val="26"/>
                <w:szCs w:val="26"/>
              </w:rPr>
              <w:t xml:space="preserve">  </w:t>
            </w:r>
            <w:r w:rsidR="0066686A">
              <w:rPr>
                <w:sz w:val="26"/>
                <w:szCs w:val="26"/>
              </w:rPr>
              <w:t xml:space="preserve">    </w:t>
            </w:r>
            <w:r w:rsidR="00CF33D9">
              <w:rPr>
                <w:sz w:val="26"/>
                <w:szCs w:val="26"/>
              </w:rPr>
              <w:t>368</w:t>
            </w:r>
            <w:bookmarkStart w:id="1" w:name="_GoBack"/>
            <w:bookmarkEnd w:id="1"/>
          </w:p>
          <w:p w14:paraId="7201FF2D" w14:textId="77777777" w:rsidR="00DA5785" w:rsidRPr="00AD7461" w:rsidRDefault="00DA5785" w:rsidP="00095E35">
            <w:pPr>
              <w:jc w:val="both"/>
              <w:rPr>
                <w:sz w:val="24"/>
                <w:szCs w:val="24"/>
              </w:rPr>
            </w:pPr>
          </w:p>
        </w:tc>
      </w:tr>
    </w:tbl>
    <w:p w14:paraId="1A737149" w14:textId="77777777" w:rsidR="00DA5785" w:rsidRDefault="00DA5785" w:rsidP="00DA5785">
      <w:pPr>
        <w:shd w:val="clear" w:color="auto" w:fill="FFFFFF"/>
        <w:jc w:val="center"/>
        <w:rPr>
          <w:sz w:val="26"/>
          <w:szCs w:val="26"/>
        </w:rPr>
      </w:pPr>
    </w:p>
    <w:p w14:paraId="59CDAF6C" w14:textId="77777777" w:rsidR="00DA5785" w:rsidRPr="0073339C" w:rsidRDefault="00DA5785" w:rsidP="00DA5785">
      <w:pPr>
        <w:shd w:val="clear" w:color="auto" w:fill="FFFFFF"/>
        <w:jc w:val="center"/>
        <w:rPr>
          <w:sz w:val="26"/>
          <w:szCs w:val="26"/>
        </w:rPr>
      </w:pPr>
      <w:r w:rsidRPr="0073339C">
        <w:rPr>
          <w:sz w:val="26"/>
          <w:szCs w:val="26"/>
        </w:rPr>
        <w:t>Ресурсное обеспечение реализации Программы на 2018 – 202</w:t>
      </w:r>
      <w:r>
        <w:rPr>
          <w:sz w:val="26"/>
          <w:szCs w:val="26"/>
        </w:rPr>
        <w:t>7</w:t>
      </w:r>
      <w:r w:rsidRPr="0073339C">
        <w:rPr>
          <w:sz w:val="26"/>
          <w:szCs w:val="26"/>
        </w:rPr>
        <w:t xml:space="preserve"> годы</w:t>
      </w:r>
    </w:p>
    <w:p w14:paraId="42CF9B06" w14:textId="77777777" w:rsidR="00DA5785" w:rsidRPr="0073339C" w:rsidRDefault="00DA5785" w:rsidP="00DA5785">
      <w:pPr>
        <w:shd w:val="clear" w:color="auto" w:fill="FFFFFF"/>
        <w:jc w:val="center"/>
        <w:rPr>
          <w:sz w:val="26"/>
          <w:szCs w:val="26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60"/>
        <w:gridCol w:w="2127"/>
        <w:gridCol w:w="850"/>
        <w:gridCol w:w="851"/>
        <w:gridCol w:w="992"/>
        <w:gridCol w:w="709"/>
        <w:gridCol w:w="70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6686A" w:rsidRPr="0073339C" w14:paraId="7069798A" w14:textId="77777777" w:rsidTr="00F82666">
        <w:tc>
          <w:tcPr>
            <w:tcW w:w="1843" w:type="dxa"/>
            <w:vMerge w:val="restart"/>
          </w:tcPr>
          <w:p w14:paraId="317B1863" w14:textId="77777777"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Наименование</w:t>
            </w:r>
          </w:p>
          <w:p w14:paraId="5A635452" w14:textId="77777777"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14:paraId="2FA6BD22" w14:textId="77777777"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14:paraId="2AB2980C" w14:textId="77777777"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127" w:type="dxa"/>
            <w:vMerge w:val="restart"/>
          </w:tcPr>
          <w:p w14:paraId="207FBDE8" w14:textId="77777777"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Источник финансирования</w:t>
            </w:r>
          </w:p>
          <w:p w14:paraId="5FA533F0" w14:textId="77777777"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14:paraId="5FC6630A" w14:textId="77777777"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4"/>
          </w:tcPr>
          <w:p w14:paraId="58D26334" w14:textId="77777777"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7087" w:type="dxa"/>
            <w:gridSpan w:val="10"/>
          </w:tcPr>
          <w:p w14:paraId="1A34A34D" w14:textId="77777777"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Объем бюджетных ассигнований (тыс. руб) по годам</w:t>
            </w:r>
          </w:p>
        </w:tc>
      </w:tr>
      <w:tr w:rsidR="0066686A" w:rsidRPr="008B1211" w14:paraId="41D49D29" w14:textId="77777777" w:rsidTr="00F82666">
        <w:tc>
          <w:tcPr>
            <w:tcW w:w="1843" w:type="dxa"/>
            <w:vMerge/>
          </w:tcPr>
          <w:p w14:paraId="1968A8A8" w14:textId="77777777"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14:paraId="5F1B02E1" w14:textId="77777777"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2A4A6761" w14:textId="77777777"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036CAE76" w14:textId="77777777"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ГРБС</w:t>
            </w:r>
          </w:p>
        </w:tc>
        <w:tc>
          <w:tcPr>
            <w:tcW w:w="851" w:type="dxa"/>
          </w:tcPr>
          <w:p w14:paraId="7B6D9D82" w14:textId="77777777"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РзПр</w:t>
            </w:r>
          </w:p>
        </w:tc>
        <w:tc>
          <w:tcPr>
            <w:tcW w:w="992" w:type="dxa"/>
          </w:tcPr>
          <w:p w14:paraId="374090B8" w14:textId="77777777"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ЦСР</w:t>
            </w:r>
          </w:p>
        </w:tc>
        <w:tc>
          <w:tcPr>
            <w:tcW w:w="709" w:type="dxa"/>
          </w:tcPr>
          <w:p w14:paraId="42FCAC80" w14:textId="77777777"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ВР</w:t>
            </w:r>
          </w:p>
        </w:tc>
        <w:tc>
          <w:tcPr>
            <w:tcW w:w="708" w:type="dxa"/>
          </w:tcPr>
          <w:p w14:paraId="7272732D" w14:textId="77777777"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2018</w:t>
            </w:r>
          </w:p>
        </w:tc>
        <w:tc>
          <w:tcPr>
            <w:tcW w:w="709" w:type="dxa"/>
          </w:tcPr>
          <w:p w14:paraId="2BB98CE5" w14:textId="77777777"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2019</w:t>
            </w:r>
          </w:p>
        </w:tc>
        <w:tc>
          <w:tcPr>
            <w:tcW w:w="708" w:type="dxa"/>
          </w:tcPr>
          <w:p w14:paraId="085EF74D" w14:textId="77777777"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2020</w:t>
            </w:r>
          </w:p>
        </w:tc>
        <w:tc>
          <w:tcPr>
            <w:tcW w:w="709" w:type="dxa"/>
          </w:tcPr>
          <w:p w14:paraId="3E41EABD" w14:textId="77777777"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2021</w:t>
            </w:r>
          </w:p>
        </w:tc>
        <w:tc>
          <w:tcPr>
            <w:tcW w:w="709" w:type="dxa"/>
          </w:tcPr>
          <w:p w14:paraId="01D71D1F" w14:textId="77777777"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2022</w:t>
            </w:r>
          </w:p>
        </w:tc>
        <w:tc>
          <w:tcPr>
            <w:tcW w:w="709" w:type="dxa"/>
          </w:tcPr>
          <w:p w14:paraId="3484D42D" w14:textId="77777777"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2023</w:t>
            </w:r>
          </w:p>
        </w:tc>
        <w:tc>
          <w:tcPr>
            <w:tcW w:w="708" w:type="dxa"/>
          </w:tcPr>
          <w:p w14:paraId="66CC98BE" w14:textId="77777777"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2024</w:t>
            </w:r>
          </w:p>
        </w:tc>
        <w:tc>
          <w:tcPr>
            <w:tcW w:w="709" w:type="dxa"/>
          </w:tcPr>
          <w:p w14:paraId="520C8C0F" w14:textId="77777777"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2025</w:t>
            </w:r>
          </w:p>
        </w:tc>
        <w:tc>
          <w:tcPr>
            <w:tcW w:w="709" w:type="dxa"/>
          </w:tcPr>
          <w:p w14:paraId="46660FE3" w14:textId="77777777" w:rsidR="0066686A" w:rsidRPr="008B1211" w:rsidRDefault="0066686A" w:rsidP="00F82666">
            <w:pPr>
              <w:shd w:val="clear" w:color="auto" w:fill="FFFFFF"/>
              <w:jc w:val="center"/>
            </w:pPr>
            <w:r>
              <w:t>2026</w:t>
            </w:r>
          </w:p>
        </w:tc>
        <w:tc>
          <w:tcPr>
            <w:tcW w:w="709" w:type="dxa"/>
          </w:tcPr>
          <w:p w14:paraId="547C5BA5" w14:textId="77777777" w:rsidR="0066686A" w:rsidRPr="008B1211" w:rsidRDefault="0066686A" w:rsidP="00F82666">
            <w:pPr>
              <w:shd w:val="clear" w:color="auto" w:fill="FFFFFF"/>
              <w:jc w:val="center"/>
            </w:pPr>
            <w:r>
              <w:t>2027</w:t>
            </w:r>
          </w:p>
        </w:tc>
      </w:tr>
      <w:tr w:rsidR="0066686A" w:rsidRPr="0073339C" w14:paraId="79ED1515" w14:textId="77777777" w:rsidTr="00F82666">
        <w:tc>
          <w:tcPr>
            <w:tcW w:w="1843" w:type="dxa"/>
            <w:vMerge w:val="restart"/>
          </w:tcPr>
          <w:p w14:paraId="149E0E08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Подготовка дизайн-проектов благоустройства дворовых территорий</w:t>
            </w:r>
          </w:p>
          <w:p w14:paraId="0E8CFE1C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  <w:p w14:paraId="51FD2A4C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  <w:p w14:paraId="784C934D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  <w:p w14:paraId="2CBBEE2E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 w:val="restart"/>
          </w:tcPr>
          <w:p w14:paraId="40AD2245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>Управление строительства архитектуры и ЖКХ муниципального района Кинельский Самарской области</w:t>
            </w:r>
            <w:r w:rsidRPr="00FE79DC">
              <w:t xml:space="preserve"> </w:t>
            </w:r>
          </w:p>
          <w:p w14:paraId="4D087673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  <w:p w14:paraId="58B4FB42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14:paraId="3217F8E1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Кинельский, в том числе:</w:t>
            </w:r>
          </w:p>
        </w:tc>
        <w:tc>
          <w:tcPr>
            <w:tcW w:w="850" w:type="dxa"/>
          </w:tcPr>
          <w:p w14:paraId="5CB3AAC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14:paraId="73AB625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10E99455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14:paraId="6BEC2EC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14:paraId="5ECCA24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6B7B3B6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71A32A5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B9D68D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0CBA9F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0453D5B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1B4F9BDC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81B170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2506B43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22FAC2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14:paraId="181F39E2" w14:textId="77777777" w:rsidTr="00F82666">
        <w:tc>
          <w:tcPr>
            <w:tcW w:w="1843" w:type="dxa"/>
            <w:vMerge/>
          </w:tcPr>
          <w:p w14:paraId="174EC590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14:paraId="43FDE454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14:paraId="7E2D3B23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за счет поступающих в бюджет муниципального района Кинельский средств областного и федерального бюджета (при условии предоставления субсидии)</w:t>
            </w:r>
          </w:p>
        </w:tc>
        <w:tc>
          <w:tcPr>
            <w:tcW w:w="850" w:type="dxa"/>
          </w:tcPr>
          <w:p w14:paraId="284298A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14:paraId="1DE686D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14:paraId="2FD0004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</w:t>
            </w:r>
            <w:r w:rsidRPr="00720597">
              <w:rPr>
                <w:sz w:val="26"/>
                <w:szCs w:val="26"/>
              </w:rPr>
              <w:t>5550</w:t>
            </w:r>
          </w:p>
        </w:tc>
        <w:tc>
          <w:tcPr>
            <w:tcW w:w="709" w:type="dxa"/>
          </w:tcPr>
          <w:p w14:paraId="59A8A97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612</w:t>
            </w:r>
          </w:p>
        </w:tc>
        <w:tc>
          <w:tcPr>
            <w:tcW w:w="708" w:type="dxa"/>
          </w:tcPr>
          <w:p w14:paraId="367B3BF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0B82981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241D0B3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944E0A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26C2B8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ACFD733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127FBFF5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9F3DA5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B0D231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208D6A5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14:paraId="0CCFD505" w14:textId="77777777" w:rsidTr="00F82666">
        <w:tc>
          <w:tcPr>
            <w:tcW w:w="1843" w:type="dxa"/>
            <w:vMerge/>
          </w:tcPr>
          <w:p w14:paraId="00FC4096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14:paraId="684677C8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14:paraId="726E23D3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 Самарской области</w:t>
            </w:r>
          </w:p>
        </w:tc>
        <w:tc>
          <w:tcPr>
            <w:tcW w:w="850" w:type="dxa"/>
          </w:tcPr>
          <w:p w14:paraId="066137B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14:paraId="5AA3F84B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14:paraId="5F793CA5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14:paraId="49187941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14:paraId="4AF0A15B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C6B0BBC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01ADDF73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6620271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9045D5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77E2E4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7EC2871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7C5CF75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AB47B4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8E9CFA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14:paraId="1F0A01DB" w14:textId="77777777" w:rsidTr="00F82666">
        <w:tc>
          <w:tcPr>
            <w:tcW w:w="1843" w:type="dxa"/>
            <w:vMerge/>
          </w:tcPr>
          <w:p w14:paraId="1C2BDFC2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14:paraId="5A33DF21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14:paraId="1303E409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Внебюджетные источники</w:t>
            </w:r>
          </w:p>
        </w:tc>
        <w:tc>
          <w:tcPr>
            <w:tcW w:w="850" w:type="dxa"/>
          </w:tcPr>
          <w:p w14:paraId="174FE817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14:paraId="6F878462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3CEE8F20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14:paraId="26F58B47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14:paraId="34ECF5A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199508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71B40A3C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2F997E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C458B40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2FC0CA2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4A7DA2C1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0D9A25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836212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FA383F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14:paraId="5C4BA320" w14:textId="77777777" w:rsidTr="00F82666">
        <w:tc>
          <w:tcPr>
            <w:tcW w:w="1843" w:type="dxa"/>
            <w:vMerge w:val="restart"/>
            <w:vAlign w:val="center"/>
          </w:tcPr>
          <w:p w14:paraId="5DF5FCB5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Подготовка дизайн-проектов благоустройства общественных территорий</w:t>
            </w:r>
          </w:p>
        </w:tc>
        <w:tc>
          <w:tcPr>
            <w:tcW w:w="1560" w:type="dxa"/>
            <w:vMerge w:val="restart"/>
            <w:vAlign w:val="center"/>
          </w:tcPr>
          <w:p w14:paraId="40EC96E7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>Управление строительства архитектуры и ЖКХ муниципального района Кинельский Самарской области</w:t>
            </w:r>
            <w:r w:rsidRPr="00FE79DC">
              <w:t xml:space="preserve"> </w:t>
            </w:r>
          </w:p>
          <w:p w14:paraId="4F65EC04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14:paraId="141C35F7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Кинельский, в том числе:</w:t>
            </w:r>
          </w:p>
        </w:tc>
        <w:tc>
          <w:tcPr>
            <w:tcW w:w="850" w:type="dxa"/>
          </w:tcPr>
          <w:p w14:paraId="194EF66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14:paraId="054FDE0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6405A21C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14:paraId="4728F7C5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14:paraId="09B6141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92E6451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73CB51B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A0AAE9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66D90A9B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F78D325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49490F6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2E1B26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785B8C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600FE185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14:paraId="515ACD09" w14:textId="77777777" w:rsidTr="00F82666">
        <w:trPr>
          <w:trHeight w:val="2782"/>
        </w:trPr>
        <w:tc>
          <w:tcPr>
            <w:tcW w:w="1843" w:type="dxa"/>
            <w:vMerge/>
          </w:tcPr>
          <w:p w14:paraId="5CBDED79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14:paraId="7D4C158B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14:paraId="6AE3667C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за счет поступающих в бюджет муниципального района Кинельский средств областного и федерального бюджета (при условии предоставления субсидии)</w:t>
            </w:r>
          </w:p>
        </w:tc>
        <w:tc>
          <w:tcPr>
            <w:tcW w:w="850" w:type="dxa"/>
          </w:tcPr>
          <w:p w14:paraId="30DF9FF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  <w:p w14:paraId="0E0825B1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699AA6C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14:paraId="6CFE0CD1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  <w:p w14:paraId="693EA1E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2D66EB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  <w:p w14:paraId="1763359C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540C5931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8C69D7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7694CBC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55B805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62586A97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4FE17E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52E77B6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5758505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87CD48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7F306DB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14:paraId="455544E4" w14:textId="77777777" w:rsidTr="00F82666">
        <w:tc>
          <w:tcPr>
            <w:tcW w:w="1843" w:type="dxa"/>
            <w:vMerge/>
          </w:tcPr>
          <w:p w14:paraId="2378A511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14:paraId="66614C00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14:paraId="3DAD7923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 Самарской области</w:t>
            </w:r>
          </w:p>
        </w:tc>
        <w:tc>
          <w:tcPr>
            <w:tcW w:w="850" w:type="dxa"/>
          </w:tcPr>
          <w:p w14:paraId="430D051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14:paraId="658900D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14:paraId="53F349B8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14:paraId="3760087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14:paraId="7A3170E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5C6410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31B9E9BC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448A79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2531577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86B517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082231C2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2DB90E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C53CFC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657E768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14:paraId="554F1DD0" w14:textId="77777777" w:rsidTr="00F82666">
        <w:tc>
          <w:tcPr>
            <w:tcW w:w="1843" w:type="dxa"/>
            <w:vMerge/>
          </w:tcPr>
          <w:p w14:paraId="7340BCEF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14:paraId="159D226D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14:paraId="483E5DFA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Внебюджетные источники</w:t>
            </w:r>
          </w:p>
        </w:tc>
        <w:tc>
          <w:tcPr>
            <w:tcW w:w="850" w:type="dxa"/>
          </w:tcPr>
          <w:p w14:paraId="1BA82A5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14:paraId="1D6E3D3B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292FB52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14:paraId="2646A11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14:paraId="7E9FDBF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5C61A9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2BF73C45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6CFF0F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25D168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835A26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7CA49BE3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1FD5C6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FCFE9A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6643E257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14:paraId="1C70E2A0" w14:textId="77777777" w:rsidTr="00F82666">
        <w:trPr>
          <w:trHeight w:val="2156"/>
        </w:trPr>
        <w:tc>
          <w:tcPr>
            <w:tcW w:w="1843" w:type="dxa"/>
            <w:vAlign w:val="center"/>
          </w:tcPr>
          <w:p w14:paraId="57379837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 xml:space="preserve">Проведение проверки достоверности определения сметной стоимости работ по благоустройству дворовых и общественных территорий </w:t>
            </w:r>
          </w:p>
        </w:tc>
        <w:tc>
          <w:tcPr>
            <w:tcW w:w="1560" w:type="dxa"/>
          </w:tcPr>
          <w:p w14:paraId="0AD76627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>Управление строительства архитектуры и ЖКХ муниципального района Кинельский Самарской области</w:t>
            </w:r>
            <w:r w:rsidRPr="00FE79DC">
              <w:t xml:space="preserve"> </w:t>
            </w:r>
          </w:p>
          <w:p w14:paraId="0476966D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14:paraId="5475862C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 Самарской области</w:t>
            </w:r>
          </w:p>
        </w:tc>
        <w:tc>
          <w:tcPr>
            <w:tcW w:w="850" w:type="dxa"/>
          </w:tcPr>
          <w:p w14:paraId="3BA93720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14:paraId="65B4AB1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14:paraId="5F14F48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14:paraId="41F621C8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612</w:t>
            </w:r>
          </w:p>
        </w:tc>
        <w:tc>
          <w:tcPr>
            <w:tcW w:w="708" w:type="dxa"/>
          </w:tcPr>
          <w:p w14:paraId="1A7AD2B8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4F2A73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1C0703E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142,0</w:t>
            </w:r>
          </w:p>
        </w:tc>
        <w:tc>
          <w:tcPr>
            <w:tcW w:w="709" w:type="dxa"/>
            <w:shd w:val="clear" w:color="auto" w:fill="auto"/>
          </w:tcPr>
          <w:p w14:paraId="542CF9CC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287,5</w:t>
            </w:r>
          </w:p>
        </w:tc>
        <w:tc>
          <w:tcPr>
            <w:tcW w:w="709" w:type="dxa"/>
          </w:tcPr>
          <w:p w14:paraId="5C77FB3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180,0</w:t>
            </w:r>
          </w:p>
        </w:tc>
        <w:tc>
          <w:tcPr>
            <w:tcW w:w="709" w:type="dxa"/>
          </w:tcPr>
          <w:p w14:paraId="01EE8E8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88,0</w:t>
            </w:r>
          </w:p>
        </w:tc>
        <w:tc>
          <w:tcPr>
            <w:tcW w:w="708" w:type="dxa"/>
          </w:tcPr>
          <w:p w14:paraId="37DFC24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20,0</w:t>
            </w:r>
          </w:p>
        </w:tc>
        <w:tc>
          <w:tcPr>
            <w:tcW w:w="709" w:type="dxa"/>
          </w:tcPr>
          <w:p w14:paraId="1E2D6F8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709" w:type="dxa"/>
          </w:tcPr>
          <w:p w14:paraId="501C1B9B" w14:textId="77777777" w:rsidR="0066686A" w:rsidRPr="00720597" w:rsidRDefault="005E0EF5" w:rsidP="00EB558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B558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5,0</w:t>
            </w:r>
          </w:p>
        </w:tc>
        <w:tc>
          <w:tcPr>
            <w:tcW w:w="709" w:type="dxa"/>
          </w:tcPr>
          <w:p w14:paraId="615BDE6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14:paraId="7FBB20F0" w14:textId="77777777" w:rsidTr="00F82666">
        <w:trPr>
          <w:trHeight w:val="2156"/>
        </w:trPr>
        <w:tc>
          <w:tcPr>
            <w:tcW w:w="1843" w:type="dxa"/>
            <w:vMerge w:val="restart"/>
            <w:vAlign w:val="center"/>
          </w:tcPr>
          <w:p w14:paraId="31B2E499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lastRenderedPageBreak/>
              <w:t>Благоустройство дворовых территорий</w:t>
            </w:r>
          </w:p>
        </w:tc>
        <w:tc>
          <w:tcPr>
            <w:tcW w:w="1560" w:type="dxa"/>
            <w:vMerge w:val="restart"/>
          </w:tcPr>
          <w:p w14:paraId="36F89E92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>Управление строительства архитектуры и ЖКХ муниципального района Кинельский Самарской области</w:t>
            </w:r>
            <w:r w:rsidRPr="00FE79DC">
              <w:t xml:space="preserve"> </w:t>
            </w:r>
          </w:p>
          <w:p w14:paraId="7AE80A79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14:paraId="32E6B014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Кинельский, в том числе:</w:t>
            </w:r>
          </w:p>
        </w:tc>
        <w:tc>
          <w:tcPr>
            <w:tcW w:w="850" w:type="dxa"/>
          </w:tcPr>
          <w:p w14:paraId="56FDCD4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14:paraId="61B9DB3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321C8BF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14:paraId="0C31CC7C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14:paraId="6D7E7767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7B799C3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4992A4A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19C4950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5971ED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187E9E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46248EF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38E84D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D8AC210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F439BC2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14:paraId="1A464C4A" w14:textId="77777777" w:rsidTr="00F82666">
        <w:trPr>
          <w:trHeight w:val="2830"/>
        </w:trPr>
        <w:tc>
          <w:tcPr>
            <w:tcW w:w="1843" w:type="dxa"/>
            <w:vMerge/>
          </w:tcPr>
          <w:p w14:paraId="48EB919F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14:paraId="103E531C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14:paraId="4207248D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за счет поступающих в бюджет муниципального района Кинельский средств областного и федерального бюджета (при условии предоставления субсидии)</w:t>
            </w:r>
          </w:p>
        </w:tc>
        <w:tc>
          <w:tcPr>
            <w:tcW w:w="850" w:type="dxa"/>
          </w:tcPr>
          <w:p w14:paraId="271204B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  <w:p w14:paraId="794BFC5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731C1B8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  <w:p w14:paraId="1858CB02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2170D1C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  <w:p w14:paraId="002CDF7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486A59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  <w:p w14:paraId="4C8B49E7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169F060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6679,3</w:t>
            </w:r>
          </w:p>
        </w:tc>
        <w:tc>
          <w:tcPr>
            <w:tcW w:w="709" w:type="dxa"/>
          </w:tcPr>
          <w:p w14:paraId="6DB7E01C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4183,95</w:t>
            </w:r>
          </w:p>
        </w:tc>
        <w:tc>
          <w:tcPr>
            <w:tcW w:w="708" w:type="dxa"/>
          </w:tcPr>
          <w:p w14:paraId="421D85A3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4947,77</w:t>
            </w:r>
          </w:p>
        </w:tc>
        <w:tc>
          <w:tcPr>
            <w:tcW w:w="709" w:type="dxa"/>
            <w:shd w:val="clear" w:color="auto" w:fill="auto"/>
          </w:tcPr>
          <w:p w14:paraId="019C949C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4874,8</w:t>
            </w:r>
          </w:p>
        </w:tc>
        <w:tc>
          <w:tcPr>
            <w:tcW w:w="709" w:type="dxa"/>
          </w:tcPr>
          <w:p w14:paraId="6EFDE8B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5251,05</w:t>
            </w:r>
          </w:p>
        </w:tc>
        <w:tc>
          <w:tcPr>
            <w:tcW w:w="709" w:type="dxa"/>
          </w:tcPr>
          <w:p w14:paraId="1DD53EE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9198,6</w:t>
            </w:r>
          </w:p>
        </w:tc>
        <w:tc>
          <w:tcPr>
            <w:tcW w:w="708" w:type="dxa"/>
          </w:tcPr>
          <w:p w14:paraId="18DAC62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14:paraId="1BF0ED1C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14:paraId="04C51953" w14:textId="77777777" w:rsidR="0066686A" w:rsidRPr="00720597" w:rsidRDefault="005E0EF5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14:paraId="186949F0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14:paraId="32DD5523" w14:textId="77777777" w:rsidTr="00F82666">
        <w:tc>
          <w:tcPr>
            <w:tcW w:w="1843" w:type="dxa"/>
            <w:vMerge/>
          </w:tcPr>
          <w:p w14:paraId="15E96D08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14:paraId="37087D96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14:paraId="5BC6A760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 Самарской области</w:t>
            </w:r>
          </w:p>
        </w:tc>
        <w:tc>
          <w:tcPr>
            <w:tcW w:w="850" w:type="dxa"/>
          </w:tcPr>
          <w:p w14:paraId="6F0FFD71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14:paraId="537AC3A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14:paraId="27B08AD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14:paraId="3ACB94F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14:paraId="2F1F151C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742,10</w:t>
            </w:r>
          </w:p>
        </w:tc>
        <w:tc>
          <w:tcPr>
            <w:tcW w:w="709" w:type="dxa"/>
          </w:tcPr>
          <w:p w14:paraId="5679A84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220,21</w:t>
            </w:r>
          </w:p>
        </w:tc>
        <w:tc>
          <w:tcPr>
            <w:tcW w:w="708" w:type="dxa"/>
          </w:tcPr>
          <w:p w14:paraId="143A05E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260,40895</w:t>
            </w:r>
          </w:p>
        </w:tc>
        <w:tc>
          <w:tcPr>
            <w:tcW w:w="709" w:type="dxa"/>
            <w:shd w:val="clear" w:color="auto" w:fill="auto"/>
          </w:tcPr>
          <w:p w14:paraId="11018C1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679,9</w:t>
            </w:r>
          </w:p>
        </w:tc>
        <w:tc>
          <w:tcPr>
            <w:tcW w:w="709" w:type="dxa"/>
          </w:tcPr>
          <w:p w14:paraId="036937E3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276,4</w:t>
            </w:r>
          </w:p>
        </w:tc>
        <w:tc>
          <w:tcPr>
            <w:tcW w:w="709" w:type="dxa"/>
          </w:tcPr>
          <w:p w14:paraId="7691C2E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14:paraId="50EEDDA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14:paraId="76BB13E1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14:paraId="01F69D5F" w14:textId="77777777" w:rsidR="0066686A" w:rsidRPr="00720597" w:rsidRDefault="005E0EF5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14:paraId="6CFFF81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14:paraId="1922A4FB" w14:textId="77777777" w:rsidTr="00F82666">
        <w:tc>
          <w:tcPr>
            <w:tcW w:w="1843" w:type="dxa"/>
            <w:vMerge/>
          </w:tcPr>
          <w:p w14:paraId="7017F4E8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14:paraId="621B5646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14:paraId="4DC9AE25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Внебюджетные источники</w:t>
            </w:r>
          </w:p>
        </w:tc>
        <w:tc>
          <w:tcPr>
            <w:tcW w:w="850" w:type="dxa"/>
          </w:tcPr>
          <w:p w14:paraId="4D2A9EC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14:paraId="771B04B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6292114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14:paraId="18AD3D8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14:paraId="491E96D2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58CDF4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785DF988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83AE1B3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5F15D48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6794510C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3FF6148C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E7F1AD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D36B8F3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762173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14:paraId="473BE230" w14:textId="77777777" w:rsidTr="00F82666">
        <w:tc>
          <w:tcPr>
            <w:tcW w:w="1843" w:type="dxa"/>
          </w:tcPr>
          <w:p w14:paraId="611FE389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14:paraId="1F68DB02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14:paraId="14A6A635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сельского поселения Самарской области</w:t>
            </w:r>
          </w:p>
        </w:tc>
        <w:tc>
          <w:tcPr>
            <w:tcW w:w="850" w:type="dxa"/>
          </w:tcPr>
          <w:p w14:paraId="584307DC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1E915D23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49AED5D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34F6A6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28B2F46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457B3B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63975810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01A4823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B4E36E3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29C89F2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484,14</w:t>
            </w:r>
          </w:p>
        </w:tc>
        <w:tc>
          <w:tcPr>
            <w:tcW w:w="708" w:type="dxa"/>
          </w:tcPr>
          <w:p w14:paraId="1A64B67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4B90438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68E39E0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F324988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14:paraId="0BEE49E2" w14:textId="77777777" w:rsidTr="00F82666">
        <w:tc>
          <w:tcPr>
            <w:tcW w:w="1843" w:type="dxa"/>
            <w:vMerge w:val="restart"/>
          </w:tcPr>
          <w:p w14:paraId="5F6127F9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Благоустройство</w:t>
            </w:r>
          </w:p>
          <w:p w14:paraId="2D4761CF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общественных</w:t>
            </w:r>
          </w:p>
          <w:p w14:paraId="268020B0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территорий</w:t>
            </w:r>
          </w:p>
        </w:tc>
        <w:tc>
          <w:tcPr>
            <w:tcW w:w="1560" w:type="dxa"/>
            <w:vMerge w:val="restart"/>
          </w:tcPr>
          <w:p w14:paraId="1C72B54A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 xml:space="preserve">Управление строительства архитектуры и ЖКХ </w:t>
            </w:r>
            <w:r w:rsidRPr="00FE79DC">
              <w:rPr>
                <w:lang w:eastAsia="ar-SA"/>
              </w:rPr>
              <w:lastRenderedPageBreak/>
              <w:t>муниципального района Кинельский Самарской области</w:t>
            </w:r>
            <w:r w:rsidRPr="00FE79DC">
              <w:t xml:space="preserve"> </w:t>
            </w:r>
          </w:p>
          <w:p w14:paraId="77A197F2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14:paraId="0D4F045F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lastRenderedPageBreak/>
              <w:t>Бюджет муниципального района Кинельский, в том числе:</w:t>
            </w:r>
          </w:p>
        </w:tc>
        <w:tc>
          <w:tcPr>
            <w:tcW w:w="850" w:type="dxa"/>
          </w:tcPr>
          <w:p w14:paraId="2B6761E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14:paraId="3823363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39E34295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14:paraId="5E7E11D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14:paraId="25802CEB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14800D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025557A2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F0F8A51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239FC3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58D18E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410130BB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65B75577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556A6C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848CD07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14:paraId="44E95888" w14:textId="77777777" w:rsidTr="00F82666">
        <w:trPr>
          <w:trHeight w:val="2120"/>
        </w:trPr>
        <w:tc>
          <w:tcPr>
            <w:tcW w:w="1843" w:type="dxa"/>
            <w:vMerge/>
          </w:tcPr>
          <w:p w14:paraId="4F950964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14:paraId="23961433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14:paraId="4F91BE52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за счет поступающих в бюджет муниципального района Кинельский средств областного и федерального бюджета (при условии предоставления субсидии)</w:t>
            </w:r>
          </w:p>
        </w:tc>
        <w:tc>
          <w:tcPr>
            <w:tcW w:w="850" w:type="dxa"/>
          </w:tcPr>
          <w:p w14:paraId="253F28C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  <w:p w14:paraId="030D389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2D408C7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bCs/>
                <w:sz w:val="26"/>
                <w:szCs w:val="26"/>
              </w:rPr>
              <w:t>0503</w:t>
            </w:r>
          </w:p>
          <w:p w14:paraId="205A6185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465BE815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  <w:p w14:paraId="4EE35362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202A3B5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  <w:p w14:paraId="3A4F06B5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04C13131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8189,00</w:t>
            </w:r>
          </w:p>
        </w:tc>
        <w:tc>
          <w:tcPr>
            <w:tcW w:w="709" w:type="dxa"/>
          </w:tcPr>
          <w:p w14:paraId="0288CA58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9762,55</w:t>
            </w:r>
          </w:p>
        </w:tc>
        <w:tc>
          <w:tcPr>
            <w:tcW w:w="708" w:type="dxa"/>
          </w:tcPr>
          <w:p w14:paraId="54C74585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9529,96</w:t>
            </w:r>
          </w:p>
        </w:tc>
        <w:tc>
          <w:tcPr>
            <w:tcW w:w="709" w:type="dxa"/>
          </w:tcPr>
          <w:p w14:paraId="7BC2D7F5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8607,4</w:t>
            </w:r>
          </w:p>
        </w:tc>
        <w:tc>
          <w:tcPr>
            <w:tcW w:w="709" w:type="dxa"/>
          </w:tcPr>
          <w:p w14:paraId="7CE3BE4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8981,1</w:t>
            </w:r>
          </w:p>
        </w:tc>
        <w:tc>
          <w:tcPr>
            <w:tcW w:w="709" w:type="dxa"/>
          </w:tcPr>
          <w:p w14:paraId="48076F67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9193,1</w:t>
            </w:r>
          </w:p>
        </w:tc>
        <w:tc>
          <w:tcPr>
            <w:tcW w:w="708" w:type="dxa"/>
          </w:tcPr>
          <w:p w14:paraId="6049928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8871,4</w:t>
            </w:r>
          </w:p>
        </w:tc>
        <w:tc>
          <w:tcPr>
            <w:tcW w:w="709" w:type="dxa"/>
          </w:tcPr>
          <w:p w14:paraId="0186B277" w14:textId="77777777" w:rsidR="0066686A" w:rsidRPr="00271736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1736">
              <w:rPr>
                <w:sz w:val="26"/>
                <w:szCs w:val="26"/>
              </w:rPr>
              <w:t>39 780,2</w:t>
            </w:r>
          </w:p>
          <w:p w14:paraId="277930E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6F561E87" w14:textId="77777777" w:rsidR="0066686A" w:rsidRPr="00720597" w:rsidRDefault="00BC6463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27 007,9</w:t>
            </w:r>
          </w:p>
        </w:tc>
        <w:tc>
          <w:tcPr>
            <w:tcW w:w="709" w:type="dxa"/>
          </w:tcPr>
          <w:p w14:paraId="55DE1C1D" w14:textId="77777777" w:rsidR="0066686A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39 246,02</w:t>
            </w:r>
          </w:p>
        </w:tc>
      </w:tr>
      <w:tr w:rsidR="0066686A" w:rsidRPr="0073339C" w14:paraId="41D33EB5" w14:textId="77777777" w:rsidTr="00F82666">
        <w:tc>
          <w:tcPr>
            <w:tcW w:w="1843" w:type="dxa"/>
            <w:vMerge/>
          </w:tcPr>
          <w:p w14:paraId="46F624A2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14:paraId="6BE842C6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14:paraId="4856A3A9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 Самарской области</w:t>
            </w:r>
          </w:p>
        </w:tc>
        <w:tc>
          <w:tcPr>
            <w:tcW w:w="850" w:type="dxa"/>
          </w:tcPr>
          <w:p w14:paraId="3ED15C71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14:paraId="00D430EC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14:paraId="6765875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14:paraId="3D067BB0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14:paraId="3CC3D4C5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910,0</w:t>
            </w:r>
          </w:p>
        </w:tc>
        <w:tc>
          <w:tcPr>
            <w:tcW w:w="709" w:type="dxa"/>
          </w:tcPr>
          <w:p w14:paraId="3FC66E7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563,82</w:t>
            </w:r>
          </w:p>
        </w:tc>
        <w:tc>
          <w:tcPr>
            <w:tcW w:w="708" w:type="dxa"/>
          </w:tcPr>
          <w:p w14:paraId="3A89CB50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501,57684</w:t>
            </w:r>
          </w:p>
        </w:tc>
        <w:tc>
          <w:tcPr>
            <w:tcW w:w="709" w:type="dxa"/>
          </w:tcPr>
          <w:p w14:paraId="5349995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1141,6</w:t>
            </w:r>
          </w:p>
        </w:tc>
        <w:tc>
          <w:tcPr>
            <w:tcW w:w="709" w:type="dxa"/>
          </w:tcPr>
          <w:p w14:paraId="498CCAA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702,6</w:t>
            </w:r>
          </w:p>
        </w:tc>
        <w:tc>
          <w:tcPr>
            <w:tcW w:w="709" w:type="dxa"/>
          </w:tcPr>
          <w:p w14:paraId="3946D137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14:paraId="6CD50A70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513,77458</w:t>
            </w:r>
          </w:p>
        </w:tc>
        <w:tc>
          <w:tcPr>
            <w:tcW w:w="709" w:type="dxa"/>
          </w:tcPr>
          <w:p w14:paraId="43FE5443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1 000,0</w:t>
            </w:r>
          </w:p>
        </w:tc>
        <w:tc>
          <w:tcPr>
            <w:tcW w:w="709" w:type="dxa"/>
          </w:tcPr>
          <w:p w14:paraId="0EF365A2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A8EC2C8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14:paraId="0E8D7AD7" w14:textId="77777777" w:rsidTr="00F82666">
        <w:tc>
          <w:tcPr>
            <w:tcW w:w="1843" w:type="dxa"/>
            <w:vMerge/>
          </w:tcPr>
          <w:p w14:paraId="60198D9A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14:paraId="4F5A43B5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14:paraId="54E44CC5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Внебюджетные источники</w:t>
            </w:r>
          </w:p>
        </w:tc>
        <w:tc>
          <w:tcPr>
            <w:tcW w:w="850" w:type="dxa"/>
          </w:tcPr>
          <w:p w14:paraId="55620F7C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14:paraId="2DF8F3CC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42AD943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14:paraId="181C5AF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14:paraId="12DADD7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1701F3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500,00</w:t>
            </w:r>
          </w:p>
        </w:tc>
        <w:tc>
          <w:tcPr>
            <w:tcW w:w="708" w:type="dxa"/>
          </w:tcPr>
          <w:p w14:paraId="756A3ECB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7F7EC68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D351298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8172FA2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7C8B083B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CC7A9F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2D0E76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34A904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14:paraId="65C3CA60" w14:textId="77777777" w:rsidTr="00F82666">
        <w:tc>
          <w:tcPr>
            <w:tcW w:w="1843" w:type="dxa"/>
          </w:tcPr>
          <w:p w14:paraId="64AE4094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14:paraId="0BF049A2" w14:textId="77777777"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14:paraId="1C45737E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сельского поселения Самарской области</w:t>
            </w:r>
          </w:p>
        </w:tc>
        <w:tc>
          <w:tcPr>
            <w:tcW w:w="850" w:type="dxa"/>
          </w:tcPr>
          <w:p w14:paraId="2F6C5F9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14:paraId="6B9D2F1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14:paraId="0824D835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14:paraId="08872221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14:paraId="4334FA4B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6272F2D3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50,00</w:t>
            </w:r>
          </w:p>
        </w:tc>
        <w:tc>
          <w:tcPr>
            <w:tcW w:w="708" w:type="dxa"/>
          </w:tcPr>
          <w:p w14:paraId="6EDA71D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D4E92E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A67B377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75CB17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483,86</w:t>
            </w:r>
          </w:p>
        </w:tc>
        <w:tc>
          <w:tcPr>
            <w:tcW w:w="708" w:type="dxa"/>
          </w:tcPr>
          <w:p w14:paraId="1A124A1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656,14473</w:t>
            </w:r>
          </w:p>
        </w:tc>
        <w:tc>
          <w:tcPr>
            <w:tcW w:w="709" w:type="dxa"/>
          </w:tcPr>
          <w:p w14:paraId="4AB18FAD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1 858,2</w:t>
            </w:r>
          </w:p>
        </w:tc>
        <w:tc>
          <w:tcPr>
            <w:tcW w:w="709" w:type="dxa"/>
          </w:tcPr>
          <w:p w14:paraId="18E1BD96" w14:textId="77777777" w:rsidR="0066686A" w:rsidRPr="00720597" w:rsidRDefault="00BC6463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2 836,5</w:t>
            </w:r>
          </w:p>
        </w:tc>
        <w:tc>
          <w:tcPr>
            <w:tcW w:w="709" w:type="dxa"/>
          </w:tcPr>
          <w:p w14:paraId="2732DFE3" w14:textId="77777777" w:rsidR="0066686A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2065,58</w:t>
            </w:r>
          </w:p>
        </w:tc>
      </w:tr>
      <w:tr w:rsidR="0066686A" w:rsidRPr="0073339C" w14:paraId="36EC9F1C" w14:textId="77777777" w:rsidTr="00F82666">
        <w:tc>
          <w:tcPr>
            <w:tcW w:w="3403" w:type="dxa"/>
            <w:gridSpan w:val="2"/>
            <w:vMerge w:val="restart"/>
            <w:vAlign w:val="center"/>
          </w:tcPr>
          <w:p w14:paraId="2337A695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ИТОГО по Программе</w:t>
            </w:r>
          </w:p>
        </w:tc>
        <w:tc>
          <w:tcPr>
            <w:tcW w:w="2127" w:type="dxa"/>
          </w:tcPr>
          <w:p w14:paraId="28FE7693" w14:textId="77777777"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Кинельский, в том числе:</w:t>
            </w:r>
          </w:p>
        </w:tc>
        <w:tc>
          <w:tcPr>
            <w:tcW w:w="850" w:type="dxa"/>
          </w:tcPr>
          <w:p w14:paraId="4517B41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14:paraId="39643277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53F0D8D8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14:paraId="59BBB99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14:paraId="11CC0856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B689858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56A93E4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5C759F3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BD29A8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97F831E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4BD5C75A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634D9D09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38E5E34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7C0B4FF" w14:textId="77777777"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F82444" w:rsidRPr="0073339C" w14:paraId="0E17C447" w14:textId="77777777" w:rsidTr="00F82666">
        <w:trPr>
          <w:trHeight w:val="420"/>
        </w:trPr>
        <w:tc>
          <w:tcPr>
            <w:tcW w:w="3403" w:type="dxa"/>
            <w:gridSpan w:val="2"/>
            <w:vMerge/>
          </w:tcPr>
          <w:p w14:paraId="2EA0D468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14:paraId="6B016E73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 xml:space="preserve">За счет поступающих в бюджет муниципального района Кинельский средств областного и федерального бюджета (при условии предоставления </w:t>
            </w:r>
            <w:r w:rsidRPr="00720597">
              <w:rPr>
                <w:sz w:val="26"/>
                <w:szCs w:val="26"/>
              </w:rPr>
              <w:lastRenderedPageBreak/>
              <w:t>субсидии)</w:t>
            </w:r>
          </w:p>
        </w:tc>
        <w:tc>
          <w:tcPr>
            <w:tcW w:w="850" w:type="dxa"/>
          </w:tcPr>
          <w:p w14:paraId="30F7155C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lastRenderedPageBreak/>
              <w:t>-</w:t>
            </w:r>
          </w:p>
          <w:p w14:paraId="11FB2D56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14:paraId="6C06F795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  <w:p w14:paraId="625509EF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736B0AEF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  <w:p w14:paraId="6C8F6F5A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14:paraId="55AFCBB3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  <w:p w14:paraId="5426838B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14:paraId="64914C74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14869,3</w:t>
            </w:r>
          </w:p>
          <w:p w14:paraId="352ED9A1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14:paraId="615FC702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262898B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13946,5</w:t>
            </w:r>
          </w:p>
        </w:tc>
        <w:tc>
          <w:tcPr>
            <w:tcW w:w="708" w:type="dxa"/>
          </w:tcPr>
          <w:p w14:paraId="09436FF8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14477,73</w:t>
            </w:r>
          </w:p>
        </w:tc>
        <w:tc>
          <w:tcPr>
            <w:tcW w:w="709" w:type="dxa"/>
          </w:tcPr>
          <w:p w14:paraId="7B2B21BB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13482,2</w:t>
            </w:r>
          </w:p>
        </w:tc>
        <w:tc>
          <w:tcPr>
            <w:tcW w:w="709" w:type="dxa"/>
          </w:tcPr>
          <w:p w14:paraId="40B9FC51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14232,15</w:t>
            </w:r>
          </w:p>
        </w:tc>
        <w:tc>
          <w:tcPr>
            <w:tcW w:w="709" w:type="dxa"/>
          </w:tcPr>
          <w:p w14:paraId="3A119328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18391,7</w:t>
            </w:r>
          </w:p>
        </w:tc>
        <w:tc>
          <w:tcPr>
            <w:tcW w:w="708" w:type="dxa"/>
          </w:tcPr>
          <w:p w14:paraId="4F47364E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8871,4</w:t>
            </w:r>
          </w:p>
        </w:tc>
        <w:tc>
          <w:tcPr>
            <w:tcW w:w="709" w:type="dxa"/>
          </w:tcPr>
          <w:p w14:paraId="79FB20D4" w14:textId="77777777" w:rsidR="00F82444" w:rsidRPr="00D27088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27088">
              <w:rPr>
                <w:sz w:val="26"/>
                <w:szCs w:val="26"/>
              </w:rPr>
              <w:t>39 780,2</w:t>
            </w:r>
          </w:p>
          <w:p w14:paraId="322764B2" w14:textId="77777777" w:rsidR="00F82444" w:rsidRPr="00271736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709" w:type="dxa"/>
          </w:tcPr>
          <w:p w14:paraId="2C4EC7EC" w14:textId="77777777" w:rsidR="00F82444" w:rsidRPr="00720597" w:rsidRDefault="00BC6463" w:rsidP="0013225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27 007,9</w:t>
            </w:r>
          </w:p>
        </w:tc>
        <w:tc>
          <w:tcPr>
            <w:tcW w:w="709" w:type="dxa"/>
          </w:tcPr>
          <w:p w14:paraId="6558789B" w14:textId="77777777" w:rsidR="00F82444" w:rsidRPr="00720597" w:rsidRDefault="00F82444" w:rsidP="0013225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39 246,02</w:t>
            </w:r>
          </w:p>
        </w:tc>
      </w:tr>
      <w:tr w:rsidR="00F82444" w:rsidRPr="0073339C" w14:paraId="5369C572" w14:textId="77777777" w:rsidTr="00F82666">
        <w:tc>
          <w:tcPr>
            <w:tcW w:w="3403" w:type="dxa"/>
            <w:gridSpan w:val="2"/>
            <w:vMerge/>
          </w:tcPr>
          <w:p w14:paraId="40D195D5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14:paraId="436DF581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Бюджет муниципального района Кинельский Самарской области</w:t>
            </w:r>
          </w:p>
        </w:tc>
        <w:tc>
          <w:tcPr>
            <w:tcW w:w="850" w:type="dxa"/>
          </w:tcPr>
          <w:p w14:paraId="6C7029A1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14:paraId="25FA088A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04266423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14:paraId="4FDC4990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14:paraId="50FEF1A7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1652,1</w:t>
            </w:r>
          </w:p>
        </w:tc>
        <w:tc>
          <w:tcPr>
            <w:tcW w:w="709" w:type="dxa"/>
          </w:tcPr>
          <w:p w14:paraId="5F89736D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734,03</w:t>
            </w:r>
          </w:p>
        </w:tc>
        <w:tc>
          <w:tcPr>
            <w:tcW w:w="708" w:type="dxa"/>
          </w:tcPr>
          <w:p w14:paraId="371DFBAF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903,98579</w:t>
            </w:r>
          </w:p>
        </w:tc>
        <w:tc>
          <w:tcPr>
            <w:tcW w:w="709" w:type="dxa"/>
          </w:tcPr>
          <w:p w14:paraId="144D2F4F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2109,0</w:t>
            </w:r>
          </w:p>
        </w:tc>
        <w:tc>
          <w:tcPr>
            <w:tcW w:w="709" w:type="dxa"/>
          </w:tcPr>
          <w:p w14:paraId="701CAF28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1159,0</w:t>
            </w:r>
          </w:p>
        </w:tc>
        <w:tc>
          <w:tcPr>
            <w:tcW w:w="709" w:type="dxa"/>
          </w:tcPr>
          <w:p w14:paraId="177879FC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88,0</w:t>
            </w:r>
          </w:p>
        </w:tc>
        <w:tc>
          <w:tcPr>
            <w:tcW w:w="708" w:type="dxa"/>
          </w:tcPr>
          <w:p w14:paraId="03EC741E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533,77458</w:t>
            </w:r>
          </w:p>
        </w:tc>
        <w:tc>
          <w:tcPr>
            <w:tcW w:w="709" w:type="dxa"/>
          </w:tcPr>
          <w:p w14:paraId="212F65E3" w14:textId="77777777" w:rsidR="00F82444" w:rsidRPr="00271736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  <w:highlight w:val="green"/>
              </w:rPr>
            </w:pPr>
            <w:r w:rsidRPr="001B002C">
              <w:rPr>
                <w:sz w:val="26"/>
                <w:szCs w:val="26"/>
              </w:rPr>
              <w:t>1 025,0</w:t>
            </w:r>
          </w:p>
        </w:tc>
        <w:tc>
          <w:tcPr>
            <w:tcW w:w="709" w:type="dxa"/>
          </w:tcPr>
          <w:p w14:paraId="326477C7" w14:textId="77777777" w:rsidR="00F82444" w:rsidRPr="00720597" w:rsidRDefault="00BC6463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195,0</w:t>
            </w:r>
          </w:p>
        </w:tc>
        <w:tc>
          <w:tcPr>
            <w:tcW w:w="709" w:type="dxa"/>
          </w:tcPr>
          <w:p w14:paraId="5353DD9E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F82444" w:rsidRPr="0073339C" w14:paraId="3DBEF512" w14:textId="77777777" w:rsidTr="00F82666">
        <w:tc>
          <w:tcPr>
            <w:tcW w:w="3403" w:type="dxa"/>
            <w:gridSpan w:val="2"/>
            <w:vMerge/>
          </w:tcPr>
          <w:p w14:paraId="1BC89875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14:paraId="798D8582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850" w:type="dxa"/>
          </w:tcPr>
          <w:p w14:paraId="4547D798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14:paraId="7026B65C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182EE6F4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14:paraId="5A5ED81C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14:paraId="0395903A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BCAC3AF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500,0</w:t>
            </w:r>
          </w:p>
        </w:tc>
        <w:tc>
          <w:tcPr>
            <w:tcW w:w="708" w:type="dxa"/>
          </w:tcPr>
          <w:p w14:paraId="4CC1D668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34B38B6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7CB6B4B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1DFF989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5874B5B7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06C091F" w14:textId="77777777" w:rsidR="00F82444" w:rsidRPr="00271736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709" w:type="dxa"/>
          </w:tcPr>
          <w:p w14:paraId="1BA6A35C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62D5C3A1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F82444" w:rsidRPr="0073339C" w14:paraId="1E986FCF" w14:textId="77777777" w:rsidTr="00F82666">
        <w:trPr>
          <w:trHeight w:val="1264"/>
        </w:trPr>
        <w:tc>
          <w:tcPr>
            <w:tcW w:w="3403" w:type="dxa"/>
            <w:gridSpan w:val="2"/>
          </w:tcPr>
          <w:p w14:paraId="61CC777F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14:paraId="7C1139AC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Бюджет сельских поселений Кинельский Самарской области</w:t>
            </w:r>
          </w:p>
        </w:tc>
        <w:tc>
          <w:tcPr>
            <w:tcW w:w="850" w:type="dxa"/>
          </w:tcPr>
          <w:p w14:paraId="3BDE62F6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14:paraId="5D874B5C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05 03</w:t>
            </w:r>
          </w:p>
        </w:tc>
        <w:tc>
          <w:tcPr>
            <w:tcW w:w="992" w:type="dxa"/>
          </w:tcPr>
          <w:p w14:paraId="2A62FA04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14:paraId="321E2D04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14:paraId="4AB1C9D2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1984F30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50,00</w:t>
            </w:r>
          </w:p>
        </w:tc>
        <w:tc>
          <w:tcPr>
            <w:tcW w:w="708" w:type="dxa"/>
          </w:tcPr>
          <w:p w14:paraId="6B22AC5E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C3B7A60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0D281D5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6CB6A66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968,0</w:t>
            </w:r>
          </w:p>
        </w:tc>
        <w:tc>
          <w:tcPr>
            <w:tcW w:w="708" w:type="dxa"/>
          </w:tcPr>
          <w:p w14:paraId="64BD905D" w14:textId="77777777"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656,14473</w:t>
            </w:r>
          </w:p>
        </w:tc>
        <w:tc>
          <w:tcPr>
            <w:tcW w:w="709" w:type="dxa"/>
          </w:tcPr>
          <w:p w14:paraId="575825CD" w14:textId="77777777" w:rsidR="00F82444" w:rsidRPr="00271736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1 858</w:t>
            </w:r>
            <w:r w:rsidRPr="00D27088">
              <w:rPr>
                <w:sz w:val="26"/>
                <w:szCs w:val="26"/>
              </w:rPr>
              <w:t>,2</w:t>
            </w:r>
          </w:p>
        </w:tc>
        <w:tc>
          <w:tcPr>
            <w:tcW w:w="709" w:type="dxa"/>
          </w:tcPr>
          <w:p w14:paraId="6BAEFBBE" w14:textId="77777777" w:rsidR="00F82444" w:rsidRPr="00720597" w:rsidRDefault="00BC6463" w:rsidP="0013225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2 836,5</w:t>
            </w:r>
          </w:p>
        </w:tc>
        <w:tc>
          <w:tcPr>
            <w:tcW w:w="709" w:type="dxa"/>
          </w:tcPr>
          <w:p w14:paraId="32FC92CC" w14:textId="77777777" w:rsidR="00F82444" w:rsidRPr="00720597" w:rsidRDefault="00F82444" w:rsidP="0013225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2065,58</w:t>
            </w:r>
          </w:p>
        </w:tc>
      </w:tr>
    </w:tbl>
    <w:p w14:paraId="5906078D" w14:textId="77777777" w:rsidR="00DA5785" w:rsidRPr="0073339C" w:rsidRDefault="00DA5785" w:rsidP="00DA5785">
      <w:pPr>
        <w:shd w:val="clear" w:color="auto" w:fill="FFFFFF"/>
        <w:jc w:val="center"/>
      </w:pPr>
      <w:r w:rsidRPr="0073339C">
        <w:t>* - Объемы бюджетных ассигнований подлежат корректировке после утверждения объемов финансирования из областного и федерального бюджетов</w:t>
      </w:r>
    </w:p>
    <w:p w14:paraId="575CA4A2" w14:textId="77777777" w:rsidR="00DA5785" w:rsidRPr="0073339C" w:rsidRDefault="00DA5785" w:rsidP="00DA5785">
      <w:pPr>
        <w:shd w:val="clear" w:color="auto" w:fill="FFFFFF"/>
        <w:jc w:val="center"/>
      </w:pPr>
      <w:r w:rsidRPr="0073339C">
        <w:t>ГРБС - код главного распорядителя бюджетных средств.</w:t>
      </w:r>
    </w:p>
    <w:p w14:paraId="1824B0B9" w14:textId="77777777" w:rsidR="00DA5785" w:rsidRPr="0073339C" w:rsidRDefault="00DA5785" w:rsidP="00DA5785">
      <w:pPr>
        <w:shd w:val="clear" w:color="auto" w:fill="FFFFFF"/>
        <w:jc w:val="center"/>
      </w:pPr>
      <w:r w:rsidRPr="0073339C">
        <w:t xml:space="preserve">РзПр - код раздела, подраздела классификации расходов бюджетов  </w:t>
      </w:r>
    </w:p>
    <w:p w14:paraId="529C62D3" w14:textId="77777777" w:rsidR="00DA5785" w:rsidRPr="0073339C" w:rsidRDefault="00DA5785" w:rsidP="00DA5785">
      <w:pPr>
        <w:shd w:val="clear" w:color="auto" w:fill="FFFFFF"/>
        <w:jc w:val="center"/>
      </w:pPr>
      <w:r w:rsidRPr="0073339C">
        <w:t>ЦСР - код целевой статьи расходов классификации расходов бюджетов.</w:t>
      </w:r>
    </w:p>
    <w:p w14:paraId="54882CA4" w14:textId="77777777" w:rsidR="00973AB6" w:rsidRDefault="00DA5785" w:rsidP="0004216E">
      <w:pPr>
        <w:shd w:val="clear" w:color="auto" w:fill="FFFFFF"/>
        <w:jc w:val="center"/>
      </w:pPr>
      <w:r w:rsidRPr="0073339C">
        <w:t>ВР - код вида расходов классификации расходов бюдже</w:t>
      </w:r>
      <w:r>
        <w:t>тов</w:t>
      </w:r>
    </w:p>
    <w:sectPr w:rsidR="00973AB6" w:rsidSect="00DA5785">
      <w:pgSz w:w="16834" w:h="11909" w:orient="landscape"/>
      <w:pgMar w:top="1701" w:right="1134" w:bottom="850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82EC3" w14:textId="77777777" w:rsidR="00AE7ACC" w:rsidRDefault="00AE7ACC" w:rsidP="00E374A2">
      <w:r>
        <w:separator/>
      </w:r>
    </w:p>
  </w:endnote>
  <w:endnote w:type="continuationSeparator" w:id="0">
    <w:p w14:paraId="16169E79" w14:textId="77777777" w:rsidR="00AE7ACC" w:rsidRDefault="00AE7ACC" w:rsidP="00E3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BC455" w14:textId="77777777" w:rsidR="00AE7ACC" w:rsidRDefault="00AE7ACC" w:rsidP="00E374A2">
      <w:r>
        <w:separator/>
      </w:r>
    </w:p>
  </w:footnote>
  <w:footnote w:type="continuationSeparator" w:id="0">
    <w:p w14:paraId="54364811" w14:textId="77777777" w:rsidR="00AE7ACC" w:rsidRDefault="00AE7ACC" w:rsidP="00E37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A02116"/>
    <w:lvl w:ilvl="0">
      <w:numFmt w:val="bullet"/>
      <w:lvlText w:val="*"/>
      <w:lvlJc w:val="left"/>
    </w:lvl>
  </w:abstractNum>
  <w:abstractNum w:abstractNumId="1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DCA4093"/>
    <w:multiLevelType w:val="hybridMultilevel"/>
    <w:tmpl w:val="162C1318"/>
    <w:lvl w:ilvl="0" w:tplc="7650778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6B3C"/>
    <w:multiLevelType w:val="singleLevel"/>
    <w:tmpl w:val="48DE0232"/>
    <w:lvl w:ilvl="0">
      <w:start w:val="7"/>
      <w:numFmt w:val="decimal"/>
      <w:lvlText w:val="3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A84838"/>
    <w:multiLevelType w:val="singleLevel"/>
    <w:tmpl w:val="BEFE949A"/>
    <w:lvl w:ilvl="0">
      <w:start w:val="7"/>
      <w:numFmt w:val="decimal"/>
      <w:lvlText w:val="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7ED04EA"/>
    <w:multiLevelType w:val="hybridMultilevel"/>
    <w:tmpl w:val="349C96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E7185"/>
    <w:multiLevelType w:val="singleLevel"/>
    <w:tmpl w:val="913662EC"/>
    <w:lvl w:ilvl="0">
      <w:start w:val="5"/>
      <w:numFmt w:val="decimal"/>
      <w:lvlText w:val="1.2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9686CF6"/>
    <w:multiLevelType w:val="singleLevel"/>
    <w:tmpl w:val="ECC2836A"/>
    <w:lvl w:ilvl="0">
      <w:start w:val="1"/>
      <w:numFmt w:val="decimal"/>
      <w:lvlText w:val="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DC24828"/>
    <w:multiLevelType w:val="hybridMultilevel"/>
    <w:tmpl w:val="B874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7DFB"/>
    <w:multiLevelType w:val="singleLevel"/>
    <w:tmpl w:val="964C4BFC"/>
    <w:lvl w:ilvl="0">
      <w:start w:val="1"/>
      <w:numFmt w:val="decimal"/>
      <w:lvlText w:val="1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0FE5B1F"/>
    <w:multiLevelType w:val="singleLevel"/>
    <w:tmpl w:val="F83CCC28"/>
    <w:lvl w:ilvl="0">
      <w:start w:val="2"/>
      <w:numFmt w:val="decimal"/>
      <w:lvlText w:val="6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38971EB"/>
    <w:multiLevelType w:val="singleLevel"/>
    <w:tmpl w:val="443C26F6"/>
    <w:lvl w:ilvl="0">
      <w:start w:val="3"/>
      <w:numFmt w:val="decimal"/>
      <w:lvlText w:val="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752334C"/>
    <w:multiLevelType w:val="singleLevel"/>
    <w:tmpl w:val="414A002E"/>
    <w:lvl w:ilvl="0">
      <w:start w:val="1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97D4B88"/>
    <w:multiLevelType w:val="hybridMultilevel"/>
    <w:tmpl w:val="906E78F0"/>
    <w:lvl w:ilvl="0" w:tplc="B4467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559B5"/>
    <w:multiLevelType w:val="hybridMultilevel"/>
    <w:tmpl w:val="B32AD73C"/>
    <w:lvl w:ilvl="0" w:tplc="0CB0FE4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6" w15:restartNumberingAfterBreak="0">
    <w:nsid w:val="43B95A19"/>
    <w:multiLevelType w:val="singleLevel"/>
    <w:tmpl w:val="7AE4D816"/>
    <w:lvl w:ilvl="0">
      <w:start w:val="3"/>
      <w:numFmt w:val="decimal"/>
      <w:lvlText w:val="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4FF2AB3"/>
    <w:multiLevelType w:val="hybridMultilevel"/>
    <w:tmpl w:val="CECC040C"/>
    <w:lvl w:ilvl="0" w:tplc="9206755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9A0A7A"/>
    <w:multiLevelType w:val="singleLevel"/>
    <w:tmpl w:val="1F80F806"/>
    <w:lvl w:ilvl="0">
      <w:start w:val="11"/>
      <w:numFmt w:val="decimal"/>
      <w:lvlText w:val="3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B635D26"/>
    <w:multiLevelType w:val="singleLevel"/>
    <w:tmpl w:val="6FD82EF0"/>
    <w:lvl w:ilvl="0">
      <w:start w:val="1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D10D4D"/>
    <w:multiLevelType w:val="singleLevel"/>
    <w:tmpl w:val="EBA2403E"/>
    <w:lvl w:ilvl="0">
      <w:start w:val="7"/>
      <w:numFmt w:val="decimal"/>
      <w:lvlText w:val="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68D25A8"/>
    <w:multiLevelType w:val="hybridMultilevel"/>
    <w:tmpl w:val="755A6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9D75810"/>
    <w:multiLevelType w:val="hybridMultilevel"/>
    <w:tmpl w:val="AB88192C"/>
    <w:lvl w:ilvl="0" w:tplc="C0D08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A464D"/>
    <w:multiLevelType w:val="hybridMultilevel"/>
    <w:tmpl w:val="AB32452A"/>
    <w:lvl w:ilvl="0" w:tplc="B66CD31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BF5952"/>
    <w:multiLevelType w:val="singleLevel"/>
    <w:tmpl w:val="9ED4C550"/>
    <w:lvl w:ilvl="0">
      <w:start w:val="1"/>
      <w:numFmt w:val="decimal"/>
      <w:lvlText w:val="1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F465758"/>
    <w:multiLevelType w:val="singleLevel"/>
    <w:tmpl w:val="2BAA7B9E"/>
    <w:lvl w:ilvl="0">
      <w:start w:val="2"/>
      <w:numFmt w:val="decimal"/>
      <w:lvlText w:val="6.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01374C9"/>
    <w:multiLevelType w:val="singleLevel"/>
    <w:tmpl w:val="3A8A31FA"/>
    <w:lvl w:ilvl="0">
      <w:start w:val="1"/>
      <w:numFmt w:val="decimal"/>
      <w:lvlText w:val="1.%1."/>
      <w:legacy w:legacy="1" w:legacySpace="0" w:legacyIndent="65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3EB6CDC"/>
    <w:multiLevelType w:val="singleLevel"/>
    <w:tmpl w:val="EDE4CD26"/>
    <w:lvl w:ilvl="0">
      <w:start w:val="1"/>
      <w:numFmt w:val="decimal"/>
      <w:lvlText w:val="1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9024D16"/>
    <w:multiLevelType w:val="hybridMultilevel"/>
    <w:tmpl w:val="CECC040C"/>
    <w:lvl w:ilvl="0" w:tplc="9206755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0D618AB"/>
    <w:multiLevelType w:val="hybridMultilevel"/>
    <w:tmpl w:val="1DB036F8"/>
    <w:lvl w:ilvl="0" w:tplc="B4467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56371"/>
    <w:multiLevelType w:val="singleLevel"/>
    <w:tmpl w:val="511C126C"/>
    <w:lvl w:ilvl="0">
      <w:start w:val="7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3CB0889"/>
    <w:multiLevelType w:val="singleLevel"/>
    <w:tmpl w:val="2BA6EB30"/>
    <w:lvl w:ilvl="0">
      <w:start w:val="5"/>
      <w:numFmt w:val="decimal"/>
      <w:lvlText w:val="1.2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66377DE"/>
    <w:multiLevelType w:val="hybridMultilevel"/>
    <w:tmpl w:val="C80042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60126"/>
    <w:multiLevelType w:val="singleLevel"/>
    <w:tmpl w:val="964C4BFC"/>
    <w:lvl w:ilvl="0">
      <w:start w:val="1"/>
      <w:numFmt w:val="decimal"/>
      <w:lvlText w:val="1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A5C5CF6"/>
    <w:multiLevelType w:val="singleLevel"/>
    <w:tmpl w:val="408E18D6"/>
    <w:lvl w:ilvl="0">
      <w:start w:val="1"/>
      <w:numFmt w:val="decimal"/>
      <w:lvlText w:val="3.%1."/>
      <w:legacy w:legacy="1" w:legacySpace="0" w:legacyIndent="670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68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>
    <w:abstractNumId w:val="27"/>
  </w:num>
  <w:num w:numId="8">
    <w:abstractNumId w:val="28"/>
  </w:num>
  <w:num w:numId="9">
    <w:abstractNumId w:val="32"/>
  </w:num>
  <w:num w:numId="10">
    <w:abstractNumId w:val="12"/>
  </w:num>
  <w:num w:numId="11">
    <w:abstractNumId w:val="7"/>
  </w:num>
  <w:num w:numId="12">
    <w:abstractNumId w:val="3"/>
  </w:num>
  <w:num w:numId="13">
    <w:abstractNumId w:val="3"/>
    <w:lvlOverride w:ilvl="0">
      <w:lvl w:ilvl="0">
        <w:start w:val="9"/>
        <w:numFmt w:val="decimal"/>
        <w:lvlText w:val="3.%1."/>
        <w:legacy w:legacy="1" w:legacySpace="0" w:legacyIndent="67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8"/>
  </w:num>
  <w:num w:numId="15">
    <w:abstractNumId w:val="16"/>
  </w:num>
  <w:num w:numId="16">
    <w:abstractNumId w:val="10"/>
  </w:num>
  <w:num w:numId="17">
    <w:abstractNumId w:val="20"/>
  </w:num>
  <w:num w:numId="18">
    <w:abstractNumId w:val="34"/>
  </w:num>
  <w:num w:numId="19">
    <w:abstractNumId w:val="6"/>
  </w:num>
  <w:num w:numId="20">
    <w:abstractNumId w:val="19"/>
  </w:num>
  <w:num w:numId="21">
    <w:abstractNumId w:val="35"/>
  </w:num>
  <w:num w:numId="22">
    <w:abstractNumId w:val="4"/>
  </w:num>
  <w:num w:numId="23">
    <w:abstractNumId w:val="4"/>
    <w:lvlOverride w:ilvl="0">
      <w:lvl w:ilvl="0">
        <w:start w:val="9"/>
        <w:numFmt w:val="decimal"/>
        <w:lvlText w:val="3.%1."/>
        <w:legacy w:legacy="1" w:legacySpace="0" w:legacyIndent="67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5"/>
  </w:num>
  <w:num w:numId="25">
    <w:abstractNumId w:val="9"/>
  </w:num>
  <w:num w:numId="26">
    <w:abstractNumId w:val="11"/>
  </w:num>
  <w:num w:numId="27">
    <w:abstractNumId w:val="26"/>
  </w:num>
  <w:num w:numId="28">
    <w:abstractNumId w:val="31"/>
  </w:num>
  <w:num w:numId="29">
    <w:abstractNumId w:val="1"/>
  </w:num>
  <w:num w:numId="30">
    <w:abstractNumId w:val="21"/>
  </w:num>
  <w:num w:numId="31">
    <w:abstractNumId w:val="2"/>
  </w:num>
  <w:num w:numId="32">
    <w:abstractNumId w:val="13"/>
  </w:num>
  <w:num w:numId="33">
    <w:abstractNumId w:val="30"/>
  </w:num>
  <w:num w:numId="34">
    <w:abstractNumId w:val="23"/>
  </w:num>
  <w:num w:numId="35">
    <w:abstractNumId w:val="14"/>
  </w:num>
  <w:num w:numId="36">
    <w:abstractNumId w:val="24"/>
  </w:num>
  <w:num w:numId="37">
    <w:abstractNumId w:val="5"/>
  </w:num>
  <w:num w:numId="38">
    <w:abstractNumId w:val="8"/>
  </w:num>
  <w:num w:numId="39">
    <w:abstractNumId w:val="33"/>
  </w:num>
  <w:num w:numId="40">
    <w:abstractNumId w:val="29"/>
  </w:num>
  <w:num w:numId="41">
    <w:abstractNumId w:val="15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E"/>
    <w:rsid w:val="00003E22"/>
    <w:rsid w:val="000103DC"/>
    <w:rsid w:val="000117EC"/>
    <w:rsid w:val="00023038"/>
    <w:rsid w:val="00027173"/>
    <w:rsid w:val="000356C0"/>
    <w:rsid w:val="00037141"/>
    <w:rsid w:val="0004216E"/>
    <w:rsid w:val="00053C36"/>
    <w:rsid w:val="00066AA0"/>
    <w:rsid w:val="0008449E"/>
    <w:rsid w:val="0009109E"/>
    <w:rsid w:val="00095E35"/>
    <w:rsid w:val="00095EF2"/>
    <w:rsid w:val="00096C0E"/>
    <w:rsid w:val="000A5946"/>
    <w:rsid w:val="000B6515"/>
    <w:rsid w:val="0013225B"/>
    <w:rsid w:val="00133E93"/>
    <w:rsid w:val="00136C4F"/>
    <w:rsid w:val="00145BF3"/>
    <w:rsid w:val="00146FE9"/>
    <w:rsid w:val="00151C39"/>
    <w:rsid w:val="00153249"/>
    <w:rsid w:val="001636DB"/>
    <w:rsid w:val="00165C49"/>
    <w:rsid w:val="00173CA8"/>
    <w:rsid w:val="00183991"/>
    <w:rsid w:val="0019784B"/>
    <w:rsid w:val="001B487C"/>
    <w:rsid w:val="001B5306"/>
    <w:rsid w:val="001C681E"/>
    <w:rsid w:val="001C7D3E"/>
    <w:rsid w:val="001D15C8"/>
    <w:rsid w:val="001E3C43"/>
    <w:rsid w:val="001E53AC"/>
    <w:rsid w:val="001F1999"/>
    <w:rsid w:val="001F6289"/>
    <w:rsid w:val="00211209"/>
    <w:rsid w:val="00212C2D"/>
    <w:rsid w:val="0021359D"/>
    <w:rsid w:val="002233D8"/>
    <w:rsid w:val="002247BF"/>
    <w:rsid w:val="00245410"/>
    <w:rsid w:val="002658CC"/>
    <w:rsid w:val="002716AD"/>
    <w:rsid w:val="0027534A"/>
    <w:rsid w:val="00275F89"/>
    <w:rsid w:val="00282FC5"/>
    <w:rsid w:val="0028605E"/>
    <w:rsid w:val="00286DB7"/>
    <w:rsid w:val="00296E16"/>
    <w:rsid w:val="002974C3"/>
    <w:rsid w:val="002A13DF"/>
    <w:rsid w:val="002A1732"/>
    <w:rsid w:val="002A50D1"/>
    <w:rsid w:val="002A7563"/>
    <w:rsid w:val="002A77BD"/>
    <w:rsid w:val="002C6BF4"/>
    <w:rsid w:val="002C7FD5"/>
    <w:rsid w:val="002D3BD1"/>
    <w:rsid w:val="002D7A52"/>
    <w:rsid w:val="002F26A0"/>
    <w:rsid w:val="00307584"/>
    <w:rsid w:val="0033180C"/>
    <w:rsid w:val="003451A4"/>
    <w:rsid w:val="00364526"/>
    <w:rsid w:val="00370E35"/>
    <w:rsid w:val="00374979"/>
    <w:rsid w:val="00375B34"/>
    <w:rsid w:val="00397C18"/>
    <w:rsid w:val="003B57DB"/>
    <w:rsid w:val="003C0189"/>
    <w:rsid w:val="003C7B17"/>
    <w:rsid w:val="003F5C3A"/>
    <w:rsid w:val="004140B3"/>
    <w:rsid w:val="00427A84"/>
    <w:rsid w:val="00430FAB"/>
    <w:rsid w:val="00440435"/>
    <w:rsid w:val="004504D9"/>
    <w:rsid w:val="00476E44"/>
    <w:rsid w:val="004A3790"/>
    <w:rsid w:val="004B02B3"/>
    <w:rsid w:val="004B4A26"/>
    <w:rsid w:val="004C765F"/>
    <w:rsid w:val="004E745A"/>
    <w:rsid w:val="004F3E82"/>
    <w:rsid w:val="004F45DB"/>
    <w:rsid w:val="00520804"/>
    <w:rsid w:val="005301A4"/>
    <w:rsid w:val="00530F6F"/>
    <w:rsid w:val="00551775"/>
    <w:rsid w:val="005535AB"/>
    <w:rsid w:val="00565D5B"/>
    <w:rsid w:val="0057134D"/>
    <w:rsid w:val="00575677"/>
    <w:rsid w:val="00575B8E"/>
    <w:rsid w:val="00581ED5"/>
    <w:rsid w:val="0059054D"/>
    <w:rsid w:val="00591060"/>
    <w:rsid w:val="005A2166"/>
    <w:rsid w:val="005A3A91"/>
    <w:rsid w:val="005D061C"/>
    <w:rsid w:val="005D5508"/>
    <w:rsid w:val="005D67A6"/>
    <w:rsid w:val="005E0BD4"/>
    <w:rsid w:val="005E0EF5"/>
    <w:rsid w:val="00602D50"/>
    <w:rsid w:val="006058DF"/>
    <w:rsid w:val="00641D18"/>
    <w:rsid w:val="006449D0"/>
    <w:rsid w:val="00651A75"/>
    <w:rsid w:val="00651B13"/>
    <w:rsid w:val="00654E6E"/>
    <w:rsid w:val="00662692"/>
    <w:rsid w:val="0066686A"/>
    <w:rsid w:val="0067089A"/>
    <w:rsid w:val="00673038"/>
    <w:rsid w:val="00687C0F"/>
    <w:rsid w:val="006B1A2E"/>
    <w:rsid w:val="006B4511"/>
    <w:rsid w:val="006C0999"/>
    <w:rsid w:val="006D72E9"/>
    <w:rsid w:val="006E3A46"/>
    <w:rsid w:val="006E7DCE"/>
    <w:rsid w:val="00707968"/>
    <w:rsid w:val="00712C01"/>
    <w:rsid w:val="0072499C"/>
    <w:rsid w:val="00731840"/>
    <w:rsid w:val="007343F2"/>
    <w:rsid w:val="0074042E"/>
    <w:rsid w:val="00753229"/>
    <w:rsid w:val="00763483"/>
    <w:rsid w:val="00764CEA"/>
    <w:rsid w:val="007674E6"/>
    <w:rsid w:val="00770316"/>
    <w:rsid w:val="00772FD6"/>
    <w:rsid w:val="007762E3"/>
    <w:rsid w:val="007807E6"/>
    <w:rsid w:val="0079063A"/>
    <w:rsid w:val="007B1701"/>
    <w:rsid w:val="007B5472"/>
    <w:rsid w:val="007C3D9F"/>
    <w:rsid w:val="007D077D"/>
    <w:rsid w:val="007D548B"/>
    <w:rsid w:val="007E7395"/>
    <w:rsid w:val="008025C9"/>
    <w:rsid w:val="00812B7D"/>
    <w:rsid w:val="0083700D"/>
    <w:rsid w:val="00844005"/>
    <w:rsid w:val="008816F7"/>
    <w:rsid w:val="00881AED"/>
    <w:rsid w:val="00893B9F"/>
    <w:rsid w:val="00897E9E"/>
    <w:rsid w:val="008B4BAB"/>
    <w:rsid w:val="008C3E8E"/>
    <w:rsid w:val="008C5D06"/>
    <w:rsid w:val="008C7C9A"/>
    <w:rsid w:val="008D5170"/>
    <w:rsid w:val="00910A0E"/>
    <w:rsid w:val="00913D1D"/>
    <w:rsid w:val="009213D4"/>
    <w:rsid w:val="00932E6A"/>
    <w:rsid w:val="009332AA"/>
    <w:rsid w:val="00937441"/>
    <w:rsid w:val="00940B11"/>
    <w:rsid w:val="00956E28"/>
    <w:rsid w:val="009602B2"/>
    <w:rsid w:val="0096687C"/>
    <w:rsid w:val="00973AB6"/>
    <w:rsid w:val="009A048B"/>
    <w:rsid w:val="009B047A"/>
    <w:rsid w:val="009B4EEB"/>
    <w:rsid w:val="009B5CAA"/>
    <w:rsid w:val="009E7186"/>
    <w:rsid w:val="009F1320"/>
    <w:rsid w:val="00A07B06"/>
    <w:rsid w:val="00A17C69"/>
    <w:rsid w:val="00A31D17"/>
    <w:rsid w:val="00A60581"/>
    <w:rsid w:val="00A758F2"/>
    <w:rsid w:val="00A774EB"/>
    <w:rsid w:val="00A77C0D"/>
    <w:rsid w:val="00A92468"/>
    <w:rsid w:val="00AB2F46"/>
    <w:rsid w:val="00AB577B"/>
    <w:rsid w:val="00AC3B22"/>
    <w:rsid w:val="00AC5162"/>
    <w:rsid w:val="00AD273C"/>
    <w:rsid w:val="00AD7461"/>
    <w:rsid w:val="00AE2D5F"/>
    <w:rsid w:val="00AE7ACC"/>
    <w:rsid w:val="00AF4CAD"/>
    <w:rsid w:val="00B02EDE"/>
    <w:rsid w:val="00B16D4B"/>
    <w:rsid w:val="00B17583"/>
    <w:rsid w:val="00B23869"/>
    <w:rsid w:val="00B25C44"/>
    <w:rsid w:val="00B30F00"/>
    <w:rsid w:val="00B311D1"/>
    <w:rsid w:val="00B3397B"/>
    <w:rsid w:val="00B33DC0"/>
    <w:rsid w:val="00B404CF"/>
    <w:rsid w:val="00B418E8"/>
    <w:rsid w:val="00B60D42"/>
    <w:rsid w:val="00B6675C"/>
    <w:rsid w:val="00B74FAF"/>
    <w:rsid w:val="00B95A7F"/>
    <w:rsid w:val="00BC6463"/>
    <w:rsid w:val="00BF0C42"/>
    <w:rsid w:val="00BF43EA"/>
    <w:rsid w:val="00C0007B"/>
    <w:rsid w:val="00C115C4"/>
    <w:rsid w:val="00C168E6"/>
    <w:rsid w:val="00C2184D"/>
    <w:rsid w:val="00C21BDE"/>
    <w:rsid w:val="00C304F5"/>
    <w:rsid w:val="00C340DA"/>
    <w:rsid w:val="00C37E11"/>
    <w:rsid w:val="00C40D0E"/>
    <w:rsid w:val="00C60C1E"/>
    <w:rsid w:val="00C637CA"/>
    <w:rsid w:val="00C66683"/>
    <w:rsid w:val="00C93EC7"/>
    <w:rsid w:val="00CA6692"/>
    <w:rsid w:val="00CA7515"/>
    <w:rsid w:val="00CC4AFC"/>
    <w:rsid w:val="00CC77F8"/>
    <w:rsid w:val="00CF33D9"/>
    <w:rsid w:val="00CF5BE6"/>
    <w:rsid w:val="00CF72F2"/>
    <w:rsid w:val="00D269D7"/>
    <w:rsid w:val="00D43E23"/>
    <w:rsid w:val="00D45304"/>
    <w:rsid w:val="00D50226"/>
    <w:rsid w:val="00D50653"/>
    <w:rsid w:val="00D61288"/>
    <w:rsid w:val="00D73092"/>
    <w:rsid w:val="00D752AF"/>
    <w:rsid w:val="00D81D2B"/>
    <w:rsid w:val="00D8262F"/>
    <w:rsid w:val="00D84AD6"/>
    <w:rsid w:val="00D9436B"/>
    <w:rsid w:val="00D95630"/>
    <w:rsid w:val="00DA5785"/>
    <w:rsid w:val="00DB0065"/>
    <w:rsid w:val="00DB6295"/>
    <w:rsid w:val="00DD7B12"/>
    <w:rsid w:val="00DE7400"/>
    <w:rsid w:val="00E374A2"/>
    <w:rsid w:val="00E55DF9"/>
    <w:rsid w:val="00E618B5"/>
    <w:rsid w:val="00E70614"/>
    <w:rsid w:val="00E80D3E"/>
    <w:rsid w:val="00E81DEB"/>
    <w:rsid w:val="00E95015"/>
    <w:rsid w:val="00EA37CD"/>
    <w:rsid w:val="00EB5586"/>
    <w:rsid w:val="00EB5E2C"/>
    <w:rsid w:val="00EC3AA4"/>
    <w:rsid w:val="00EC7D06"/>
    <w:rsid w:val="00ED2280"/>
    <w:rsid w:val="00EE73A2"/>
    <w:rsid w:val="00EF1121"/>
    <w:rsid w:val="00EF304D"/>
    <w:rsid w:val="00F07998"/>
    <w:rsid w:val="00F12EAA"/>
    <w:rsid w:val="00F1612C"/>
    <w:rsid w:val="00F20099"/>
    <w:rsid w:val="00F217F9"/>
    <w:rsid w:val="00F270E2"/>
    <w:rsid w:val="00F32816"/>
    <w:rsid w:val="00F46D90"/>
    <w:rsid w:val="00F52839"/>
    <w:rsid w:val="00F56982"/>
    <w:rsid w:val="00F62A67"/>
    <w:rsid w:val="00F672AA"/>
    <w:rsid w:val="00F82444"/>
    <w:rsid w:val="00F82666"/>
    <w:rsid w:val="00F90308"/>
    <w:rsid w:val="00F925EB"/>
    <w:rsid w:val="00F926FC"/>
    <w:rsid w:val="00FA09F2"/>
    <w:rsid w:val="00FD243B"/>
    <w:rsid w:val="00FE5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F164"/>
  <w15:docId w15:val="{9A8E4EBD-4F24-4CF3-A875-BE4257B5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0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7F9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217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34"/>
    <w:qFormat/>
    <w:rsid w:val="00F217F9"/>
    <w:pPr>
      <w:ind w:left="720"/>
      <w:contextualSpacing/>
    </w:pPr>
  </w:style>
  <w:style w:type="table" w:styleId="a5">
    <w:name w:val="Table Grid"/>
    <w:basedOn w:val="a1"/>
    <w:uiPriority w:val="59"/>
    <w:rsid w:val="00F217F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F217F9"/>
    <w:pPr>
      <w:widowControl/>
      <w:autoSpaceDE/>
      <w:autoSpaceDN/>
      <w:adjustRightInd/>
    </w:pPr>
    <w:rPr>
      <w:sz w:val="24"/>
      <w:szCs w:val="24"/>
      <w:lang w:eastAsia="zh-CN"/>
    </w:rPr>
  </w:style>
  <w:style w:type="numbering" w:customStyle="1" w:styleId="10">
    <w:name w:val="Нет списка1"/>
    <w:next w:val="a2"/>
    <w:uiPriority w:val="99"/>
    <w:semiHidden/>
    <w:unhideWhenUsed/>
    <w:rsid w:val="00476E44"/>
  </w:style>
  <w:style w:type="table" w:customStyle="1" w:styleId="11">
    <w:name w:val="Сетка таблицы1"/>
    <w:basedOn w:val="a1"/>
    <w:next w:val="a5"/>
    <w:uiPriority w:val="59"/>
    <w:rsid w:val="00476E4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772FD6"/>
  </w:style>
  <w:style w:type="character" w:styleId="a7">
    <w:name w:val="Hyperlink"/>
    <w:uiPriority w:val="99"/>
    <w:semiHidden/>
    <w:unhideWhenUsed/>
    <w:rsid w:val="00772FD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772FD6"/>
    <w:rPr>
      <w:color w:val="800080"/>
      <w:u w:val="single"/>
    </w:rPr>
  </w:style>
  <w:style w:type="paragraph" w:customStyle="1" w:styleId="xl66">
    <w:name w:val="xl66"/>
    <w:basedOn w:val="a"/>
    <w:rsid w:val="00772FD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72FD6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772F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772FD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772FD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772FD6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72FD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72FD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772FD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772FD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772FD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772FD6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772FD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772FD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772FD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rsid w:val="00772FD6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772FD6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772FD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772FD6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772FD6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772FD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772FD6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772FD6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20">
    <w:name w:val="Сетка таблицы2"/>
    <w:basedOn w:val="a1"/>
    <w:next w:val="a5"/>
    <w:uiPriority w:val="59"/>
    <w:rsid w:val="00772FD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72FD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a">
    <w:name w:val="Верхний колонтитул Знак"/>
    <w:link w:val="a9"/>
    <w:uiPriority w:val="99"/>
    <w:rsid w:val="00772FD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72FD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Нижний колонтитул Знак"/>
    <w:link w:val="ab"/>
    <w:uiPriority w:val="99"/>
    <w:rsid w:val="00772FD6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F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4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F972A-646A-4BB2-B13C-19E14F21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3030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Ирина</cp:lastModifiedBy>
  <cp:revision>6</cp:revision>
  <cp:lastPrinted>2026-03-10T07:52:00Z</cp:lastPrinted>
  <dcterms:created xsi:type="dcterms:W3CDTF">2026-02-24T11:19:00Z</dcterms:created>
  <dcterms:modified xsi:type="dcterms:W3CDTF">2026-03-12T06:05:00Z</dcterms:modified>
</cp:coreProperties>
</file>