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056A" w:rsidRDefault="00F055DA">
      <w:pPr>
        <w:suppressAutoHyphens/>
        <w:spacing w:after="0" w:line="240" w:lineRule="auto"/>
        <w:ind w:firstLineChars="300" w:firstLine="84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дминистрация</w:t>
      </w:r>
    </w:p>
    <w:p w:rsidR="007C056A" w:rsidRDefault="00F055D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сельского  поселения  </w:t>
      </w:r>
    </w:p>
    <w:p w:rsidR="007C056A" w:rsidRDefault="00F055D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</w:t>
      </w:r>
      <w:proofErr w:type="spellEnd"/>
    </w:p>
    <w:p w:rsidR="007C056A" w:rsidRDefault="00F055D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</w:t>
      </w:r>
      <w:proofErr w:type="spellEnd"/>
    </w:p>
    <w:p w:rsidR="007C056A" w:rsidRDefault="00F055D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Самарской области</w:t>
      </w:r>
    </w:p>
    <w:p w:rsidR="007C056A" w:rsidRDefault="007C056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C056A" w:rsidRDefault="007C056A">
      <w:pPr>
        <w:suppressAutoHyphens/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zh-CN"/>
        </w:rPr>
      </w:pPr>
    </w:p>
    <w:p w:rsidR="007C056A" w:rsidRDefault="00F055D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ПОСТАНОВЛЕНИЕ</w:t>
      </w:r>
    </w:p>
    <w:p w:rsidR="007C056A" w:rsidRDefault="007C056A">
      <w:pPr>
        <w:suppressAutoHyphens/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zh-CN"/>
        </w:rPr>
      </w:pPr>
    </w:p>
    <w:p w:rsidR="007C056A" w:rsidRDefault="00F055D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от 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17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.03.2025 г.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№ 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7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7C056A" w:rsidRDefault="007C056A">
      <w:pPr>
        <w:suppressAutoHyphens/>
        <w:spacing w:after="0" w:line="240" w:lineRule="auto"/>
        <w:rPr>
          <w:rFonts w:ascii="Times New Roman" w:eastAsia="Times New Roman" w:hAnsi="Times New Roman"/>
          <w:sz w:val="12"/>
          <w:szCs w:val="12"/>
          <w:lang w:eastAsia="zh-CN"/>
        </w:rPr>
      </w:pPr>
    </w:p>
    <w:p w:rsidR="007C056A" w:rsidRDefault="007C056A">
      <w:pPr>
        <w:suppressAutoHyphens/>
        <w:spacing w:after="0" w:line="240" w:lineRule="auto"/>
        <w:rPr>
          <w:rFonts w:ascii="Times New Roman" w:eastAsia="Times New Roman" w:hAnsi="Times New Roman"/>
          <w:sz w:val="12"/>
          <w:szCs w:val="12"/>
          <w:lang w:eastAsia="zh-CN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</w:tblGrid>
      <w:tr w:rsidR="007C056A">
        <w:tc>
          <w:tcPr>
            <w:tcW w:w="4849" w:type="dxa"/>
          </w:tcPr>
          <w:p w:rsidR="007C056A" w:rsidRDefault="00F055DA">
            <w:pPr>
              <w:pStyle w:val="afb"/>
              <w:widowControl/>
              <w:spacing w:after="0" w:line="240" w:lineRule="auto"/>
              <w:ind w:right="-5"/>
              <w:rPr>
                <w:rFonts w:ascii="Times New Roman" w:eastAsia="Times New Roman" w:hAnsi="Times New Roman"/>
                <w:sz w:val="12"/>
                <w:szCs w:val="12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«Об установлении особого противопожарного режима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территории сельского поселения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Самарской области»</w:t>
            </w:r>
          </w:p>
        </w:tc>
      </w:tr>
    </w:tbl>
    <w:p w:rsidR="007C056A" w:rsidRDefault="007C05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zh-CN"/>
        </w:rPr>
      </w:pPr>
    </w:p>
    <w:p w:rsidR="007C056A" w:rsidRDefault="007C05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zh-CN"/>
        </w:rPr>
      </w:pPr>
    </w:p>
    <w:p w:rsidR="007C056A" w:rsidRDefault="007C05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zh-CN"/>
        </w:rPr>
      </w:pPr>
    </w:p>
    <w:p w:rsidR="007C056A" w:rsidRDefault="00F055DA">
      <w:pPr>
        <w:pStyle w:val="afb"/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 w:bidi="hi-IN"/>
        </w:rPr>
        <w:t xml:space="preserve">   </w:t>
      </w:r>
    </w:p>
    <w:p w:rsidR="007C056A" w:rsidRDefault="00F055DA">
      <w:pPr>
        <w:pStyle w:val="afb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В соответствии с пунктом 9 статьи 14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 закона Российской Федерации от 06.10.2003 года № 131 - ФЗ «Об общих принципах организации местного самоуправления в Российской Федерации», со статьёй 30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Федерального закона от 21.12.1994 года № 69-ФЗ «О пожарной безопасности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», Законом Самарск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ой области от 11.10.2005 года № 177 – ГД «О пожарной безопасности», руководствуясь Уставом с</w:t>
      </w:r>
      <w:r>
        <w:rPr>
          <w:rFonts w:ascii="Times New Roman" w:hAnsi="Times New Roman"/>
          <w:color w:val="000000"/>
          <w:sz w:val="28"/>
          <w:szCs w:val="28"/>
        </w:rPr>
        <w:t xml:space="preserve">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 и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целях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обеспечения пожарной безопасности на территории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</w:t>
      </w:r>
      <w:r>
        <w:rPr>
          <w:rFonts w:ascii="Times New Roman" w:hAnsi="Times New Roman"/>
          <w:color w:val="000000"/>
          <w:sz w:val="28"/>
          <w:szCs w:val="28"/>
        </w:rPr>
        <w:t>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 </w:t>
      </w:r>
    </w:p>
    <w:p w:rsidR="007C056A" w:rsidRDefault="007C056A">
      <w:pPr>
        <w:pStyle w:val="afb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056A" w:rsidRDefault="00F055DA">
      <w:pPr>
        <w:pStyle w:val="afb"/>
        <w:spacing w:after="0" w:line="240" w:lineRule="auto"/>
        <w:ind w:right="-1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7C056A" w:rsidRDefault="00F055DA">
      <w:pPr>
        <w:pStyle w:val="afb"/>
        <w:tabs>
          <w:tab w:val="left" w:pos="9356"/>
        </w:tabs>
        <w:spacing w:after="0" w:line="240" w:lineRule="auto"/>
        <w:ind w:firstLine="780"/>
        <w:jc w:val="both"/>
        <w:rPr>
          <w:rFonts w:ascii="Times New Roman" w:hAnsi="Times New Roman"/>
          <w:b/>
          <w:color w:val="000000"/>
          <w:spacing w:val="-1"/>
          <w:sz w:val="28"/>
          <w:szCs w:val="28"/>
          <w:shd w:val="clear" w:color="auto" w:fill="FFFF00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 Установить особый противопожарный режим на территории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Самарской облас</w:t>
      </w:r>
      <w:r>
        <w:rPr>
          <w:rFonts w:ascii="Times New Roman" w:hAnsi="Times New Roman"/>
          <w:spacing w:val="-1"/>
          <w:sz w:val="28"/>
          <w:szCs w:val="28"/>
        </w:rPr>
        <w:t xml:space="preserve">ти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с 15 апреля 2025 года по 30 октября 2025 года.</w:t>
      </w:r>
    </w:p>
    <w:p w:rsidR="007C056A" w:rsidRDefault="00F055DA">
      <w:pPr>
        <w:pStyle w:val="afb"/>
        <w:tabs>
          <w:tab w:val="left" w:pos="9356"/>
        </w:tabs>
        <w:spacing w:after="0" w:line="240" w:lineRule="auto"/>
        <w:ind w:left="12" w:firstLine="79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2. В период особого противопожарного режима на территории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:</w:t>
      </w:r>
      <w:proofErr w:type="gramEnd"/>
    </w:p>
    <w:p w:rsidR="007C056A" w:rsidRDefault="00F055DA">
      <w:pPr>
        <w:pStyle w:val="afb"/>
        <w:tabs>
          <w:tab w:val="left" w:pos="9356"/>
        </w:tabs>
        <w:spacing w:after="0" w:line="240" w:lineRule="auto"/>
        <w:ind w:left="12" w:firstLine="79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обеспечить выполнение мероприятий по предотвращению распространения пожара на населённые пункты и отдельно </w:t>
      </w:r>
      <w:r>
        <w:rPr>
          <w:rFonts w:ascii="Times New Roman" w:hAnsi="Times New Roman"/>
          <w:spacing w:val="-1"/>
          <w:sz w:val="28"/>
          <w:szCs w:val="28"/>
        </w:rPr>
        <w:t>расположенные объекты в части устройства минерализованных полос (опашка), скашивания сухой травы, тростника, в том числе в поймах рек, находящихся в границах населённых пунктов;</w:t>
      </w:r>
    </w:p>
    <w:p w:rsidR="007C056A" w:rsidRDefault="00F055DA">
      <w:pPr>
        <w:pStyle w:val="afb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- запретить сжигание мусора, сухой растительности и отходов на террито</w:t>
      </w:r>
      <w:r>
        <w:rPr>
          <w:rFonts w:ascii="Times New Roman" w:hAnsi="Times New Roman"/>
          <w:color w:val="000000"/>
          <w:sz w:val="28"/>
          <w:szCs w:val="28"/>
        </w:rPr>
        <w:t>риях населённых пунктов, организаций, индивидуальных предпринимателей, приусадебных, садовых и дачных участках;</w:t>
      </w:r>
    </w:p>
    <w:p w:rsidR="007C056A" w:rsidRDefault="00F055DA">
      <w:pPr>
        <w:pStyle w:val="afb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производить скашивание сорной растительности на земельных участках и прилегающих к ним территориях на расстоянии не менее 10 м от границ домов</w:t>
      </w:r>
      <w:r>
        <w:rPr>
          <w:rFonts w:ascii="Times New Roman" w:hAnsi="Times New Roman"/>
          <w:sz w:val="28"/>
          <w:szCs w:val="28"/>
        </w:rPr>
        <w:t>ладения, принадлежащим владельцам (физическим и юридическим лицам), вне зависимости от форм собственности;</w:t>
      </w:r>
    </w:p>
    <w:p w:rsidR="007C056A" w:rsidRDefault="00F055DA">
      <w:pPr>
        <w:pStyle w:val="afb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создать условия для забора воды из источников наружного водоснабжения и принять меры по содержанию в исправном состоянии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язи и оповещения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населения о пожаре в населённом пункте с ежемесячной проверкой их исправности и работоспособности;</w:t>
      </w:r>
    </w:p>
    <w:p w:rsidR="007C056A" w:rsidRDefault="00F055DA">
      <w:pPr>
        <w:pStyle w:val="afb"/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организовать подготовку водовозной и землеройной техники к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испол</w:t>
      </w:r>
      <w:r>
        <w:rPr>
          <w:rFonts w:ascii="Times New Roman" w:hAnsi="Times New Roman"/>
          <w:spacing w:val="-7"/>
          <w:sz w:val="28"/>
          <w:szCs w:val="28"/>
        </w:rPr>
        <w:t>ьзованию для нужд пожаротушения;</w:t>
      </w:r>
    </w:p>
    <w:p w:rsidR="007C056A" w:rsidRDefault="00F055DA">
      <w:pPr>
        <w:pStyle w:val="afb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 организовать патрулирование территорий населённых пункт</w:t>
      </w:r>
      <w:r>
        <w:rPr>
          <w:rFonts w:ascii="Times New Roman" w:hAnsi="Times New Roman"/>
          <w:spacing w:val="-6"/>
          <w:sz w:val="28"/>
          <w:szCs w:val="28"/>
        </w:rPr>
        <w:t xml:space="preserve">ов </w:t>
      </w:r>
      <w:r>
        <w:rPr>
          <w:rFonts w:ascii="Times New Roman" w:hAnsi="Times New Roman"/>
          <w:spacing w:val="-3"/>
          <w:sz w:val="28"/>
          <w:szCs w:val="28"/>
        </w:rPr>
        <w:t xml:space="preserve">с привлечением сотрудников администрации поселения, членов комиссии </w:t>
      </w:r>
      <w:r>
        <w:rPr>
          <w:rFonts w:ascii="Times New Roman" w:hAnsi="Times New Roman"/>
          <w:sz w:val="28"/>
          <w:szCs w:val="28"/>
        </w:rPr>
        <w:t xml:space="preserve">по чрезвычайным ситуациям и обеспечению пожарной безопасности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, членов ДНД с первичными </w:t>
      </w:r>
      <w:r>
        <w:rPr>
          <w:rFonts w:ascii="Times New Roman" w:hAnsi="Times New Roman"/>
          <w:spacing w:val="-7"/>
          <w:sz w:val="28"/>
          <w:szCs w:val="28"/>
        </w:rPr>
        <w:t>средствами пожаротушения;</w:t>
      </w:r>
    </w:p>
    <w:p w:rsidR="007C056A" w:rsidRDefault="00F055DA">
      <w:pPr>
        <w:pStyle w:val="afb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рекомендовать домовладельцам в каждом </w:t>
      </w:r>
      <w:r>
        <w:rPr>
          <w:rFonts w:ascii="Times New Roman" w:hAnsi="Times New Roman"/>
          <w:sz w:val="28"/>
          <w:szCs w:val="28"/>
        </w:rPr>
        <w:t>подворье иметь емкости, наполненные водой общим объемом не менее 500 литров, первичные средства пожаротушения, (ведра, лопаты, топоры, ломы и т.д.), содержать их в быстро доступной близости;</w:t>
      </w:r>
    </w:p>
    <w:p w:rsidR="007C056A" w:rsidRDefault="00F055DA">
      <w:pPr>
        <w:pStyle w:val="afb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физическим и юридическим лицам независимо от форм собственности</w:t>
      </w:r>
      <w:r>
        <w:rPr>
          <w:rFonts w:ascii="Times New Roman" w:hAnsi="Times New Roman"/>
          <w:sz w:val="28"/>
          <w:szCs w:val="28"/>
        </w:rPr>
        <w:t xml:space="preserve">, производить </w:t>
      </w:r>
      <w:proofErr w:type="spellStart"/>
      <w:r>
        <w:rPr>
          <w:rFonts w:ascii="Times New Roman" w:hAnsi="Times New Roman"/>
          <w:sz w:val="28"/>
          <w:szCs w:val="28"/>
        </w:rPr>
        <w:t>окашивание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сорной растительности, обрезку порослей деревьев и кустарников, а также своевременную их уборку с территорий земельных участков и прилегающих к ним территорий;</w:t>
      </w:r>
    </w:p>
    <w:p w:rsidR="007C056A" w:rsidRDefault="00F055DA">
      <w:pPr>
        <w:shd w:val="clear" w:color="auto" w:fill="FCFCFC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восстановить минерализованные полосы вокруг населенных пунктов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шириной 10 метров;</w:t>
      </w:r>
    </w:p>
    <w:p w:rsidR="007C056A" w:rsidRDefault="00F055DA">
      <w:pPr>
        <w:shd w:val="clear" w:color="auto" w:fill="FCFCFC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исправное состояние средств оповещения населения о пожаре</w:t>
      </w:r>
      <w:r>
        <w:rPr>
          <w:rFonts w:ascii="Times New Roman" w:hAnsi="Times New Roman"/>
          <w:sz w:val="28"/>
          <w:szCs w:val="28"/>
        </w:rPr>
        <w:t>;</w:t>
      </w:r>
    </w:p>
    <w:p w:rsidR="007C056A" w:rsidRDefault="00F055DA">
      <w:pPr>
        <w:shd w:val="clear" w:color="auto" w:fill="FCFCFC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наступлении IV и V классов пожарной опасности в лесах:</w:t>
      </w:r>
    </w:p>
    <w:p w:rsidR="007C056A" w:rsidRDefault="00F055DA">
      <w:pPr>
        <w:shd w:val="clear" w:color="auto" w:fill="FCFCFC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</w:t>
      </w:r>
      <w:r>
        <w:rPr>
          <w:rFonts w:ascii="Times New Roman" w:hAnsi="Times New Roman"/>
          <w:sz w:val="28"/>
          <w:szCs w:val="28"/>
        </w:rPr>
        <w:t xml:space="preserve">ичить посещение леса населением, за исключением населения, трудовая деятельность которого связана с пребыванием в лесах;    </w:t>
      </w:r>
    </w:p>
    <w:p w:rsidR="007C056A" w:rsidRDefault="00F055DA">
      <w:pPr>
        <w:shd w:val="clear" w:color="auto" w:fill="FCFCFC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запретить пал сухой травы и разведение костров на территориях населенных пунктов поселения;</w:t>
      </w:r>
    </w:p>
    <w:p w:rsidR="007C056A" w:rsidRDefault="00F055DA">
      <w:pPr>
        <w:shd w:val="clear" w:color="auto" w:fill="FCFCFC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запретить применение пиротехнически</w:t>
      </w:r>
      <w:r>
        <w:rPr>
          <w:rFonts w:ascii="Times New Roman" w:hAnsi="Times New Roman"/>
          <w:sz w:val="28"/>
          <w:szCs w:val="28"/>
        </w:rPr>
        <w:t>х изделий и огневых эффектов в зданиях (сооружениях) и на открытых территориях;</w:t>
      </w:r>
    </w:p>
    <w:p w:rsidR="007C056A" w:rsidRDefault="00F055DA">
      <w:pPr>
        <w:shd w:val="clear" w:color="auto" w:fill="FCFCFC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исправное состояние средств оповещения населения о пожаре;</w:t>
      </w:r>
    </w:p>
    <w:p w:rsidR="007C056A" w:rsidRDefault="00F055DA">
      <w:pPr>
        <w:shd w:val="clear" w:color="auto" w:fill="FCFCFC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допустимые места и (или) способы разведения костров, а также порядок сжигания мусора, травы</w:t>
      </w:r>
      <w:r>
        <w:rPr>
          <w:rFonts w:ascii="Times New Roman" w:hAnsi="Times New Roman"/>
          <w:sz w:val="28"/>
          <w:szCs w:val="28"/>
        </w:rPr>
        <w:t>, листвы и иных отходов, материалов или изделий, в том числе использования мангалов (жаровен);</w:t>
      </w:r>
    </w:p>
    <w:p w:rsidR="007C056A" w:rsidRDefault="00F055DA">
      <w:pPr>
        <w:shd w:val="clear" w:color="auto" w:fill="FCFCFC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разработать и утвердить План противопожарных мероприятий по подготовке объектов и населённых пунктов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 пожароопасному периоду 2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(Приложение № 1);</w:t>
      </w:r>
    </w:p>
    <w:p w:rsidR="007C056A" w:rsidRDefault="00F055DA">
      <w:pPr>
        <w:shd w:val="clear" w:color="auto" w:fill="FCFCFC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разработать и утвердить Памятку жителям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правилам пожарной безопасности. (Приложение № 2);</w:t>
      </w:r>
    </w:p>
    <w:p w:rsidR="007C056A" w:rsidRDefault="00F055DA">
      <w:pPr>
        <w:shd w:val="clear" w:color="auto" w:fill="FCFCFC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информирование жителей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 xml:space="preserve"> правилах пожарной безопасности</w:t>
      </w:r>
      <w:r>
        <w:rPr>
          <w:rFonts w:ascii="Times New Roman" w:hAnsi="Times New Roman"/>
          <w:spacing w:val="-1"/>
          <w:sz w:val="28"/>
          <w:szCs w:val="28"/>
        </w:rPr>
        <w:t>, опубликовать информацию в газете «</w:t>
      </w:r>
      <w:r>
        <w:rPr>
          <w:rFonts w:ascii="Times New Roman" w:hAnsi="Times New Roman"/>
          <w:spacing w:val="-1"/>
          <w:sz w:val="28"/>
          <w:szCs w:val="28"/>
        </w:rPr>
        <w:t>Вестник</w:t>
      </w:r>
      <w:r>
        <w:rPr>
          <w:rFonts w:ascii="Times New Roman" w:hAnsi="Times New Roman"/>
          <w:spacing w:val="-1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и разместив на информационных стендах поселения;</w:t>
      </w:r>
    </w:p>
    <w:p w:rsidR="007C056A" w:rsidRDefault="00F055DA">
      <w:pPr>
        <w:shd w:val="clear" w:color="auto" w:fill="FCFCFC"/>
        <w:snapToGri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разъяснительную работу с населением по соблюдению требований пожарной безопасности в границах населенных пунктов сел</w:t>
      </w:r>
      <w:r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обращая особое внимание на места </w:t>
      </w:r>
      <w:r>
        <w:rPr>
          <w:rFonts w:ascii="Times New Roman" w:hAnsi="Times New Roman"/>
          <w:sz w:val="28"/>
          <w:szCs w:val="28"/>
        </w:rPr>
        <w:lastRenderedPageBreak/>
        <w:t>проживания малоимущих  семей, социально неадаптированных групп населения;</w:t>
      </w:r>
    </w:p>
    <w:p w:rsidR="007C056A" w:rsidRDefault="00F055DA">
      <w:pPr>
        <w:shd w:val="clear" w:color="auto" w:fill="FCFCFC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организовать уборку и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вывозом мусора (твердых коммунальных отходов) с территории населённых пунктов </w:t>
      </w:r>
      <w:r>
        <w:rPr>
          <w:rFonts w:ascii="Times New Roman" w:hAnsi="Times New Roman"/>
          <w:spacing w:val="-1"/>
          <w:sz w:val="28"/>
          <w:szCs w:val="28"/>
        </w:rPr>
        <w:t>(жителей и организаций).</w:t>
      </w:r>
    </w:p>
    <w:p w:rsidR="007C056A" w:rsidRDefault="00F055DA">
      <w:pPr>
        <w:shd w:val="clear" w:color="auto" w:fill="FCFCFC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рейды по местам летнего отдыха граждан с целью пресечения возможных требований пожарной безопасности.</w:t>
      </w:r>
    </w:p>
    <w:p w:rsidR="007C056A" w:rsidRDefault="00F055DA">
      <w:pPr>
        <w:shd w:val="clear" w:color="auto" w:fill="FFFFFF"/>
        <w:spacing w:after="0" w:line="240" w:lineRule="auto"/>
        <w:ind w:left="209" w:firstLine="52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3. Рекомендовать </w:t>
      </w:r>
      <w:r>
        <w:rPr>
          <w:rFonts w:ascii="Times New Roman" w:hAnsi="Times New Roman"/>
          <w:spacing w:val="-1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pacing w:val="-1"/>
          <w:sz w:val="28"/>
          <w:szCs w:val="28"/>
        </w:rPr>
        <w:t>:</w:t>
      </w:r>
    </w:p>
    <w:p w:rsidR="007C056A" w:rsidRDefault="00F055DA">
      <w:pPr>
        <w:shd w:val="clear" w:color="auto" w:fill="FFFFFF"/>
        <w:spacing w:after="0" w:line="240" w:lineRule="auto"/>
        <w:ind w:left="2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 привести в исправное состояние пожарные гидранты, иметь в постоянной готовности технику, приспособленную для ликвидации очагов пожаров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7C056A" w:rsidRDefault="00F055DA">
      <w:pPr>
        <w:shd w:val="clear" w:color="auto" w:fill="FFFFFF"/>
        <w:spacing w:after="0" w:line="240" w:lineRule="auto"/>
        <w:ind w:left="209" w:firstLine="51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4. Рекомендовать руководителям организаций независимо от их организационно-правовых форм и форм собственности:</w:t>
      </w:r>
    </w:p>
    <w:p w:rsidR="007C056A" w:rsidRDefault="00F055DA">
      <w:pPr>
        <w:shd w:val="clear" w:color="auto" w:fill="FFFFFF"/>
        <w:spacing w:after="0" w:line="240" w:lineRule="auto"/>
        <w:ind w:left="209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провести противопо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жарные инструктажи и дополнительные практические занятия для работников организаций по отработке действий при возникновении пожаров и эвакуации из зданий (сооружений).</w:t>
      </w:r>
    </w:p>
    <w:p w:rsidR="007C056A" w:rsidRDefault="00F055DA">
      <w:pPr>
        <w:shd w:val="clear" w:color="auto" w:fill="FFFFFF"/>
        <w:spacing w:after="0" w:line="240" w:lineRule="auto"/>
        <w:ind w:left="209" w:firstLine="576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t>5. Обеспечить дежурство членов комиссии по чрезвычайным ситуациям и об</w:t>
      </w:r>
      <w:r>
        <w:rPr>
          <w:rFonts w:ascii="Times New Roman" w:hAnsi="Times New Roman"/>
          <w:sz w:val="28"/>
          <w:szCs w:val="28"/>
        </w:rPr>
        <w:t xml:space="preserve">еспечению пожарной безопасности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в весенне-летний пожароопасный период.</w:t>
      </w:r>
    </w:p>
    <w:p w:rsidR="007C056A" w:rsidRDefault="00F055DA">
      <w:pPr>
        <w:spacing w:after="0" w:line="240" w:lineRule="auto"/>
        <w:ind w:firstLineChars="30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Контактными данными специализированной диспетчерской службы для рассмотрения обращений граждан являю</w:t>
      </w:r>
      <w:r>
        <w:rPr>
          <w:rFonts w:ascii="Times New Roman" w:hAnsi="Times New Roman"/>
          <w:sz w:val="28"/>
          <w:szCs w:val="28"/>
        </w:rPr>
        <w:t>тся:</w:t>
      </w:r>
    </w:p>
    <w:p w:rsidR="007C056A" w:rsidRDefault="00F055DA">
      <w:pPr>
        <w:spacing w:after="0" w:line="240" w:lineRule="auto"/>
        <w:ind w:firstLineChars="300"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Единая дежурно-диспетчерская служба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городского округа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Кинель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муниципального района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Кинельский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Самарской области, контактный телефон: 8(84663)2-14-14; 89379872333;</w:t>
      </w:r>
      <w:r>
        <w:rPr>
          <w:rFonts w:ascii="Times New Roman" w:hAnsi="Times New Roman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Единая служба спасения 101 (моб. 112).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7. Опубликовать настоящее постановление в</w:t>
      </w:r>
      <w:r>
        <w:rPr>
          <w:rFonts w:ascii="Times New Roman" w:hAnsi="Times New Roman"/>
          <w:sz w:val="28"/>
          <w:szCs w:val="28"/>
        </w:rPr>
        <w:t xml:space="preserve"> информационно телекоммуникационной сети «Интернет» и в газете «</w:t>
      </w:r>
      <w:r>
        <w:rPr>
          <w:rFonts w:ascii="Times New Roman" w:hAnsi="Times New Roman"/>
          <w:sz w:val="28"/>
          <w:szCs w:val="28"/>
        </w:rPr>
        <w:t>Вестник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C056A" w:rsidRDefault="00F055DA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C056A" w:rsidRDefault="007C056A">
      <w:pPr>
        <w:rPr>
          <w:b/>
          <w:sz w:val="28"/>
          <w:szCs w:val="28"/>
        </w:rPr>
      </w:pPr>
    </w:p>
    <w:p w:rsidR="007C056A" w:rsidRDefault="007C056A">
      <w:pPr>
        <w:rPr>
          <w:b/>
          <w:sz w:val="28"/>
          <w:szCs w:val="28"/>
        </w:rPr>
      </w:pPr>
    </w:p>
    <w:p w:rsidR="007C056A" w:rsidRDefault="00F055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</w:p>
    <w:p w:rsidR="007C056A" w:rsidRDefault="00F055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</w:p>
    <w:p w:rsidR="007C056A" w:rsidRDefault="00F055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Самарско</w:t>
      </w:r>
      <w:r>
        <w:rPr>
          <w:rFonts w:ascii="Times New Roman" w:hAnsi="Times New Roman"/>
          <w:b/>
          <w:sz w:val="28"/>
          <w:szCs w:val="28"/>
        </w:rPr>
        <w:t>й области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О. Н. Кравченко</w:t>
      </w:r>
    </w:p>
    <w:p w:rsidR="007C056A" w:rsidRDefault="007C056A">
      <w:pPr>
        <w:rPr>
          <w:b/>
          <w:sz w:val="28"/>
          <w:szCs w:val="28"/>
        </w:rPr>
      </w:pPr>
    </w:p>
    <w:p w:rsidR="007C056A" w:rsidRDefault="007C056A">
      <w:pPr>
        <w:rPr>
          <w:b/>
          <w:sz w:val="28"/>
          <w:szCs w:val="28"/>
        </w:rPr>
      </w:pPr>
    </w:p>
    <w:p w:rsidR="007C056A" w:rsidRDefault="007C056A">
      <w:pPr>
        <w:rPr>
          <w:b/>
          <w:sz w:val="28"/>
          <w:szCs w:val="28"/>
        </w:rPr>
      </w:pPr>
    </w:p>
    <w:p w:rsidR="007C056A" w:rsidRDefault="007C056A">
      <w:pPr>
        <w:rPr>
          <w:b/>
          <w:sz w:val="28"/>
          <w:szCs w:val="28"/>
        </w:rPr>
      </w:pPr>
    </w:p>
    <w:p w:rsidR="007C056A" w:rsidRDefault="007C056A">
      <w:pPr>
        <w:rPr>
          <w:b/>
          <w:sz w:val="28"/>
          <w:szCs w:val="28"/>
        </w:rPr>
      </w:pPr>
    </w:p>
    <w:p w:rsidR="007C056A" w:rsidRDefault="007C056A">
      <w:pPr>
        <w:rPr>
          <w:b/>
          <w:sz w:val="28"/>
          <w:szCs w:val="28"/>
        </w:rPr>
      </w:pPr>
    </w:p>
    <w:p w:rsidR="007C056A" w:rsidRDefault="00F055DA">
      <w:pPr>
        <w:shd w:val="clear" w:color="auto" w:fill="FFFFFF"/>
        <w:spacing w:after="0" w:line="240" w:lineRule="auto"/>
        <w:ind w:right="24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2"/>
          <w:sz w:val="28"/>
          <w:szCs w:val="28"/>
        </w:rPr>
        <w:lastRenderedPageBreak/>
        <w:t>Приложение № 1</w:t>
      </w:r>
    </w:p>
    <w:p w:rsidR="007C056A" w:rsidRDefault="00F055DA">
      <w:pPr>
        <w:shd w:val="clear" w:color="auto" w:fill="FFFFFF"/>
        <w:spacing w:before="5" w:after="0" w:line="240" w:lineRule="auto"/>
        <w:ind w:left="4301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к  Постановлению администрации  </w:t>
      </w:r>
    </w:p>
    <w:p w:rsidR="007C056A" w:rsidRDefault="00F055DA">
      <w:pPr>
        <w:shd w:val="clear" w:color="auto" w:fill="FFFFFF"/>
        <w:spacing w:before="5" w:after="0" w:line="240" w:lineRule="auto"/>
        <w:ind w:left="4301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000000"/>
          <w:spacing w:val="-8"/>
          <w:sz w:val="28"/>
          <w:szCs w:val="28"/>
        </w:rPr>
        <w:t>Кинельский</w:t>
      </w:r>
      <w:proofErr w:type="spellEnd"/>
    </w:p>
    <w:p w:rsidR="007C056A" w:rsidRDefault="00F055DA">
      <w:pPr>
        <w:shd w:val="clear" w:color="auto" w:fill="FFFFFF"/>
        <w:spacing w:before="5" w:after="0" w:line="240" w:lineRule="auto"/>
        <w:ind w:left="4301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color w:val="000000"/>
          <w:spacing w:val="-8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</w:p>
    <w:p w:rsidR="007C056A" w:rsidRDefault="00F055DA">
      <w:pPr>
        <w:shd w:val="clear" w:color="auto" w:fill="FFFFFF"/>
        <w:spacing w:before="5" w:after="0" w:line="240" w:lineRule="auto"/>
        <w:ind w:left="4301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Самарской области</w:t>
      </w:r>
    </w:p>
    <w:p w:rsidR="007C056A" w:rsidRDefault="00F055DA">
      <w:pPr>
        <w:shd w:val="clear" w:color="auto" w:fill="FFFFFF"/>
        <w:spacing w:before="5" w:after="0" w:line="240" w:lineRule="auto"/>
        <w:ind w:left="4301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</w:t>
      </w:r>
      <w:r>
        <w:rPr>
          <w:rFonts w:ascii="Times New Roman" w:hAnsi="Times New Roman"/>
          <w:color w:val="FF3333"/>
          <w:spacing w:val="-5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от  «</w:t>
      </w: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>17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>марта</w:t>
      </w: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>3</w:t>
      </w: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>7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7C056A" w:rsidRDefault="007C056A">
      <w:pPr>
        <w:shd w:val="clear" w:color="auto" w:fill="FFFFFF"/>
        <w:spacing w:before="5" w:line="317" w:lineRule="exac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7C056A" w:rsidRDefault="00F055DA">
      <w:pPr>
        <w:shd w:val="clear" w:color="auto" w:fill="FFFFFF"/>
        <w:spacing w:before="5" w:after="0" w:line="240" w:lineRule="auto"/>
        <w:ind w:left="4301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ПЛАН</w:t>
      </w:r>
    </w:p>
    <w:p w:rsidR="007C056A" w:rsidRDefault="00F055DA">
      <w:pPr>
        <w:shd w:val="clear" w:color="auto" w:fill="FFFFFF"/>
        <w:spacing w:before="5"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противопожарных мероприятий по подготовке объектов и </w:t>
      </w:r>
    </w:p>
    <w:p w:rsidR="007C056A" w:rsidRDefault="00F055DA">
      <w:pPr>
        <w:shd w:val="clear" w:color="auto" w:fill="FFFFFF"/>
        <w:spacing w:before="5"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населенных пунктов сельского поселения </w:t>
      </w:r>
      <w:proofErr w:type="spellStart"/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Кинельский</w:t>
      </w:r>
      <w:proofErr w:type="spellEnd"/>
    </w:p>
    <w:p w:rsidR="007C056A" w:rsidRDefault="00F055DA">
      <w:pPr>
        <w:shd w:val="clear" w:color="auto" w:fill="FFFFFF"/>
        <w:spacing w:before="5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к пожароопасному периоду 202</w:t>
      </w: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года.</w:t>
      </w:r>
    </w:p>
    <w:p w:rsidR="007C056A" w:rsidRDefault="007C056A">
      <w:pPr>
        <w:shd w:val="clear" w:color="auto" w:fill="FFFFFF"/>
        <w:spacing w:before="5" w:line="317" w:lineRule="exact"/>
        <w:rPr>
          <w:rFonts w:ascii="Times New Roman" w:hAnsi="Times New Roman"/>
          <w:b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4213"/>
        <w:gridCol w:w="2627"/>
        <w:gridCol w:w="2093"/>
      </w:tblGrid>
      <w:tr w:rsidR="007C05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7C056A" w:rsidRDefault="00F055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7C056A">
        <w:trPr>
          <w:trHeight w:val="293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проведение профилактической работы с жителями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соблюдению правил пожарной безопасности в жилых помещениях, при проведении массовых мероприятий и в местах массового отдыха.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</w:t>
            </w:r>
            <w:r>
              <w:rPr>
                <w:rFonts w:ascii="Times New Roman" w:hAnsi="Times New Roman"/>
                <w:sz w:val="28"/>
                <w:szCs w:val="28"/>
              </w:rPr>
              <w:t>льский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</w:tr>
      <w:tr w:rsidR="007C05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рейды соблюдения требований пожарной безопасности в местах проживания многодетных семей, одиноких престарелых граждан, а также мест пребывания лиц без определенного места жительства.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  <w:p w:rsidR="007C056A" w:rsidRDefault="007C0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</w:tr>
      <w:tr w:rsidR="007C056A">
        <w:trPr>
          <w:trHeight w:val="22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беседы с избирателями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по соблюдению требований пожарной безопасности и порядку действий в случае возникновения пожара.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Депутаты Собрания представителей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весенне-летний период</w:t>
            </w:r>
          </w:p>
        </w:tc>
      </w:tr>
      <w:tr w:rsidR="007C05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Рекомендовать руководителям общеобразовательных учреждений организовать разъяснительную работу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соблюдении требований пожарной безопасности в условиях пожароопасного периода, провести инструктаж с учащимися по вопросам ГО и защит</w:t>
            </w:r>
            <w:r>
              <w:rPr>
                <w:rFonts w:ascii="Times New Roman" w:hAnsi="Times New Roman"/>
                <w:sz w:val="28"/>
                <w:szCs w:val="28"/>
              </w:rPr>
              <w:t>ы от ЧС.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общеобразовательных учреждений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весенне-осенний период</w:t>
            </w:r>
          </w:p>
        </w:tc>
      </w:tr>
      <w:tr w:rsidR="007C056A">
        <w:trPr>
          <w:trHeight w:val="14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Запретить сжигание мусора, сухой травы на территории населённых пунктов и вблизи лесных массивов.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весенне-осенний период</w:t>
            </w:r>
          </w:p>
        </w:tc>
      </w:tr>
      <w:tr w:rsidR="007C05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кошение сорной растительности вдоль обочин дорог, на принадлежащей и прилегающей территории к зданиям и домовладениям.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весенне-летний период</w:t>
            </w:r>
          </w:p>
        </w:tc>
      </w:tr>
      <w:tr w:rsidR="007C05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pStyle w:val="afb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Производить скашивание сорной растительности на 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мельных участках и прилегающих к ним территориях на расстоянии не менее   10 м от границ домовладения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Владельцы земельных участков (физические и юридические лица), вне зависимости от форм собственности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весенне-летний период</w:t>
            </w:r>
          </w:p>
        </w:tc>
      </w:tr>
      <w:tr w:rsidR="007C05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опашку полей,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пожароопасных территорий и участков на территории сельского поселения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учреждений, организаций и предприятий, расположенных на территории поселения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весенне-осенний период</w:t>
            </w:r>
          </w:p>
        </w:tc>
      </w:tr>
      <w:tr w:rsidR="007C05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сбор сорной растительности, растительных остатков, вырубленных кустарников и деревьев от населения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6A" w:rsidRDefault="00F05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  <w:p w:rsidR="007C056A" w:rsidRDefault="00F05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каждую пятницу</w:t>
            </w:r>
          </w:p>
          <w:p w:rsidR="007C056A" w:rsidRDefault="00F05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весенне-осеннего периода</w:t>
            </w:r>
          </w:p>
        </w:tc>
      </w:tr>
      <w:tr w:rsidR="007C05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и принятие мер к владельцам земе</w:t>
            </w:r>
            <w:r>
              <w:rPr>
                <w:rFonts w:ascii="Times New Roman" w:hAnsi="Times New Roman"/>
                <w:sz w:val="28"/>
                <w:szCs w:val="28"/>
              </w:rPr>
              <w:t>льных участков, заросших сорной растительностью.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весенне-летний период</w:t>
            </w:r>
          </w:p>
        </w:tc>
      </w:tr>
      <w:tr w:rsidR="007C05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Разработать Памятку по правилам пожарной безопасности для жителей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опубликовать в газете «</w:t>
            </w:r>
            <w:r>
              <w:rPr>
                <w:rFonts w:ascii="Times New Roman" w:hAnsi="Times New Roman"/>
                <w:sz w:val="28"/>
                <w:szCs w:val="28"/>
              </w:rPr>
              <w:t>Вестник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разместить на информационных стендах.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6A" w:rsidRDefault="00F05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весенне-летний период</w:t>
            </w:r>
          </w:p>
        </w:tc>
      </w:tr>
    </w:tbl>
    <w:p w:rsidR="007C056A" w:rsidRDefault="007C056A">
      <w:pPr>
        <w:shd w:val="clear" w:color="auto" w:fill="FFFFFF"/>
        <w:spacing w:line="317" w:lineRule="exact"/>
        <w:ind w:right="24"/>
        <w:jc w:val="right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jc w:val="right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7C056A">
      <w:pPr>
        <w:shd w:val="clear" w:color="auto" w:fill="FFFFFF"/>
        <w:spacing w:line="317" w:lineRule="exact"/>
        <w:ind w:right="2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7C056A" w:rsidRDefault="00F055DA">
      <w:pPr>
        <w:shd w:val="clear" w:color="auto" w:fill="FFFFFF"/>
        <w:spacing w:after="0" w:line="240" w:lineRule="auto"/>
        <w:ind w:right="24"/>
        <w:jc w:val="right"/>
        <w:rPr>
          <w:rFonts w:ascii="Times New Roman" w:hAnsi="Times New Roman"/>
          <w:b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2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olor w:val="000000"/>
          <w:spacing w:val="-12"/>
          <w:sz w:val="28"/>
          <w:szCs w:val="28"/>
        </w:rPr>
        <w:t>2</w:t>
      </w:r>
    </w:p>
    <w:p w:rsidR="007C056A" w:rsidRDefault="00F055DA">
      <w:pPr>
        <w:shd w:val="clear" w:color="auto" w:fill="FFFFFF"/>
        <w:spacing w:before="5" w:after="0" w:line="240" w:lineRule="auto"/>
        <w:ind w:left="4301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к  Постановлению администрации  </w:t>
      </w:r>
    </w:p>
    <w:p w:rsidR="007C056A" w:rsidRDefault="00F055DA">
      <w:pPr>
        <w:shd w:val="clear" w:color="auto" w:fill="FFFFFF"/>
        <w:spacing w:before="5" w:after="0" w:line="240" w:lineRule="auto"/>
        <w:ind w:left="4301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000000"/>
          <w:spacing w:val="-8"/>
          <w:sz w:val="28"/>
          <w:szCs w:val="28"/>
        </w:rPr>
        <w:t>Кинельский</w:t>
      </w:r>
      <w:proofErr w:type="spellEnd"/>
    </w:p>
    <w:p w:rsidR="007C056A" w:rsidRDefault="00F055DA">
      <w:pPr>
        <w:shd w:val="clear" w:color="auto" w:fill="FFFFFF"/>
        <w:spacing w:before="5" w:after="0" w:line="240" w:lineRule="auto"/>
        <w:ind w:left="4301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color w:val="000000"/>
          <w:spacing w:val="-8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</w:p>
    <w:p w:rsidR="007C056A" w:rsidRDefault="00F055DA">
      <w:pPr>
        <w:shd w:val="clear" w:color="auto" w:fill="FFFFFF"/>
        <w:spacing w:before="5" w:after="0" w:line="240" w:lineRule="auto"/>
        <w:ind w:left="4301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Самарской области</w:t>
      </w:r>
    </w:p>
    <w:p w:rsidR="007C056A" w:rsidRDefault="00F055DA">
      <w:pPr>
        <w:shd w:val="clear" w:color="auto" w:fill="FFFFFF"/>
        <w:spacing w:before="5" w:after="0" w:line="240" w:lineRule="auto"/>
        <w:ind w:left="4301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</w:t>
      </w:r>
      <w:r>
        <w:rPr>
          <w:rFonts w:ascii="Times New Roman" w:hAnsi="Times New Roman"/>
          <w:color w:val="FF3333"/>
          <w:spacing w:val="-5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от  «</w:t>
      </w: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>17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>марта</w:t>
      </w: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>3</w:t>
      </w:r>
      <w:r>
        <w:rPr>
          <w:rFonts w:ascii="Times New Roman" w:hAnsi="Times New Roman"/>
          <w:color w:val="000000"/>
          <w:spacing w:val="-5"/>
          <w:sz w:val="28"/>
          <w:szCs w:val="28"/>
          <w:u w:val="single"/>
        </w:rPr>
        <w:t>7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7C056A" w:rsidRDefault="007C056A">
      <w:pPr>
        <w:shd w:val="clear" w:color="auto" w:fill="FFFFFF"/>
        <w:spacing w:before="5" w:line="317" w:lineRule="exac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7C056A" w:rsidRDefault="007C056A">
      <w:pPr>
        <w:shd w:val="clear" w:color="auto" w:fill="FFFFFF"/>
        <w:spacing w:before="5" w:line="317" w:lineRule="exac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7C056A" w:rsidRDefault="00F05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</w:p>
    <w:p w:rsidR="007C056A" w:rsidRDefault="00F055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жителям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</w:p>
    <w:p w:rsidR="007C056A" w:rsidRDefault="00F055D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 ПРАВИЛАМ ПОЖАРНОЙ БЕЗОПАСНОСТИ</w:t>
      </w:r>
    </w:p>
    <w:p w:rsidR="007C056A" w:rsidRDefault="00F05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Уважаемые жители сельского поселения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Кинельский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>!</w:t>
      </w:r>
    </w:p>
    <w:p w:rsidR="007C056A" w:rsidRDefault="00F05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Будьте предельно осторожны с огнем. </w:t>
      </w:r>
    </w:p>
    <w:p w:rsidR="007C056A" w:rsidRDefault="00F05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Чтобы Ваша неосторожность не стала причиной пожара,</w:t>
      </w:r>
    </w:p>
    <w:p w:rsidR="007C056A" w:rsidRDefault="00F055D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ВЫПОЛНЯЙТЕ СЛЕДУЮЩИЕ ПРАВИЛА:</w:t>
      </w:r>
    </w:p>
    <w:p w:rsidR="007C056A" w:rsidRDefault="00F055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Постоянно держите в чистоте территорию дворов и чердачные помещения.</w:t>
      </w:r>
    </w:p>
    <w:p w:rsidR="007C056A" w:rsidRDefault="00F055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- Сено, солому, дрова, строительные материалы, строительный му</w:t>
      </w:r>
      <w:r>
        <w:rPr>
          <w:rFonts w:ascii="Times New Roman" w:hAnsi="Times New Roman"/>
          <w:i/>
          <w:sz w:val="28"/>
          <w:szCs w:val="28"/>
        </w:rPr>
        <w:t>сор необходимо складировать не ближе 15 метров от дома и других строений.</w:t>
      </w:r>
    </w:p>
    <w:p w:rsidR="007C056A" w:rsidRDefault="00F055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>
        <w:rPr>
          <w:rFonts w:ascii="Times New Roman" w:hAnsi="Times New Roman"/>
          <w:i/>
          <w:sz w:val="28"/>
          <w:szCs w:val="28"/>
        </w:rPr>
        <w:t>Не оставляйте</w:t>
      </w:r>
      <w:r>
        <w:rPr>
          <w:rFonts w:ascii="Times New Roman" w:hAnsi="Times New Roman"/>
          <w:b/>
          <w:i/>
          <w:sz w:val="28"/>
          <w:szCs w:val="28"/>
        </w:rPr>
        <w:t xml:space="preserve"> детей одних и не разрешайте им играть с открытым огнем и спичками.</w:t>
      </w:r>
    </w:p>
    <w:p w:rsidR="007C056A" w:rsidRDefault="00F055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r>
        <w:rPr>
          <w:rFonts w:ascii="Times New Roman" w:hAnsi="Times New Roman"/>
          <w:i/>
          <w:sz w:val="28"/>
          <w:szCs w:val="28"/>
        </w:rPr>
        <w:t xml:space="preserve">Следите за </w:t>
      </w:r>
      <w:r>
        <w:rPr>
          <w:rFonts w:ascii="Times New Roman" w:hAnsi="Times New Roman"/>
          <w:b/>
          <w:i/>
          <w:sz w:val="28"/>
          <w:szCs w:val="28"/>
        </w:rPr>
        <w:t>исправностью электропроводки.</w:t>
      </w:r>
    </w:p>
    <w:p w:rsidR="007C056A" w:rsidRDefault="00F055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 </w:t>
      </w:r>
      <w:r>
        <w:rPr>
          <w:rFonts w:ascii="Times New Roman" w:hAnsi="Times New Roman"/>
          <w:i/>
          <w:sz w:val="28"/>
          <w:szCs w:val="28"/>
        </w:rPr>
        <w:t>На весенне-летний, осенний периоды свою усадьбу обе</w:t>
      </w:r>
      <w:r>
        <w:rPr>
          <w:rFonts w:ascii="Times New Roman" w:hAnsi="Times New Roman"/>
          <w:i/>
          <w:sz w:val="28"/>
          <w:szCs w:val="28"/>
        </w:rPr>
        <w:t xml:space="preserve">спечьте емкостью с водой, ящиком с песком, ломом и ведрами для целей пожаротушения. </w:t>
      </w:r>
    </w:p>
    <w:p w:rsidR="007C056A" w:rsidRDefault="00F055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Не допускайте захламленности участков, прилегающих к Вашему подворью.</w:t>
      </w:r>
    </w:p>
    <w:p w:rsidR="007C056A" w:rsidRDefault="00F055D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6. </w:t>
      </w:r>
      <w:r>
        <w:rPr>
          <w:rFonts w:ascii="Times New Roman" w:hAnsi="Times New Roman"/>
          <w:i/>
          <w:sz w:val="28"/>
          <w:szCs w:val="28"/>
        </w:rPr>
        <w:t>Периодически уничтожайте сорную  растительность.</w:t>
      </w:r>
    </w:p>
    <w:p w:rsidR="007C056A" w:rsidRDefault="00F055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 ЗАПРЕЩАЕТСЯ:</w:t>
      </w:r>
    </w:p>
    <w:p w:rsidR="007C056A" w:rsidRDefault="00F055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-  хранение сена, соломы и р</w:t>
      </w:r>
      <w:r>
        <w:rPr>
          <w:rFonts w:ascii="Times New Roman" w:hAnsi="Times New Roman"/>
          <w:i/>
          <w:sz w:val="28"/>
          <w:szCs w:val="28"/>
        </w:rPr>
        <w:t>азличных сгораемых материалов на чердаках, вблизи газопроводов, линий ЛЭП;</w:t>
      </w:r>
    </w:p>
    <w:p w:rsidR="007C056A" w:rsidRDefault="00F055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сжигание мусора (пластиковых бутылок), сорной травы на территории подворья и территории общего пользования;</w:t>
      </w:r>
    </w:p>
    <w:p w:rsidR="007C056A" w:rsidRDefault="00F055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сжигание сухой травы на полях и в лесу;</w:t>
      </w:r>
    </w:p>
    <w:p w:rsidR="007C056A" w:rsidRDefault="00F055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разводить костры в сухом ле</w:t>
      </w:r>
      <w:r>
        <w:rPr>
          <w:rFonts w:ascii="Times New Roman" w:hAnsi="Times New Roman"/>
          <w:i/>
          <w:sz w:val="28"/>
          <w:szCs w:val="28"/>
        </w:rPr>
        <w:t>су или на торфянике;</w:t>
      </w:r>
    </w:p>
    <w:p w:rsidR="007C056A" w:rsidRDefault="00F055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бросать непотушенные спички или окурки сигарет в местах, опасных к возгоранию (лес, побережье рек, озер)</w:t>
      </w:r>
    </w:p>
    <w:p w:rsidR="007C056A" w:rsidRDefault="00F055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В случае возникновения пожара сообщить:</w:t>
      </w:r>
    </w:p>
    <w:p w:rsidR="007C056A" w:rsidRDefault="00F055D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В ближайшую пожарную часть по телефону 101,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сотовому тел.112;</w:t>
      </w:r>
    </w:p>
    <w:p w:rsidR="007C056A" w:rsidRDefault="00F055D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Главе сельского поселения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C056A" w:rsidRDefault="00F055D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по телефону    8(846) 3-</w:t>
      </w:r>
      <w:r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>5-1</w:t>
      </w:r>
      <w:r>
        <w:rPr>
          <w:rFonts w:ascii="Times New Roman" w:hAnsi="Times New Roman"/>
          <w:b/>
          <w:i/>
          <w:sz w:val="28"/>
          <w:szCs w:val="28"/>
        </w:rPr>
        <w:t>7;</w:t>
      </w:r>
      <w:r>
        <w:rPr>
          <w:rFonts w:ascii="Times New Roman" w:hAnsi="Times New Roman"/>
          <w:b/>
          <w:i/>
          <w:sz w:val="28"/>
          <w:szCs w:val="28"/>
        </w:rPr>
        <w:t xml:space="preserve">  8-</w:t>
      </w:r>
      <w:r>
        <w:rPr>
          <w:rFonts w:ascii="Times New Roman" w:hAnsi="Times New Roman"/>
          <w:b/>
          <w:i/>
          <w:sz w:val="28"/>
          <w:szCs w:val="28"/>
        </w:rPr>
        <w:t>9871674606</w:t>
      </w:r>
    </w:p>
    <w:p w:rsidR="007C056A" w:rsidRDefault="007C056A">
      <w:pPr>
        <w:rPr>
          <w:rFonts w:ascii="Times New Roman" w:hAnsi="Times New Roman"/>
          <w:b/>
          <w:i/>
          <w:sz w:val="28"/>
          <w:szCs w:val="28"/>
        </w:rPr>
      </w:pPr>
    </w:p>
    <w:p w:rsidR="007C056A" w:rsidRDefault="00F055DA">
      <w:pPr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Администрация сельского поселения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Кинельский</w:t>
      </w:r>
      <w:proofErr w:type="spellEnd"/>
    </w:p>
    <w:p w:rsidR="007C056A" w:rsidRDefault="007C056A">
      <w:pPr>
        <w:shd w:val="clear" w:color="auto" w:fill="FFFFFF"/>
        <w:spacing w:after="0" w:line="240" w:lineRule="auto"/>
        <w:ind w:left="6" w:firstLine="726"/>
        <w:jc w:val="center"/>
        <w:rPr>
          <w:rFonts w:ascii="Times New Roman" w:hAnsi="Times New Roman"/>
          <w:b/>
          <w:color w:val="000000"/>
          <w:spacing w:val="-9"/>
          <w:sz w:val="28"/>
          <w:szCs w:val="28"/>
        </w:rPr>
      </w:pPr>
    </w:p>
    <w:p w:rsidR="007C056A" w:rsidRDefault="00F055DA">
      <w:pPr>
        <w:shd w:val="clear" w:color="auto" w:fill="FFFFFF"/>
        <w:spacing w:after="0" w:line="240" w:lineRule="auto"/>
        <w:ind w:left="6" w:firstLine="726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ВСЕМ ЖИТЕЛЯМ сельского поселения </w:t>
      </w:r>
      <w:proofErr w:type="spellStart"/>
      <w:r>
        <w:rPr>
          <w:rFonts w:ascii="Times New Roman" w:hAnsi="Times New Roman"/>
          <w:b/>
          <w:color w:val="000000"/>
          <w:spacing w:val="-9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>,</w:t>
      </w:r>
    </w:p>
    <w:p w:rsidR="007C056A" w:rsidRDefault="00F055DA">
      <w:pPr>
        <w:shd w:val="clear" w:color="auto" w:fill="FFFFFF"/>
        <w:spacing w:after="0" w:line="240" w:lineRule="auto"/>
        <w:ind w:left="6" w:firstLine="726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9"/>
          <w:sz w:val="28"/>
          <w:szCs w:val="28"/>
        </w:rPr>
        <w:t>стремящимся</w:t>
      </w:r>
      <w:proofErr w:type="gram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к наведению поряд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ка возле своих домов,      </w:t>
      </w:r>
    </w:p>
    <w:p w:rsidR="007C056A" w:rsidRDefault="00F055DA">
      <w:pPr>
        <w:shd w:val="clear" w:color="auto" w:fill="FFFFFF"/>
        <w:spacing w:line="240" w:lineRule="auto"/>
        <w:ind w:left="7" w:firstLine="727"/>
        <w:jc w:val="center"/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 на приусадебных и дачных участках,</w:t>
      </w:r>
    </w:p>
    <w:p w:rsidR="007C056A" w:rsidRDefault="00F055DA">
      <w:pPr>
        <w:shd w:val="clear" w:color="auto" w:fill="FFFFFF"/>
        <w:spacing w:before="295" w:line="360" w:lineRule="auto"/>
        <w:ind w:left="7" w:firstLine="7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АДМИНИСТРАЦИЯ СЕЛЬСКОГО ПОСЕЛЕНИЯ  КИНЕЛЬСКИЙ </w:t>
      </w:r>
      <w:r>
        <w:rPr>
          <w:rFonts w:ascii="Times New Roman" w:hAnsi="Times New Roman"/>
          <w:b/>
          <w:color w:val="000000"/>
          <w:spacing w:val="-9"/>
          <w:sz w:val="28"/>
          <w:szCs w:val="28"/>
        </w:rPr>
        <w:t>НАПОМИНАЕТ и ПРЕДУПРЕЖДАЕТ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:</w:t>
      </w:r>
    </w:p>
    <w:p w:rsidR="007C056A" w:rsidRDefault="00F055DA">
      <w:pPr>
        <w:pStyle w:val="afb"/>
        <w:tabs>
          <w:tab w:val="left" w:pos="9356"/>
        </w:tabs>
        <w:spacing w:line="360" w:lineRule="auto"/>
        <w:jc w:val="both"/>
        <w:rPr>
          <w:rFonts w:ascii="Times New Roman" w:hAnsi="Times New Roman"/>
          <w:b/>
          <w:color w:val="000000"/>
          <w:spacing w:val="-2"/>
          <w:w w:val="10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 15 апреля 2025 года по 30 октября 2025 года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установлен особый противопожарный режим. </w:t>
      </w:r>
    </w:p>
    <w:p w:rsidR="007C056A" w:rsidRDefault="00F055DA" w:rsidP="00F055DA">
      <w:pPr>
        <w:shd w:val="clear" w:color="auto" w:fill="FFFFFF"/>
        <w:spacing w:before="216" w:line="360" w:lineRule="auto"/>
        <w:ind w:leftChars="3" w:left="149" w:right="490" w:hangingChars="50" w:hanging="142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w w:val="102"/>
          <w:sz w:val="28"/>
          <w:szCs w:val="28"/>
        </w:rPr>
        <w:t xml:space="preserve">- убирайте сухую траву и мусор вокруг дома – но, ни в коем случае </w:t>
      </w:r>
      <w:r>
        <w:rPr>
          <w:rFonts w:ascii="Times New Roman" w:hAnsi="Times New Roman"/>
          <w:b/>
          <w:color w:val="000000"/>
          <w:spacing w:val="-2"/>
          <w:w w:val="102"/>
          <w:sz w:val="28"/>
          <w:szCs w:val="28"/>
        </w:rPr>
        <w:t xml:space="preserve">  н</w:t>
      </w:r>
      <w:r>
        <w:rPr>
          <w:rFonts w:ascii="Times New Roman" w:hAnsi="Times New Roman"/>
          <w:b/>
          <w:color w:val="000000"/>
          <w:spacing w:val="-2"/>
          <w:w w:val="102"/>
          <w:sz w:val="28"/>
          <w:szCs w:val="28"/>
        </w:rPr>
        <w:t xml:space="preserve">е методом </w:t>
      </w:r>
      <w:r>
        <w:rPr>
          <w:rFonts w:ascii="Times New Roman" w:hAnsi="Times New Roman"/>
          <w:b/>
          <w:color w:val="000000"/>
          <w:spacing w:val="-3"/>
          <w:w w:val="102"/>
          <w:sz w:val="28"/>
          <w:szCs w:val="28"/>
        </w:rPr>
        <w:t>сжигания;</w:t>
      </w:r>
    </w:p>
    <w:p w:rsidR="007C056A" w:rsidRDefault="00F055DA">
      <w:pPr>
        <w:shd w:val="clear" w:color="auto" w:fill="FFFFFF"/>
        <w:spacing w:before="223" w:line="360" w:lineRule="auto"/>
        <w:ind w:left="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- соблюдайте особую осторожность при обращении с огнем; помните, что даже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непотушенная спичка или сигарета, брошенная в траву, может послужить причиной загорания и привести к серьезному пожару;</w:t>
      </w:r>
    </w:p>
    <w:p w:rsidR="007C056A" w:rsidRDefault="00F055DA">
      <w:pPr>
        <w:shd w:val="clear" w:color="auto" w:fill="FFFFFF"/>
        <w:spacing w:before="230" w:line="360" w:lineRule="auto"/>
        <w:ind w:left="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- если вы заметили огонек где-то на поле, пусть даже в нескольких сотнях метрах от вашего дома, не поленитесь его потушить; по сухой тра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ве, особенно в ветреную погоду, огонь способен проходить огромные расстояния и создавать угрозу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строениям и целым населенным пунктам;</w:t>
      </w:r>
    </w:p>
    <w:p w:rsidR="007C056A" w:rsidRDefault="00F055DA">
      <w:pPr>
        <w:shd w:val="clear" w:color="auto" w:fill="FFFFFF"/>
        <w:spacing w:before="209" w:line="360" w:lineRule="auto"/>
        <w:ind w:left="7" w:firstLine="701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Сжигать траву на участке необходимо до начала пожароопасного периода и в железной бочке. При этом расстояние от строений 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олжно быть не менее 50 метров; а на улице не должно быть сильного ветра. Важно обеспечить непрерывный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контроль над горением мусора.</w:t>
      </w:r>
    </w:p>
    <w:p w:rsidR="007C056A" w:rsidRDefault="00F055DA">
      <w:pPr>
        <w:shd w:val="clear" w:color="auto" w:fill="FFFFFF"/>
        <w:spacing w:before="216" w:line="360" w:lineRule="auto"/>
        <w:ind w:firstLine="708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Если видите начинающийся пал - остановитесь и примите меры. В общем, небольшой группой людей даже разбушевавшийся пал потуши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ть несложно - сначала тушите небольшой участок, разрывая кольцо огня, затем идете в ряд вдоль линии огня, так, чтобы ветер нес пламя и жар в противоположную сторону, резкими ударами сбиваете пламя большой и тяжелой тряпкой (мешковина, кусок одеяла, старая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плотная куртка). Те, кто идут сзади, следят, чтобы снова не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lastRenderedPageBreak/>
        <w:t xml:space="preserve">загорелось, и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тушат небольшие очаги. Одежда нужна рабочая, плотная, не из синтетики, обувь -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закрытая, на толстой подошве.</w:t>
      </w:r>
    </w:p>
    <w:p w:rsidR="007C056A" w:rsidRDefault="00F055DA">
      <w:pPr>
        <w:shd w:val="clear" w:color="auto" w:fill="FFFFFF"/>
        <w:spacing w:before="223" w:line="360" w:lineRule="auto"/>
        <w:ind w:left="7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Если горит высокая сухая трава в ветреную погоду, пламя идет высокой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стеной - не пытайтесь тушить самостоятельно. Позвоните в службу спасения 101 (моб. 112), опишите местность, ориентиры и подождите их приезда в безопасном месте.</w:t>
      </w:r>
    </w:p>
    <w:p w:rsidR="007C056A" w:rsidRDefault="00F055DA">
      <w:pPr>
        <w:shd w:val="clear" w:color="auto" w:fill="FFFFFF"/>
        <w:spacing w:before="216" w:line="360" w:lineRule="auto"/>
        <w:ind w:left="7" w:right="29" w:firstLine="71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Во избежание негативных последствий, обращаем внимание жителей на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необходимость соблюдения треб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ований пожарной безопасности в быту. </w:t>
      </w:r>
    </w:p>
    <w:p w:rsidR="007C056A" w:rsidRDefault="00F055DA">
      <w:pPr>
        <w:shd w:val="clear" w:color="auto" w:fill="FFFFFF"/>
        <w:spacing w:before="216" w:line="360" w:lineRule="auto"/>
        <w:ind w:left="7" w:right="29" w:firstLine="71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Будьте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предельно осторожны при использовании электронагревательных приборов и печей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</w:p>
    <w:p w:rsidR="007C056A" w:rsidRDefault="00F055DA">
      <w:pPr>
        <w:shd w:val="clear" w:color="auto" w:fill="FFFFFF"/>
        <w:spacing w:before="216" w:line="360" w:lineRule="auto"/>
        <w:ind w:left="7" w:right="29" w:firstLine="713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Будьте бдительны, соблюдение элементарных требований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пожарной безопасности позволит уберечь от огня вас и ваше имущество. </w:t>
      </w:r>
    </w:p>
    <w:p w:rsidR="007C056A" w:rsidRDefault="007C056A">
      <w:pPr>
        <w:shd w:val="clear" w:color="auto" w:fill="FFFFFF"/>
        <w:spacing w:before="216" w:line="360" w:lineRule="auto"/>
        <w:ind w:left="7" w:right="29" w:firstLine="713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C056A" w:rsidRDefault="00F055DA">
      <w:pPr>
        <w:shd w:val="clear" w:color="auto" w:fill="FFFFFF"/>
        <w:spacing w:before="216" w:line="360" w:lineRule="auto"/>
        <w:ind w:left="7" w:right="29" w:firstLine="71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БЕРЕГИТЕ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СЕБЯ И СВОИХ БЛИЗКИХ</w:t>
      </w: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.</w:t>
      </w:r>
    </w:p>
    <w:p w:rsidR="007C056A" w:rsidRDefault="00F055DA">
      <w:pPr>
        <w:shd w:val="clear" w:color="auto" w:fill="FFFFFF"/>
        <w:spacing w:line="360" w:lineRule="auto"/>
        <w:ind w:left="7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ПОМНИТЕ: ПОЖАР ЛЕГЧЕ ПРЕДУПРЕДИТЬ,</w:t>
      </w:r>
    </w:p>
    <w:p w:rsidR="007C056A" w:rsidRDefault="00F055DA">
      <w:pPr>
        <w:shd w:val="clear" w:color="auto" w:fill="FFFFFF"/>
        <w:spacing w:line="360" w:lineRule="auto"/>
        <w:ind w:left="7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ЧЕМ ПОТУШИТЬ!</w:t>
      </w:r>
    </w:p>
    <w:p w:rsidR="007C056A" w:rsidRDefault="007C056A">
      <w:pPr>
        <w:keepNext/>
        <w:tabs>
          <w:tab w:val="left" w:pos="708"/>
        </w:tabs>
        <w:suppressAutoHyphens/>
        <w:spacing w:after="0" w:line="240" w:lineRule="auto"/>
        <w:ind w:right="4082"/>
        <w:outlineLvl w:val="2"/>
        <w:rPr>
          <w:rFonts w:ascii="Times New Roman" w:eastAsia="Lucida Sans Unicode" w:hAnsi="Times New Roman"/>
          <w:sz w:val="28"/>
          <w:szCs w:val="28"/>
          <w:lang w:eastAsia="zh-CN" w:bidi="hi-IN"/>
        </w:rPr>
      </w:pPr>
    </w:p>
    <w:p w:rsidR="007C056A" w:rsidRPr="00F055DA" w:rsidRDefault="007C056A">
      <w:pPr>
        <w:rPr>
          <w:rFonts w:ascii="Times New Roman" w:hAnsi="Times New Roman"/>
          <w:sz w:val="28"/>
          <w:szCs w:val="28"/>
        </w:rPr>
      </w:pPr>
    </w:p>
    <w:sectPr w:rsidR="007C056A" w:rsidRPr="00F055DA">
      <w:pgSz w:w="11906" w:h="16838"/>
      <w:pgMar w:top="703" w:right="839" w:bottom="760" w:left="17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6A" w:rsidRDefault="00F055DA">
      <w:pPr>
        <w:spacing w:line="240" w:lineRule="auto"/>
      </w:pPr>
      <w:r>
        <w:separator/>
      </w:r>
    </w:p>
  </w:endnote>
  <w:endnote w:type="continuationSeparator" w:id="0">
    <w:p w:rsidR="007C056A" w:rsidRDefault="00F05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6A" w:rsidRDefault="00F055DA">
      <w:pPr>
        <w:spacing w:after="0"/>
      </w:pPr>
      <w:r>
        <w:separator/>
      </w:r>
    </w:p>
  </w:footnote>
  <w:footnote w:type="continuationSeparator" w:id="0">
    <w:p w:rsidR="007C056A" w:rsidRDefault="00F055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056A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055DA"/>
    <w:rsid w:val="00F1115D"/>
    <w:rsid w:val="00F3513C"/>
    <w:rsid w:val="00F465C5"/>
    <w:rsid w:val="00F5180D"/>
    <w:rsid w:val="00F51B21"/>
    <w:rsid w:val="00F51D87"/>
    <w:rsid w:val="00F8455C"/>
    <w:rsid w:val="066C502E"/>
    <w:rsid w:val="16575552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toc 1" w:qFormat="1"/>
    <w:lsdException w:name="toc 2" w:qFormat="1"/>
    <w:lsdException w:name="toc 4" w:qFormat="1"/>
    <w:lsdException w:name="toc 5" w:qFormat="1"/>
    <w:lsdException w:name="toc 8" w:qFormat="1"/>
    <w:lsdException w:name="caption" w:semiHidden="1" w:unhideWhenUsed="1" w:qFormat="1"/>
    <w:lsdException w:name="envelope return" w:qFormat="1"/>
    <w:lsdException w:name="endnote reference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4" w:qFormat="1"/>
    <w:lsdException w:name="List Number 4" w:qFormat="1"/>
    <w:lsdException w:name="Title" w:qFormat="1"/>
    <w:lsdException w:name="Signature" w:qFormat="1"/>
    <w:lsdException w:name="Default Paragraph Font" w:semiHidden="1"/>
    <w:lsdException w:name="Body Text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 2" w:qFormat="1"/>
    <w:lsdException w:name="Note Heading" w:qFormat="1"/>
    <w:lsdException w:name="Body Text Indent 2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olorful 2" w:qFormat="1"/>
    <w:lsdException w:name="Table Colorful 3" w:qFormat="1"/>
    <w:lsdException w:name="Table Columns 1" w:qFormat="1"/>
    <w:lsdException w:name="Table Columns 3" w:qFormat="1"/>
    <w:lsdException w:name="Table Columns 5" w:qFormat="1"/>
    <w:lsdException w:name="Table Grid 3" w:qFormat="1"/>
    <w:lsdException w:name="Table Grid 4" w:qFormat="1"/>
    <w:lsdException w:name="Table Grid 7" w:qFormat="1"/>
    <w:lsdException w:name="Table Grid 8" w:qFormat="1"/>
    <w:lsdException w:name="Table List 2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Subtle 1" w:qFormat="1"/>
    <w:lsdException w:name="Table Web 1" w:qFormat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rPr>
      <w:rFonts w:ascii="Courier New" w:hAnsi="Courier New" w:cs="Courier New"/>
      <w:sz w:val="20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pPr>
      <w:shd w:val="clear" w:color="auto" w:fill="000080"/>
    </w:pPr>
  </w:style>
  <w:style w:type="paragraph" w:styleId="af8">
    <w:name w:val="footnote text"/>
    <w:basedOn w:val="a1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qFormat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toc 1" w:qFormat="1"/>
    <w:lsdException w:name="toc 2" w:qFormat="1"/>
    <w:lsdException w:name="toc 4" w:qFormat="1"/>
    <w:lsdException w:name="toc 5" w:qFormat="1"/>
    <w:lsdException w:name="toc 8" w:qFormat="1"/>
    <w:lsdException w:name="caption" w:semiHidden="1" w:unhideWhenUsed="1" w:qFormat="1"/>
    <w:lsdException w:name="envelope return" w:qFormat="1"/>
    <w:lsdException w:name="endnote reference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4" w:qFormat="1"/>
    <w:lsdException w:name="List Number 4" w:qFormat="1"/>
    <w:lsdException w:name="Title" w:qFormat="1"/>
    <w:lsdException w:name="Signature" w:qFormat="1"/>
    <w:lsdException w:name="Default Paragraph Font" w:semiHidden="1"/>
    <w:lsdException w:name="Body Text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 2" w:qFormat="1"/>
    <w:lsdException w:name="Note Heading" w:qFormat="1"/>
    <w:lsdException w:name="Body Text Indent 2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olorful 2" w:qFormat="1"/>
    <w:lsdException w:name="Table Colorful 3" w:qFormat="1"/>
    <w:lsdException w:name="Table Columns 1" w:qFormat="1"/>
    <w:lsdException w:name="Table Columns 3" w:qFormat="1"/>
    <w:lsdException w:name="Table Columns 5" w:qFormat="1"/>
    <w:lsdException w:name="Table Grid 3" w:qFormat="1"/>
    <w:lsdException w:name="Table Grid 4" w:qFormat="1"/>
    <w:lsdException w:name="Table Grid 7" w:qFormat="1"/>
    <w:lsdException w:name="Table Grid 8" w:qFormat="1"/>
    <w:lsdException w:name="Table List 2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Subtle 1" w:qFormat="1"/>
    <w:lsdException w:name="Table Web 1" w:qFormat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rPr>
      <w:rFonts w:ascii="Courier New" w:hAnsi="Courier New" w:cs="Courier New"/>
      <w:sz w:val="20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pPr>
      <w:shd w:val="clear" w:color="auto" w:fill="000080"/>
    </w:pPr>
  </w:style>
  <w:style w:type="paragraph" w:styleId="af8">
    <w:name w:val="footnote text"/>
    <w:basedOn w:val="a1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qFormat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1691</Words>
  <Characters>12044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adminsite</cp:lastModifiedBy>
  <cp:revision>2</cp:revision>
  <cp:lastPrinted>2025-03-17T10:08:00Z</cp:lastPrinted>
  <dcterms:created xsi:type="dcterms:W3CDTF">2025-03-17T12:29:00Z</dcterms:created>
  <dcterms:modified xsi:type="dcterms:W3CDTF">2025-03-17T12:29:00Z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76BD97CBB39449D28DD4BF15E9A87862_12</vt:lpwstr>
  </property>
</Properties>
</file>