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FDB7EA">
      <w:pPr>
        <w:suppressAutoHyphens/>
        <w:spacing w:after="0" w:line="240" w:lineRule="auto"/>
        <w:ind w:firstLine="841" w:firstLineChars="300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>Администрация</w:t>
      </w:r>
    </w:p>
    <w:p w14:paraId="3F77206F">
      <w:pPr>
        <w:suppressAutoHyphens/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        сельского  поселения  </w:t>
      </w:r>
    </w:p>
    <w:p w14:paraId="62E1E398">
      <w:pPr>
        <w:suppressAutoHyphens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               Кинельский</w:t>
      </w:r>
    </w:p>
    <w:p w14:paraId="7398E9BC">
      <w:pPr>
        <w:suppressAutoHyphens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>муниципального района Кинельский</w:t>
      </w:r>
    </w:p>
    <w:p w14:paraId="3EFF828E">
      <w:pPr>
        <w:suppressAutoHyphens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          Самарской области</w:t>
      </w:r>
    </w:p>
    <w:p w14:paraId="77695F8A">
      <w:pPr>
        <w:suppressAutoHyphens/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</w:p>
    <w:p w14:paraId="4A3689DF">
      <w:pPr>
        <w:suppressAutoHyphens/>
        <w:spacing w:after="0" w:line="240" w:lineRule="auto"/>
        <w:rPr>
          <w:rFonts w:ascii="Times New Roman" w:hAnsi="Times New Roman" w:eastAsia="Times New Roman"/>
          <w:b/>
          <w:sz w:val="12"/>
          <w:szCs w:val="12"/>
          <w:lang w:eastAsia="zh-CN"/>
        </w:rPr>
      </w:pPr>
    </w:p>
    <w:p w14:paraId="4B369A40">
      <w:pPr>
        <w:suppressAutoHyphens/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        ПОСТАНОВЛЕНИЕ</w:t>
      </w:r>
    </w:p>
    <w:p w14:paraId="7AB4DE67">
      <w:pPr>
        <w:suppressAutoHyphens/>
        <w:spacing w:after="0" w:line="240" w:lineRule="auto"/>
        <w:rPr>
          <w:rFonts w:ascii="Times New Roman" w:hAnsi="Times New Roman" w:eastAsia="Times New Roman"/>
          <w:b/>
          <w:sz w:val="12"/>
          <w:szCs w:val="12"/>
          <w:lang w:eastAsia="zh-CN"/>
        </w:rPr>
      </w:pPr>
    </w:p>
    <w:p w14:paraId="0C32B5A2">
      <w:pPr>
        <w:suppressAutoHyphens/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   от  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ru-RU" w:eastAsia="zh-CN"/>
        </w:rPr>
        <w:t>24</w:t>
      </w:r>
      <w:r>
        <w:rPr>
          <w:rFonts w:ascii="Times New Roman" w:hAnsi="Times New Roman" w:eastAsia="Times New Roman"/>
          <w:sz w:val="28"/>
          <w:szCs w:val="28"/>
          <w:u w:val="single"/>
          <w:lang w:eastAsia="zh-CN"/>
        </w:rPr>
        <w:t>.03.2025 г.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№  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ru-RU" w:eastAsia="zh-CN"/>
        </w:rPr>
        <w:t>41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</w:p>
    <w:p w14:paraId="1B5430DC">
      <w:pPr>
        <w:suppressAutoHyphens/>
        <w:spacing w:after="0" w:line="240" w:lineRule="auto"/>
        <w:rPr>
          <w:rFonts w:ascii="Times New Roman" w:hAnsi="Times New Roman" w:eastAsia="Times New Roman"/>
          <w:sz w:val="12"/>
          <w:szCs w:val="12"/>
          <w:lang w:eastAsia="zh-CN"/>
        </w:rPr>
      </w:pPr>
    </w:p>
    <w:p w14:paraId="3D1DD70E">
      <w:pPr>
        <w:suppressAutoHyphens/>
        <w:spacing w:after="0" w:line="240" w:lineRule="auto"/>
        <w:rPr>
          <w:rFonts w:ascii="Times New Roman" w:hAnsi="Times New Roman" w:eastAsia="Times New Roman"/>
          <w:sz w:val="12"/>
          <w:szCs w:val="12"/>
          <w:lang w:eastAsia="zh-CN"/>
        </w:rPr>
      </w:pPr>
    </w:p>
    <w:p w14:paraId="093A5C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after="0" w:line="240" w:lineRule="auto"/>
        <w:jc w:val="both"/>
        <w:rPr>
          <w:rFonts w:ascii="Times New Roman" w:hAnsi="Times New Roman" w:eastAsia="Times New Roman"/>
          <w:sz w:val="12"/>
          <w:szCs w:val="12"/>
          <w:lang w:eastAsia="zh-CN"/>
        </w:rPr>
      </w:pP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2"/>
      </w:tblGrid>
      <w:tr w14:paraId="45A1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82" w:type="dxa"/>
          </w:tcPr>
          <w:p w14:paraId="57D29927">
            <w:pPr>
              <w:pStyle w:val="61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after="0" w:line="240" w:lineRule="auto"/>
              <w:ind w:right="-5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«О запрете купания на необорудованных водных объектах общего пользования, расположенных на территории сельского поселения Кинельский муниципального района Кинельский Самарской области в летний  период 2025 года»</w:t>
            </w:r>
          </w:p>
          <w:p w14:paraId="1E032BA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/>
              <w:spacing w:after="0" w:line="240" w:lineRule="auto"/>
              <w:jc w:val="both"/>
              <w:rPr>
                <w:rFonts w:ascii="Times New Roman" w:hAnsi="Times New Roman" w:eastAsia="Times New Roman"/>
                <w:sz w:val="12"/>
                <w:szCs w:val="12"/>
                <w:vertAlign w:val="baseline"/>
                <w:lang w:eastAsia="zh-CN"/>
              </w:rPr>
            </w:pPr>
          </w:p>
        </w:tc>
      </w:tr>
    </w:tbl>
    <w:p w14:paraId="2E3D959F">
      <w:pPr>
        <w:suppressAutoHyphens/>
        <w:spacing w:after="0" w:line="240" w:lineRule="auto"/>
        <w:jc w:val="both"/>
        <w:rPr>
          <w:rFonts w:ascii="Times New Roman" w:hAnsi="Times New Roman" w:eastAsia="Times New Roman"/>
          <w:sz w:val="12"/>
          <w:szCs w:val="12"/>
          <w:lang w:eastAsia="zh-CN"/>
        </w:rPr>
      </w:pPr>
    </w:p>
    <w:p w14:paraId="3945C84E">
      <w:pPr>
        <w:pStyle w:val="61"/>
        <w:spacing w:line="360" w:lineRule="auto"/>
        <w:ind w:right="-5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37CC904">
      <w:pPr>
        <w:pStyle w:val="6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1" w:beforeLines="200" w:line="360" w:lineRule="auto"/>
        <w:ind w:right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соответствии с Федеральным законом Р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оссийской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едерации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от 06.10.2003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года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№ 131-ФЗ «Об общих принципах организации местного самоуправления в Российской Федерации», Федеральным законом Р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оссийской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едерации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от 03.06.2006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года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№ 74-ФЗ «Водный кодекс Российской Федерации», в связи с отсутствием на территории сельского поселения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Кинельский муниципального района Кинельский Самарской области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оборудованных мест для массового отдыха населения на воде и средств спасения на воде, в целях обеспечения безопасности, предупреждения и сокращения количества несчастных случаев на реках и водоёмах сельского поселения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Кинельский</w:t>
      </w:r>
      <w:r>
        <w:rPr>
          <w:rFonts w:hint="default"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администрация сельского поселения Кинельский муниципального района Кинельский Самарской области </w:t>
      </w:r>
    </w:p>
    <w:p w14:paraId="4AA60915">
      <w:pPr>
        <w:pStyle w:val="61"/>
        <w:spacing w:line="360" w:lineRule="auto"/>
        <w:ind w:right="-1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14:paraId="0E16BB0C">
      <w:pPr>
        <w:pStyle w:val="6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 1.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Запретить купание в открытых водоемах, расположенных н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а территории сельского поселения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Кинельский муниципального района Кинельский Самарской области в летний период 2025 года.</w:t>
      </w:r>
    </w:p>
    <w:p w14:paraId="75DFF554">
      <w:pPr>
        <w:pStyle w:val="6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2. Обеспечить информирование население об установлении запрета на купание посредством размещения специальных информационных знаков, устанавливаемых вдоль берегов водных объектов.</w:t>
      </w:r>
    </w:p>
    <w:p w14:paraId="0CD2E3BD">
      <w:pPr>
        <w:pStyle w:val="6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3. Провести профилактическую работу с семьями, в которых дети находятся без присмотра и контроля со стороны взрослых.</w:t>
      </w:r>
    </w:p>
    <w:p w14:paraId="788A8D21">
      <w:pPr>
        <w:pStyle w:val="6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840" w:firstLineChars="30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4. Р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уководителям предприятий, организаций, учреждений всех форм собственности, расположенных на территории сельского поселения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Кинельский:</w:t>
      </w:r>
    </w:p>
    <w:p w14:paraId="3001B839">
      <w:pPr>
        <w:pStyle w:val="6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840" w:firstLineChars="3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4.1.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беспечить проведение инструктажа среди работников и учащихся о запрете купания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в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реках и водоемах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расположенных на территории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Кинельский муниципального района Кинельский Самарской области.</w:t>
      </w:r>
    </w:p>
    <w:p w14:paraId="4F445F2E"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right="0" w:firstLine="980" w:firstLineChars="350"/>
        <w:jc w:val="both"/>
        <w:textAlignment w:val="auto"/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4.2.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Провести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</w:p>
    <w:p w14:paraId="60ABD9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83" w:firstLine="283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5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. Опубликовать настоящее постановление в газете «Вестник» сельского поселения Кинельский муниципального района Кинельский Самарской области.</w:t>
      </w:r>
    </w:p>
    <w:p w14:paraId="01AAD9B4">
      <w:pPr>
        <w:suppressAutoHyphens/>
        <w:spacing w:after="0" w:line="360" w:lineRule="auto"/>
        <w:ind w:left="-18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       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 6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. Контроль, за выполнением настоящего постановления, оставляю за собой.</w:t>
      </w:r>
    </w:p>
    <w:p w14:paraId="2EE2F8FC">
      <w:pPr>
        <w:suppressAutoHyphens/>
        <w:spacing w:after="120" w:line="360" w:lineRule="auto"/>
        <w:ind w:left="-180"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</w:t>
      </w:r>
    </w:p>
    <w:p w14:paraId="62045CBA">
      <w:pPr>
        <w:suppressAutoHyphens/>
        <w:spacing w:after="120" w:line="360" w:lineRule="auto"/>
        <w:ind w:left="-180"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</w:p>
    <w:p w14:paraId="76E23912">
      <w:pPr>
        <w:suppressAutoHyphens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 xml:space="preserve">Глава сельского  поселения Кинельский </w:t>
      </w:r>
    </w:p>
    <w:p w14:paraId="527CC3D9">
      <w:pPr>
        <w:suppressAutoHyphens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>муниципального района  Кинельский</w:t>
      </w:r>
    </w:p>
    <w:p w14:paraId="459EB833">
      <w:r>
        <w:rPr>
          <w:rFonts w:ascii="Times New Roman" w:hAnsi="Times New Roman" w:eastAsia="Times New Roman"/>
          <w:b/>
          <w:sz w:val="28"/>
          <w:szCs w:val="28"/>
          <w:lang w:eastAsia="zh-CN"/>
        </w:rPr>
        <w:t>Самарской области                                                             О.Н. Кравченко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</w:t>
      </w:r>
    </w:p>
    <w:p w14:paraId="58E8995C"/>
    <w:p w14:paraId="569DA3B6">
      <w:pPr>
        <w:rPr>
          <w:lang w:val="en-US"/>
        </w:rPr>
      </w:pPr>
    </w:p>
    <w:sectPr>
      <w:pgSz w:w="11906" w:h="16838"/>
      <w:pgMar w:top="760" w:right="896" w:bottom="760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0D627770"/>
    <w:rsid w:val="3D2E204C"/>
    <w:rsid w:val="7B2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2025-03-28T04:30:25Z</cp:lastPrinted>
  <dcterms:modified xsi:type="dcterms:W3CDTF">2025-03-28T04:31:17Z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