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0DD" w:rsidRPr="000E48B2" w:rsidRDefault="00CA655A" w:rsidP="00CA655A">
      <w:pPr>
        <w:tabs>
          <w:tab w:val="left" w:pos="7906"/>
        </w:tabs>
        <w:rPr>
          <w:rFonts w:ascii="Times New Roman" w:hAnsi="Times New Roman" w:cs="Times New Roman"/>
          <w:b/>
          <w:sz w:val="24"/>
          <w:szCs w:val="24"/>
        </w:rPr>
      </w:pPr>
      <w:r w:rsidRPr="000E48B2">
        <w:rPr>
          <w:rFonts w:ascii="Times New Roman" w:hAnsi="Times New Roman" w:cs="Times New Roman"/>
          <w:sz w:val="24"/>
          <w:szCs w:val="24"/>
        </w:rPr>
        <w:tab/>
      </w:r>
    </w:p>
    <w:p w:rsidR="00CA655A" w:rsidRPr="000E48B2" w:rsidRDefault="00CA655A" w:rsidP="00CA655A">
      <w:pPr>
        <w:pStyle w:val="Standard"/>
        <w:tabs>
          <w:tab w:val="left" w:pos="8550"/>
        </w:tabs>
        <w:rPr>
          <w:lang w:val="ru-RU"/>
        </w:rPr>
      </w:pPr>
      <w:r w:rsidRPr="000E48B2">
        <w:rPr>
          <w:lang w:val="ru-RU"/>
        </w:rPr>
        <w:t xml:space="preserve">                Администрация                                                            </w:t>
      </w:r>
    </w:p>
    <w:p w:rsidR="00CA655A" w:rsidRPr="000E48B2" w:rsidRDefault="00CA655A" w:rsidP="00CA655A">
      <w:pPr>
        <w:pStyle w:val="Standard"/>
        <w:rPr>
          <w:lang w:val="ru-RU"/>
        </w:rPr>
      </w:pPr>
      <w:r w:rsidRPr="000E48B2">
        <w:rPr>
          <w:lang w:val="ru-RU"/>
        </w:rPr>
        <w:t xml:space="preserve">    сельского поселения </w:t>
      </w:r>
      <w:proofErr w:type="spellStart"/>
      <w:r w:rsidRPr="000E48B2">
        <w:rPr>
          <w:lang w:val="ru-RU"/>
        </w:rPr>
        <w:t>Сколково</w:t>
      </w:r>
      <w:proofErr w:type="spellEnd"/>
    </w:p>
    <w:p w:rsidR="00CA655A" w:rsidRPr="000E48B2" w:rsidRDefault="00CA655A" w:rsidP="00CA655A">
      <w:pPr>
        <w:pStyle w:val="Standard"/>
        <w:rPr>
          <w:lang w:val="ru-RU"/>
        </w:rPr>
      </w:pPr>
      <w:r w:rsidRPr="000E48B2">
        <w:rPr>
          <w:lang w:val="ru-RU"/>
        </w:rPr>
        <w:t xml:space="preserve">муниципального района </w:t>
      </w:r>
      <w:proofErr w:type="spellStart"/>
      <w:r w:rsidRPr="000E48B2">
        <w:rPr>
          <w:lang w:val="ru-RU"/>
        </w:rPr>
        <w:t>Кинельский</w:t>
      </w:r>
      <w:proofErr w:type="spellEnd"/>
      <w:r w:rsidR="00773AC4" w:rsidRPr="000E48B2">
        <w:rPr>
          <w:lang w:val="ru-RU"/>
        </w:rPr>
        <w:t xml:space="preserve">                                     </w:t>
      </w:r>
    </w:p>
    <w:p w:rsidR="00CA655A" w:rsidRPr="000E48B2" w:rsidRDefault="00CA655A" w:rsidP="00CA655A">
      <w:pPr>
        <w:pStyle w:val="Standard"/>
        <w:rPr>
          <w:lang w:val="ru-RU"/>
        </w:rPr>
      </w:pPr>
      <w:r w:rsidRPr="000E48B2">
        <w:rPr>
          <w:lang w:val="ru-RU"/>
        </w:rPr>
        <w:t xml:space="preserve">             Самарской области</w:t>
      </w:r>
    </w:p>
    <w:p w:rsidR="00CA655A" w:rsidRPr="000E48B2" w:rsidRDefault="00CA655A" w:rsidP="00CA655A">
      <w:pPr>
        <w:pStyle w:val="Standard"/>
        <w:rPr>
          <w:lang w:val="ru-RU"/>
        </w:rPr>
      </w:pPr>
    </w:p>
    <w:p w:rsidR="00CA655A" w:rsidRPr="000E48B2" w:rsidRDefault="00CA655A" w:rsidP="00CA655A">
      <w:pPr>
        <w:pStyle w:val="Standard"/>
        <w:rPr>
          <w:b/>
          <w:bCs/>
          <w:lang w:val="ru-RU"/>
        </w:rPr>
      </w:pPr>
      <w:r w:rsidRPr="000E48B2">
        <w:rPr>
          <w:b/>
          <w:bCs/>
          <w:lang w:val="ru-RU"/>
        </w:rPr>
        <w:t xml:space="preserve">           ПОСТАНОВЛЕНИЕ</w:t>
      </w:r>
    </w:p>
    <w:p w:rsidR="00CA655A" w:rsidRPr="000E48B2" w:rsidRDefault="00CA655A" w:rsidP="00CA655A">
      <w:pPr>
        <w:pStyle w:val="Standard"/>
        <w:rPr>
          <w:b/>
          <w:bCs/>
          <w:lang w:val="ru-RU"/>
        </w:rPr>
      </w:pPr>
      <w:r w:rsidRPr="000E48B2">
        <w:rPr>
          <w:b/>
          <w:bCs/>
          <w:lang w:val="ru-RU"/>
        </w:rPr>
        <w:t xml:space="preserve">       №  </w:t>
      </w:r>
      <w:r w:rsidR="000E48B2" w:rsidRPr="000E48B2">
        <w:rPr>
          <w:b/>
          <w:bCs/>
          <w:lang w:val="ru-RU"/>
        </w:rPr>
        <w:t>57</w:t>
      </w:r>
      <w:r w:rsidRPr="000E48B2">
        <w:rPr>
          <w:b/>
          <w:bCs/>
          <w:lang w:val="ru-RU"/>
        </w:rPr>
        <w:t xml:space="preserve">  от </w:t>
      </w:r>
      <w:r w:rsidR="000E48B2" w:rsidRPr="000E48B2">
        <w:rPr>
          <w:b/>
          <w:bCs/>
          <w:lang w:val="ru-RU"/>
        </w:rPr>
        <w:t xml:space="preserve">08.08.2025 </w:t>
      </w:r>
      <w:r w:rsidR="0071610E" w:rsidRPr="000E48B2">
        <w:rPr>
          <w:b/>
          <w:bCs/>
          <w:lang w:val="ru-RU"/>
        </w:rPr>
        <w:t xml:space="preserve"> </w:t>
      </w:r>
      <w:r w:rsidRPr="000E48B2">
        <w:rPr>
          <w:b/>
          <w:bCs/>
          <w:lang w:val="ru-RU"/>
        </w:rPr>
        <w:t>года</w:t>
      </w:r>
    </w:p>
    <w:p w:rsidR="00FC3AE2" w:rsidRPr="000E48B2" w:rsidRDefault="00FC3AE2" w:rsidP="00CA655A">
      <w:pPr>
        <w:pStyle w:val="Standard"/>
        <w:rPr>
          <w:lang w:val="ru-RU"/>
        </w:rPr>
      </w:pPr>
    </w:p>
    <w:p w:rsidR="00FA7DE5" w:rsidRPr="000E48B2" w:rsidRDefault="00FA7DE5" w:rsidP="00FA7DE5">
      <w:pPr>
        <w:shd w:val="clear" w:color="auto" w:fill="FFFFFF"/>
        <w:tabs>
          <w:tab w:val="left" w:pos="782"/>
        </w:tabs>
        <w:ind w:right="-2"/>
        <w:jc w:val="center"/>
        <w:rPr>
          <w:rFonts w:ascii="Times New Roman" w:hAnsi="Times New Roman" w:cs="Times New Roman"/>
          <w:b/>
          <w:sz w:val="24"/>
          <w:szCs w:val="24"/>
        </w:rPr>
      </w:pPr>
      <w:r w:rsidRPr="000E48B2">
        <w:rPr>
          <w:rFonts w:ascii="Times New Roman" w:hAnsi="Times New Roman" w:cs="Times New Roman"/>
          <w:b/>
          <w:sz w:val="24"/>
          <w:szCs w:val="24"/>
        </w:rPr>
        <w:t xml:space="preserve">«Об утверждении </w:t>
      </w:r>
      <w:r w:rsidRPr="000E48B2">
        <w:rPr>
          <w:rStyle w:val="FontStyle53"/>
          <w:rFonts w:eastAsia="Andale Sans UI"/>
          <w:b/>
          <w:sz w:val="24"/>
          <w:szCs w:val="24"/>
        </w:rPr>
        <w:t xml:space="preserve">Административного регламента </w:t>
      </w:r>
      <w:r w:rsidRPr="000E48B2">
        <w:rPr>
          <w:rStyle w:val="FontStyle57"/>
          <w:rFonts w:eastAsia="Andale Sans UI"/>
          <w:b/>
          <w:sz w:val="24"/>
          <w:szCs w:val="24"/>
        </w:rPr>
        <w:t xml:space="preserve">предоставления администрацией сельского поселения </w:t>
      </w:r>
      <w:proofErr w:type="spellStart"/>
      <w:r w:rsidRPr="000E48B2">
        <w:rPr>
          <w:rStyle w:val="FontStyle57"/>
          <w:rFonts w:eastAsia="Andale Sans UI"/>
          <w:b/>
          <w:sz w:val="24"/>
          <w:szCs w:val="24"/>
        </w:rPr>
        <w:t>Сколково</w:t>
      </w:r>
      <w:proofErr w:type="spellEnd"/>
      <w:r w:rsidRPr="000E48B2">
        <w:rPr>
          <w:rStyle w:val="FontStyle57"/>
          <w:rFonts w:eastAsia="Andale Sans UI"/>
          <w:b/>
          <w:sz w:val="24"/>
          <w:szCs w:val="24"/>
        </w:rPr>
        <w:t xml:space="preserve"> муниципального района </w:t>
      </w:r>
      <w:proofErr w:type="spellStart"/>
      <w:r w:rsidRPr="000E48B2">
        <w:rPr>
          <w:rStyle w:val="FontStyle57"/>
          <w:rFonts w:eastAsia="Andale Sans UI"/>
          <w:b/>
          <w:sz w:val="24"/>
          <w:szCs w:val="24"/>
        </w:rPr>
        <w:t>Кинельский</w:t>
      </w:r>
      <w:proofErr w:type="spellEnd"/>
      <w:r w:rsidRPr="000E48B2">
        <w:rPr>
          <w:rStyle w:val="FontStyle57"/>
          <w:rFonts w:eastAsia="Andale Sans UI"/>
          <w:b/>
          <w:sz w:val="24"/>
          <w:szCs w:val="24"/>
        </w:rPr>
        <w:t xml:space="preserve"> муниципальной услуги «Предоставление </w:t>
      </w:r>
      <w:r w:rsidRPr="000E48B2">
        <w:rPr>
          <w:rFonts w:ascii="Times New Roman" w:hAnsi="Times New Roman" w:cs="Times New Roman"/>
          <w:b/>
          <w:sz w:val="24"/>
          <w:szCs w:val="24"/>
        </w:rPr>
        <w:t>разрешения на условно разрешенный вид использования земельного участка или объекта капитального строительства</w:t>
      </w:r>
      <w:r w:rsidRPr="000E48B2">
        <w:rPr>
          <w:rStyle w:val="FontStyle57"/>
          <w:rFonts w:eastAsia="Andale Sans UI"/>
          <w:b/>
          <w:sz w:val="24"/>
          <w:szCs w:val="24"/>
        </w:rPr>
        <w:t>»</w:t>
      </w:r>
    </w:p>
    <w:p w:rsidR="00FA7DE5" w:rsidRPr="000E48B2" w:rsidRDefault="00FA7DE5" w:rsidP="00FA7DE5">
      <w:pPr>
        <w:ind w:firstLine="709"/>
        <w:jc w:val="both"/>
        <w:rPr>
          <w:rFonts w:ascii="Times New Roman" w:eastAsia="Times New Roman" w:hAnsi="Times New Roman" w:cs="Times New Roman"/>
          <w:sz w:val="24"/>
          <w:szCs w:val="24"/>
        </w:rPr>
      </w:pPr>
      <w:proofErr w:type="gramStart"/>
      <w:r w:rsidRPr="000E48B2">
        <w:rPr>
          <w:rFonts w:ascii="Times New Roman" w:hAnsi="Times New Roman" w:cs="Times New Roman"/>
          <w:bCs/>
          <w:sz w:val="24"/>
          <w:szCs w:val="24"/>
          <w:lang w:eastAsia="hi-IN" w:bidi="hi-IN"/>
        </w:rPr>
        <w:t>В соответствии со статьей 39 Градостроительного кодекса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Самарской области от 26.11.2024 № 105-ГД «О внесении изменений в статью 3 Закона Самарской области «О перераспределении полномочий между органами местного самоуправления и органами государственной</w:t>
      </w:r>
      <w:proofErr w:type="gramEnd"/>
      <w:r w:rsidRPr="000E48B2">
        <w:rPr>
          <w:rFonts w:ascii="Times New Roman" w:hAnsi="Times New Roman" w:cs="Times New Roman"/>
          <w:bCs/>
          <w:sz w:val="24"/>
          <w:szCs w:val="24"/>
          <w:lang w:eastAsia="hi-IN" w:bidi="hi-IN"/>
        </w:rPr>
        <w:t xml:space="preserve"> власти Самарской области в сферах градостроительной деятельности и рекламы на территории Самарской области», руководствуясь Уставом сельского поселения </w:t>
      </w:r>
      <w:proofErr w:type="spellStart"/>
      <w:r w:rsidR="00010FFD" w:rsidRPr="000E48B2">
        <w:rPr>
          <w:rFonts w:ascii="Times New Roman" w:hAnsi="Times New Roman" w:cs="Times New Roman"/>
          <w:bCs/>
          <w:sz w:val="24"/>
          <w:szCs w:val="24"/>
          <w:lang w:eastAsia="hi-IN" w:bidi="hi-IN"/>
        </w:rPr>
        <w:t>Скол</w:t>
      </w:r>
      <w:r w:rsidRPr="000E48B2">
        <w:rPr>
          <w:rFonts w:ascii="Times New Roman" w:hAnsi="Times New Roman" w:cs="Times New Roman"/>
          <w:bCs/>
          <w:sz w:val="24"/>
          <w:szCs w:val="24"/>
          <w:lang w:eastAsia="hi-IN" w:bidi="hi-IN"/>
        </w:rPr>
        <w:t>ково</w:t>
      </w:r>
      <w:proofErr w:type="spellEnd"/>
      <w:r w:rsidRPr="000E48B2">
        <w:rPr>
          <w:rFonts w:ascii="Times New Roman" w:hAnsi="Times New Roman" w:cs="Times New Roman"/>
          <w:bCs/>
          <w:sz w:val="24"/>
          <w:szCs w:val="24"/>
          <w:lang w:eastAsia="hi-IN" w:bidi="hi-IN"/>
        </w:rPr>
        <w:t xml:space="preserve"> </w:t>
      </w:r>
      <w:r w:rsidRPr="000E48B2">
        <w:rPr>
          <w:rFonts w:ascii="Times New Roman" w:eastAsia="Times New Roman" w:hAnsi="Times New Roman" w:cs="Times New Roman"/>
          <w:sz w:val="24"/>
          <w:szCs w:val="24"/>
        </w:rPr>
        <w:t xml:space="preserve">муниципального района </w:t>
      </w:r>
      <w:proofErr w:type="spellStart"/>
      <w:r w:rsidRPr="000E48B2">
        <w:rPr>
          <w:rFonts w:ascii="Times New Roman" w:eastAsia="Times New Roman" w:hAnsi="Times New Roman" w:cs="Times New Roman"/>
          <w:sz w:val="24"/>
          <w:szCs w:val="24"/>
        </w:rPr>
        <w:t>Кинельский</w:t>
      </w:r>
      <w:proofErr w:type="spellEnd"/>
      <w:r w:rsidRPr="000E48B2">
        <w:rPr>
          <w:rFonts w:ascii="Times New Roman" w:eastAsia="Times New Roman" w:hAnsi="Times New Roman" w:cs="Times New Roman"/>
          <w:sz w:val="24"/>
          <w:szCs w:val="24"/>
        </w:rPr>
        <w:t xml:space="preserve"> Самарской области, администрация сельского поселения </w:t>
      </w:r>
      <w:proofErr w:type="spellStart"/>
      <w:r w:rsidRPr="000E48B2">
        <w:rPr>
          <w:rFonts w:ascii="Times New Roman" w:eastAsia="Times New Roman" w:hAnsi="Times New Roman" w:cs="Times New Roman"/>
          <w:sz w:val="24"/>
          <w:szCs w:val="24"/>
        </w:rPr>
        <w:t>Сколково</w:t>
      </w:r>
      <w:proofErr w:type="spellEnd"/>
      <w:r w:rsidRPr="000E48B2">
        <w:rPr>
          <w:rFonts w:ascii="Times New Roman" w:eastAsia="Times New Roman" w:hAnsi="Times New Roman" w:cs="Times New Roman"/>
          <w:sz w:val="24"/>
          <w:szCs w:val="24"/>
        </w:rPr>
        <w:t xml:space="preserve"> муниципального района </w:t>
      </w:r>
      <w:proofErr w:type="spellStart"/>
      <w:r w:rsidRPr="000E48B2">
        <w:rPr>
          <w:rFonts w:ascii="Times New Roman" w:eastAsia="Times New Roman" w:hAnsi="Times New Roman" w:cs="Times New Roman"/>
          <w:sz w:val="24"/>
          <w:szCs w:val="24"/>
        </w:rPr>
        <w:t>Кинельский</w:t>
      </w:r>
      <w:proofErr w:type="spellEnd"/>
      <w:r w:rsidRPr="000E48B2">
        <w:rPr>
          <w:rFonts w:ascii="Times New Roman" w:eastAsia="Times New Roman" w:hAnsi="Times New Roman" w:cs="Times New Roman"/>
          <w:sz w:val="24"/>
          <w:szCs w:val="24"/>
        </w:rPr>
        <w:t xml:space="preserve"> Самарской области </w:t>
      </w:r>
    </w:p>
    <w:p w:rsidR="00FA7DE5" w:rsidRPr="000E48B2" w:rsidRDefault="00FA7DE5" w:rsidP="00FA7DE5">
      <w:pPr>
        <w:spacing w:line="360" w:lineRule="auto"/>
        <w:ind w:firstLine="709"/>
        <w:jc w:val="center"/>
        <w:rPr>
          <w:rFonts w:ascii="Times New Roman" w:hAnsi="Times New Roman" w:cs="Times New Roman"/>
          <w:sz w:val="24"/>
          <w:szCs w:val="24"/>
        </w:rPr>
      </w:pPr>
      <w:r w:rsidRPr="000E48B2">
        <w:rPr>
          <w:rFonts w:ascii="Times New Roman" w:hAnsi="Times New Roman" w:cs="Times New Roman"/>
          <w:b/>
          <w:bCs/>
          <w:sz w:val="24"/>
          <w:szCs w:val="24"/>
        </w:rPr>
        <w:t>ПОСТАНОВЛЯЕТ:</w:t>
      </w:r>
    </w:p>
    <w:p w:rsidR="00FA7DE5" w:rsidRPr="000E48B2" w:rsidRDefault="00FA7DE5" w:rsidP="00FA7DE5">
      <w:pPr>
        <w:numPr>
          <w:ilvl w:val="0"/>
          <w:numId w:val="31"/>
        </w:numPr>
        <w:suppressAutoHyphens w:val="0"/>
        <w:spacing w:after="0" w:line="240" w:lineRule="auto"/>
        <w:ind w:left="0" w:firstLine="567"/>
        <w:jc w:val="both"/>
        <w:rPr>
          <w:rFonts w:ascii="Times New Roman" w:hAnsi="Times New Roman" w:cs="Times New Roman"/>
          <w:sz w:val="24"/>
          <w:szCs w:val="24"/>
        </w:rPr>
      </w:pPr>
      <w:r w:rsidRPr="000E48B2">
        <w:rPr>
          <w:rFonts w:ascii="Times New Roman" w:hAnsi="Times New Roman" w:cs="Times New Roman"/>
          <w:sz w:val="24"/>
          <w:szCs w:val="24"/>
        </w:rPr>
        <w:t xml:space="preserve">Утвердить прилагаемый </w:t>
      </w:r>
      <w:r w:rsidRPr="000E48B2">
        <w:rPr>
          <w:rStyle w:val="FontStyle53"/>
          <w:rFonts w:eastAsia="Andale Sans UI"/>
          <w:sz w:val="24"/>
          <w:szCs w:val="24"/>
        </w:rPr>
        <w:t>Административный регламент</w:t>
      </w:r>
      <w:r w:rsidRPr="000E48B2">
        <w:rPr>
          <w:rStyle w:val="FontStyle57"/>
          <w:rFonts w:eastAsia="Andale Sans UI"/>
          <w:sz w:val="24"/>
          <w:szCs w:val="24"/>
        </w:rPr>
        <w:t xml:space="preserve"> предоставления админ</w:t>
      </w:r>
      <w:r w:rsidRPr="000E48B2">
        <w:rPr>
          <w:rStyle w:val="FontStyle57"/>
          <w:rFonts w:eastAsia="Andale Sans UI"/>
          <w:sz w:val="24"/>
          <w:szCs w:val="24"/>
        </w:rPr>
        <w:t>и</w:t>
      </w:r>
      <w:r w:rsidRPr="000E48B2">
        <w:rPr>
          <w:rStyle w:val="FontStyle57"/>
          <w:rFonts w:eastAsia="Andale Sans UI"/>
          <w:sz w:val="24"/>
          <w:szCs w:val="24"/>
        </w:rPr>
        <w:t xml:space="preserve">страцией сельского поселения </w:t>
      </w:r>
      <w:proofErr w:type="spellStart"/>
      <w:r w:rsidRPr="000E48B2">
        <w:rPr>
          <w:rStyle w:val="FontStyle57"/>
          <w:rFonts w:eastAsia="Andale Sans UI"/>
          <w:sz w:val="24"/>
          <w:szCs w:val="24"/>
        </w:rPr>
        <w:t>Сколково</w:t>
      </w:r>
      <w:proofErr w:type="spellEnd"/>
      <w:r w:rsidRPr="000E48B2">
        <w:rPr>
          <w:rStyle w:val="FontStyle57"/>
          <w:rFonts w:eastAsia="Andale Sans UI"/>
          <w:sz w:val="24"/>
          <w:szCs w:val="24"/>
        </w:rPr>
        <w:t xml:space="preserve"> муниципального района </w:t>
      </w:r>
      <w:proofErr w:type="spellStart"/>
      <w:r w:rsidRPr="000E48B2">
        <w:rPr>
          <w:rStyle w:val="FontStyle57"/>
          <w:rFonts w:eastAsia="Andale Sans UI"/>
          <w:sz w:val="24"/>
          <w:szCs w:val="24"/>
        </w:rPr>
        <w:t>Кинел</w:t>
      </w:r>
      <w:r w:rsidRPr="000E48B2">
        <w:rPr>
          <w:rStyle w:val="FontStyle57"/>
          <w:rFonts w:eastAsia="Andale Sans UI"/>
          <w:sz w:val="24"/>
          <w:szCs w:val="24"/>
        </w:rPr>
        <w:t>ь</w:t>
      </w:r>
      <w:r w:rsidRPr="000E48B2">
        <w:rPr>
          <w:rStyle w:val="FontStyle57"/>
          <w:rFonts w:eastAsia="Andale Sans UI"/>
          <w:sz w:val="24"/>
          <w:szCs w:val="24"/>
        </w:rPr>
        <w:t>ский</w:t>
      </w:r>
      <w:proofErr w:type="spellEnd"/>
      <w:r w:rsidRPr="000E48B2">
        <w:rPr>
          <w:rStyle w:val="FontStyle57"/>
          <w:rFonts w:eastAsia="Andale Sans UI"/>
          <w:sz w:val="24"/>
          <w:szCs w:val="24"/>
        </w:rPr>
        <w:t xml:space="preserve"> муниципальной услуги «Предоставление разрешения на условно разреше</w:t>
      </w:r>
      <w:r w:rsidRPr="000E48B2">
        <w:rPr>
          <w:rStyle w:val="FontStyle57"/>
          <w:rFonts w:eastAsia="Andale Sans UI"/>
          <w:sz w:val="24"/>
          <w:szCs w:val="24"/>
        </w:rPr>
        <w:t>н</w:t>
      </w:r>
      <w:r w:rsidRPr="000E48B2">
        <w:rPr>
          <w:rStyle w:val="FontStyle57"/>
          <w:rFonts w:eastAsia="Andale Sans UI"/>
          <w:sz w:val="24"/>
          <w:szCs w:val="24"/>
        </w:rPr>
        <w:t>ный вид использования земельного участка или объекта капитального строител</w:t>
      </w:r>
      <w:r w:rsidRPr="000E48B2">
        <w:rPr>
          <w:rStyle w:val="FontStyle57"/>
          <w:rFonts w:eastAsia="Andale Sans UI"/>
          <w:sz w:val="24"/>
          <w:szCs w:val="24"/>
        </w:rPr>
        <w:t>ь</w:t>
      </w:r>
      <w:r w:rsidRPr="000E48B2">
        <w:rPr>
          <w:rStyle w:val="FontStyle57"/>
          <w:rFonts w:eastAsia="Andale Sans UI"/>
          <w:sz w:val="24"/>
          <w:szCs w:val="24"/>
        </w:rPr>
        <w:t>ства».</w:t>
      </w:r>
    </w:p>
    <w:p w:rsidR="00FA7DE5" w:rsidRPr="000E48B2" w:rsidRDefault="00FA7DE5" w:rsidP="00FA7DE5">
      <w:pPr>
        <w:jc w:val="both"/>
        <w:rPr>
          <w:rFonts w:ascii="Times New Roman" w:hAnsi="Times New Roman" w:cs="Times New Roman"/>
          <w:sz w:val="24"/>
          <w:szCs w:val="24"/>
        </w:rPr>
      </w:pPr>
      <w:r w:rsidRPr="000E48B2">
        <w:rPr>
          <w:rFonts w:ascii="Times New Roman" w:hAnsi="Times New Roman" w:cs="Times New Roman"/>
          <w:sz w:val="24"/>
          <w:szCs w:val="24"/>
        </w:rPr>
        <w:t xml:space="preserve">        2. Признать утратившим силу Постановление администрации сельского поселения </w:t>
      </w:r>
      <w:proofErr w:type="spellStart"/>
      <w:r w:rsidRPr="000E48B2">
        <w:rPr>
          <w:rFonts w:ascii="Times New Roman" w:hAnsi="Times New Roman" w:cs="Times New Roman"/>
          <w:sz w:val="24"/>
          <w:szCs w:val="24"/>
        </w:rPr>
        <w:t>Сколково</w:t>
      </w:r>
      <w:proofErr w:type="spellEnd"/>
      <w:r w:rsidRPr="000E48B2">
        <w:rPr>
          <w:rFonts w:ascii="Times New Roman" w:hAnsi="Times New Roman" w:cs="Times New Roman"/>
          <w:sz w:val="24"/>
          <w:szCs w:val="24"/>
        </w:rPr>
        <w:t xml:space="preserve"> муниципального района </w:t>
      </w:r>
      <w:proofErr w:type="spellStart"/>
      <w:r w:rsidRPr="000E48B2">
        <w:rPr>
          <w:rFonts w:ascii="Times New Roman" w:hAnsi="Times New Roman" w:cs="Times New Roman"/>
          <w:sz w:val="24"/>
          <w:szCs w:val="24"/>
        </w:rPr>
        <w:t>Кинельский</w:t>
      </w:r>
      <w:proofErr w:type="spellEnd"/>
      <w:r w:rsidRPr="000E48B2">
        <w:rPr>
          <w:rFonts w:ascii="Times New Roman" w:hAnsi="Times New Roman" w:cs="Times New Roman"/>
          <w:sz w:val="24"/>
          <w:szCs w:val="24"/>
        </w:rPr>
        <w:t xml:space="preserve"> Самарской области от</w:t>
      </w:r>
      <w:r w:rsidR="00010FFD" w:rsidRPr="000E48B2">
        <w:rPr>
          <w:rFonts w:ascii="Times New Roman" w:hAnsi="Times New Roman" w:cs="Times New Roman"/>
          <w:sz w:val="24"/>
          <w:szCs w:val="24"/>
        </w:rPr>
        <w:t xml:space="preserve">  22.07.2024 </w:t>
      </w:r>
      <w:r w:rsidRPr="000E48B2">
        <w:rPr>
          <w:rFonts w:ascii="Times New Roman" w:hAnsi="Times New Roman" w:cs="Times New Roman"/>
          <w:sz w:val="24"/>
          <w:szCs w:val="24"/>
        </w:rPr>
        <w:t>года № 1</w:t>
      </w:r>
      <w:r w:rsidR="00010FFD" w:rsidRPr="000E48B2">
        <w:rPr>
          <w:rFonts w:ascii="Times New Roman" w:hAnsi="Times New Roman" w:cs="Times New Roman"/>
          <w:sz w:val="24"/>
          <w:szCs w:val="24"/>
        </w:rPr>
        <w:t>21</w:t>
      </w:r>
      <w:r w:rsidRPr="000E48B2">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0E48B2">
        <w:rPr>
          <w:rStyle w:val="FontStyle57"/>
          <w:rFonts w:eastAsia="Andale Sans UI"/>
          <w:sz w:val="24"/>
          <w:szCs w:val="24"/>
        </w:rPr>
        <w:t>».</w:t>
      </w:r>
    </w:p>
    <w:p w:rsidR="00FA7DE5" w:rsidRPr="000E48B2" w:rsidRDefault="00FA7DE5" w:rsidP="00FA7DE5">
      <w:pPr>
        <w:pStyle w:val="12"/>
        <w:tabs>
          <w:tab w:val="left" w:pos="0"/>
          <w:tab w:val="left" w:pos="709"/>
          <w:tab w:val="left" w:pos="993"/>
        </w:tabs>
        <w:spacing w:line="240" w:lineRule="auto"/>
        <w:ind w:left="568"/>
        <w:jc w:val="both"/>
        <w:rPr>
          <w:rFonts w:ascii="Times New Roman" w:hAnsi="Times New Roman"/>
          <w:sz w:val="24"/>
          <w:szCs w:val="24"/>
        </w:rPr>
      </w:pPr>
      <w:r w:rsidRPr="000E48B2">
        <w:rPr>
          <w:rFonts w:ascii="Times New Roman" w:hAnsi="Times New Roman"/>
          <w:sz w:val="24"/>
          <w:szCs w:val="24"/>
        </w:rPr>
        <w:t>3.      Опубликовать настоящее постановление в газете «</w:t>
      </w:r>
      <w:proofErr w:type="spellStart"/>
      <w:r w:rsidRPr="000E48B2">
        <w:rPr>
          <w:rFonts w:ascii="Times New Roman" w:hAnsi="Times New Roman"/>
          <w:sz w:val="24"/>
          <w:szCs w:val="24"/>
        </w:rPr>
        <w:t>Сколковский</w:t>
      </w:r>
      <w:proofErr w:type="spellEnd"/>
      <w:r w:rsidRPr="000E48B2">
        <w:rPr>
          <w:rFonts w:ascii="Times New Roman" w:hAnsi="Times New Roman"/>
          <w:sz w:val="24"/>
          <w:szCs w:val="24"/>
        </w:rPr>
        <w:t xml:space="preserve"> вестник».</w:t>
      </w:r>
    </w:p>
    <w:p w:rsidR="00FA7DE5" w:rsidRPr="000E48B2" w:rsidRDefault="00FA7DE5" w:rsidP="00FA7DE5">
      <w:pPr>
        <w:pStyle w:val="12"/>
        <w:numPr>
          <w:ilvl w:val="0"/>
          <w:numId w:val="32"/>
        </w:numPr>
        <w:tabs>
          <w:tab w:val="left" w:pos="0"/>
          <w:tab w:val="left" w:pos="426"/>
          <w:tab w:val="left" w:pos="567"/>
          <w:tab w:val="left" w:pos="709"/>
          <w:tab w:val="left" w:pos="993"/>
        </w:tabs>
        <w:spacing w:line="240" w:lineRule="auto"/>
        <w:jc w:val="both"/>
        <w:rPr>
          <w:rFonts w:ascii="Times New Roman" w:hAnsi="Times New Roman"/>
          <w:sz w:val="24"/>
          <w:szCs w:val="24"/>
        </w:rPr>
      </w:pPr>
      <w:r w:rsidRPr="000E48B2">
        <w:rPr>
          <w:rFonts w:ascii="Times New Roman" w:hAnsi="Times New Roman"/>
          <w:sz w:val="24"/>
          <w:szCs w:val="24"/>
        </w:rPr>
        <w:t>Настоящее постановление вступает в силу после его официального опубликования.</w:t>
      </w:r>
    </w:p>
    <w:p w:rsidR="00FA7DE5" w:rsidRPr="000E48B2" w:rsidRDefault="00FA7DE5" w:rsidP="00FA7DE5">
      <w:pPr>
        <w:pStyle w:val="12"/>
        <w:numPr>
          <w:ilvl w:val="0"/>
          <w:numId w:val="32"/>
        </w:numPr>
        <w:tabs>
          <w:tab w:val="left" w:pos="0"/>
          <w:tab w:val="left" w:pos="426"/>
          <w:tab w:val="left" w:pos="567"/>
          <w:tab w:val="left" w:pos="709"/>
        </w:tabs>
        <w:spacing w:line="240" w:lineRule="auto"/>
        <w:jc w:val="both"/>
        <w:rPr>
          <w:rFonts w:ascii="Times New Roman" w:hAnsi="Times New Roman"/>
          <w:sz w:val="24"/>
          <w:szCs w:val="24"/>
        </w:rPr>
      </w:pPr>
      <w:proofErr w:type="gramStart"/>
      <w:r w:rsidRPr="000E48B2">
        <w:rPr>
          <w:rFonts w:ascii="Times New Roman" w:hAnsi="Times New Roman"/>
          <w:sz w:val="24"/>
          <w:szCs w:val="24"/>
        </w:rPr>
        <w:t>Контроль за</w:t>
      </w:r>
      <w:proofErr w:type="gramEnd"/>
      <w:r w:rsidRPr="000E48B2">
        <w:rPr>
          <w:rFonts w:ascii="Times New Roman" w:hAnsi="Times New Roman"/>
          <w:sz w:val="24"/>
          <w:szCs w:val="24"/>
        </w:rPr>
        <w:t xml:space="preserve"> исполнением настоящего постановления оставляю за собой.</w:t>
      </w:r>
    </w:p>
    <w:p w:rsidR="00FA7DE5" w:rsidRPr="000E48B2" w:rsidRDefault="00FA7DE5" w:rsidP="00FA7DE5">
      <w:pPr>
        <w:pStyle w:val="ConsPlusNormal"/>
        <w:ind w:firstLine="0"/>
        <w:jc w:val="both"/>
        <w:rPr>
          <w:rFonts w:ascii="Times New Roman" w:eastAsia="Times New Roman" w:hAnsi="Times New Roman" w:cs="Times New Roman"/>
          <w:b/>
          <w:sz w:val="24"/>
          <w:szCs w:val="24"/>
        </w:rPr>
      </w:pPr>
    </w:p>
    <w:p w:rsidR="00FA7DE5" w:rsidRPr="000E48B2" w:rsidRDefault="00FA7DE5" w:rsidP="00FA7DE5">
      <w:pPr>
        <w:pStyle w:val="ConsPlusNormal"/>
        <w:ind w:firstLine="0"/>
        <w:jc w:val="both"/>
        <w:rPr>
          <w:rFonts w:ascii="Times New Roman" w:eastAsia="Times New Roman" w:hAnsi="Times New Roman" w:cs="Times New Roman"/>
          <w:b/>
          <w:sz w:val="24"/>
          <w:szCs w:val="24"/>
        </w:rPr>
      </w:pPr>
      <w:r w:rsidRPr="000E48B2">
        <w:rPr>
          <w:rFonts w:ascii="Times New Roman" w:eastAsia="Times New Roman" w:hAnsi="Times New Roman" w:cs="Times New Roman"/>
          <w:b/>
          <w:sz w:val="24"/>
          <w:szCs w:val="24"/>
        </w:rPr>
        <w:t xml:space="preserve">Глава сельского поселения </w:t>
      </w:r>
      <w:proofErr w:type="spellStart"/>
      <w:r w:rsidRPr="000E48B2">
        <w:rPr>
          <w:rFonts w:ascii="Times New Roman" w:eastAsia="Times New Roman" w:hAnsi="Times New Roman" w:cs="Times New Roman"/>
          <w:b/>
          <w:sz w:val="24"/>
          <w:szCs w:val="24"/>
        </w:rPr>
        <w:t>Сколково</w:t>
      </w:r>
      <w:proofErr w:type="spellEnd"/>
    </w:p>
    <w:p w:rsidR="00FA7DE5" w:rsidRPr="000E48B2" w:rsidRDefault="00FA7DE5" w:rsidP="00FA7DE5">
      <w:pPr>
        <w:pStyle w:val="ConsPlusNormal"/>
        <w:ind w:firstLine="0"/>
        <w:jc w:val="both"/>
        <w:rPr>
          <w:rFonts w:ascii="Times New Roman" w:eastAsia="Times New Roman" w:hAnsi="Times New Roman" w:cs="Times New Roman"/>
          <w:b/>
          <w:sz w:val="24"/>
          <w:szCs w:val="24"/>
        </w:rPr>
      </w:pPr>
      <w:r w:rsidRPr="000E48B2">
        <w:rPr>
          <w:rFonts w:ascii="Times New Roman" w:eastAsia="Times New Roman" w:hAnsi="Times New Roman" w:cs="Times New Roman"/>
          <w:b/>
          <w:sz w:val="24"/>
          <w:szCs w:val="24"/>
        </w:rPr>
        <w:t xml:space="preserve">муниципального района </w:t>
      </w:r>
      <w:proofErr w:type="spellStart"/>
      <w:r w:rsidRPr="000E48B2">
        <w:rPr>
          <w:rFonts w:ascii="Times New Roman" w:eastAsia="Times New Roman" w:hAnsi="Times New Roman" w:cs="Times New Roman"/>
          <w:b/>
          <w:sz w:val="24"/>
          <w:szCs w:val="24"/>
        </w:rPr>
        <w:t>Кинельский</w:t>
      </w:r>
      <w:proofErr w:type="spellEnd"/>
    </w:p>
    <w:p w:rsidR="00FA7DE5" w:rsidRPr="000E48B2" w:rsidRDefault="00FA7DE5" w:rsidP="00FA7DE5">
      <w:pPr>
        <w:pStyle w:val="ConsPlusNormal"/>
        <w:ind w:firstLine="0"/>
        <w:jc w:val="both"/>
        <w:rPr>
          <w:sz w:val="24"/>
          <w:szCs w:val="24"/>
        </w:rPr>
      </w:pPr>
      <w:r w:rsidRPr="000E48B2">
        <w:rPr>
          <w:rFonts w:ascii="Times New Roman" w:eastAsia="Times New Roman" w:hAnsi="Times New Roman" w:cs="Times New Roman"/>
          <w:b/>
          <w:sz w:val="24"/>
          <w:szCs w:val="24"/>
        </w:rPr>
        <w:t>Самарской области</w:t>
      </w:r>
      <w:r w:rsidRPr="000E48B2">
        <w:rPr>
          <w:rFonts w:ascii="Times New Roman" w:eastAsia="Times New Roman" w:hAnsi="Times New Roman" w:cs="Times New Roman"/>
          <w:b/>
          <w:sz w:val="24"/>
          <w:szCs w:val="24"/>
        </w:rPr>
        <w:tab/>
      </w:r>
      <w:r w:rsidRPr="000E48B2">
        <w:rPr>
          <w:rFonts w:ascii="Times New Roman" w:eastAsia="Times New Roman" w:hAnsi="Times New Roman" w:cs="Times New Roman"/>
          <w:b/>
          <w:sz w:val="24"/>
          <w:szCs w:val="24"/>
        </w:rPr>
        <w:tab/>
        <w:t xml:space="preserve">                                                       Е.А. Гурьянова</w:t>
      </w:r>
    </w:p>
    <w:p w:rsidR="00FA7DE5" w:rsidRPr="000E48B2" w:rsidRDefault="00FA7DE5" w:rsidP="00FA7DE5">
      <w:pPr>
        <w:jc w:val="both"/>
        <w:rPr>
          <w:rFonts w:ascii="Times New Roman" w:eastAsia="Times New Roman" w:hAnsi="Times New Roman" w:cs="Times New Roman"/>
          <w:sz w:val="24"/>
          <w:szCs w:val="24"/>
        </w:rPr>
      </w:pPr>
    </w:p>
    <w:p w:rsidR="00FA7DE5" w:rsidRPr="000E48B2" w:rsidRDefault="00FA7DE5" w:rsidP="00FA7DE5">
      <w:pPr>
        <w:autoSpaceDE w:val="0"/>
        <w:autoSpaceDN w:val="0"/>
        <w:adjustRightInd w:val="0"/>
        <w:ind w:left="5103"/>
        <w:jc w:val="center"/>
        <w:rPr>
          <w:rFonts w:ascii="Times New Roman" w:eastAsia="Times New Roman" w:hAnsi="Times New Roman" w:cs="Times New Roman"/>
          <w:sz w:val="24"/>
          <w:szCs w:val="24"/>
        </w:rPr>
      </w:pPr>
    </w:p>
    <w:p w:rsidR="00FA7DE5" w:rsidRPr="000E48B2" w:rsidRDefault="00FA7DE5" w:rsidP="00FA7DE5">
      <w:pPr>
        <w:autoSpaceDE w:val="0"/>
        <w:autoSpaceDN w:val="0"/>
        <w:adjustRightInd w:val="0"/>
        <w:rPr>
          <w:rFonts w:ascii="Times New Roman" w:eastAsia="Times New Roman" w:hAnsi="Times New Roman" w:cs="Times New Roman"/>
          <w:sz w:val="24"/>
          <w:szCs w:val="24"/>
        </w:rPr>
      </w:pPr>
    </w:p>
    <w:p w:rsidR="00FA7DE5" w:rsidRPr="000E48B2" w:rsidRDefault="00FA7DE5" w:rsidP="00FA7DE5">
      <w:pPr>
        <w:autoSpaceDE w:val="0"/>
        <w:autoSpaceDN w:val="0"/>
        <w:adjustRightInd w:val="0"/>
        <w:ind w:left="5103"/>
        <w:jc w:val="center"/>
        <w:rPr>
          <w:rFonts w:ascii="Times New Roman" w:eastAsia="Times New Roman" w:hAnsi="Times New Roman" w:cs="Times New Roman"/>
          <w:color w:val="000000" w:themeColor="text1"/>
          <w:sz w:val="24"/>
          <w:szCs w:val="24"/>
        </w:rPr>
      </w:pPr>
      <w:r w:rsidRPr="000E48B2">
        <w:rPr>
          <w:rFonts w:ascii="Times New Roman" w:eastAsia="Times New Roman" w:hAnsi="Times New Roman" w:cs="Times New Roman"/>
          <w:color w:val="000000" w:themeColor="text1"/>
          <w:sz w:val="24"/>
          <w:szCs w:val="24"/>
        </w:rPr>
        <w:lastRenderedPageBreak/>
        <w:t>УТВЕРЖДЕН</w:t>
      </w:r>
    </w:p>
    <w:p w:rsidR="00FA7DE5" w:rsidRPr="000E48B2" w:rsidRDefault="00FA7DE5" w:rsidP="00FA7DE5">
      <w:pPr>
        <w:autoSpaceDE w:val="0"/>
        <w:autoSpaceDN w:val="0"/>
        <w:adjustRightInd w:val="0"/>
        <w:ind w:left="5103"/>
        <w:jc w:val="center"/>
        <w:rPr>
          <w:rFonts w:ascii="Times New Roman" w:eastAsia="Times New Roman" w:hAnsi="Times New Roman" w:cs="Times New Roman"/>
          <w:color w:val="000000" w:themeColor="text1"/>
          <w:sz w:val="24"/>
          <w:szCs w:val="24"/>
        </w:rPr>
      </w:pPr>
      <w:r w:rsidRPr="000E48B2">
        <w:rPr>
          <w:rFonts w:ascii="Times New Roman" w:eastAsia="Times New Roman" w:hAnsi="Times New Roman" w:cs="Times New Roman"/>
          <w:color w:val="000000" w:themeColor="text1"/>
          <w:sz w:val="24"/>
          <w:szCs w:val="24"/>
        </w:rPr>
        <w:t>постановлением администрации</w:t>
      </w:r>
      <w:r w:rsidR="000E48B2">
        <w:rPr>
          <w:rFonts w:ascii="Times New Roman" w:eastAsia="Times New Roman" w:hAnsi="Times New Roman" w:cs="Times New Roman"/>
          <w:color w:val="000000" w:themeColor="text1"/>
          <w:sz w:val="24"/>
          <w:szCs w:val="24"/>
        </w:rPr>
        <w:t xml:space="preserve"> </w:t>
      </w:r>
      <w:r w:rsidRPr="000E48B2">
        <w:rPr>
          <w:rFonts w:ascii="Times New Roman" w:eastAsia="Times New Roman" w:hAnsi="Times New Roman" w:cs="Times New Roman"/>
          <w:color w:val="000000" w:themeColor="text1"/>
          <w:sz w:val="24"/>
          <w:szCs w:val="24"/>
        </w:rPr>
        <w:t xml:space="preserve">сельского поселения </w:t>
      </w:r>
      <w:proofErr w:type="spellStart"/>
      <w:r w:rsidR="0071610E" w:rsidRPr="000E48B2">
        <w:rPr>
          <w:rFonts w:ascii="Times New Roman" w:eastAsia="Times New Roman" w:hAnsi="Times New Roman" w:cs="Times New Roman"/>
          <w:color w:val="000000" w:themeColor="text1"/>
          <w:sz w:val="24"/>
          <w:szCs w:val="24"/>
        </w:rPr>
        <w:t>Сколково</w:t>
      </w:r>
      <w:proofErr w:type="spellEnd"/>
      <w:r w:rsidR="0071610E" w:rsidRPr="000E48B2">
        <w:rPr>
          <w:rFonts w:ascii="Times New Roman" w:eastAsia="Times New Roman" w:hAnsi="Times New Roman" w:cs="Times New Roman"/>
          <w:color w:val="000000" w:themeColor="text1"/>
          <w:sz w:val="24"/>
          <w:szCs w:val="24"/>
        </w:rPr>
        <w:t xml:space="preserve"> </w:t>
      </w:r>
      <w:r w:rsidRPr="000E48B2">
        <w:rPr>
          <w:rFonts w:ascii="Times New Roman" w:eastAsia="Times New Roman" w:hAnsi="Times New Roman" w:cs="Times New Roman"/>
          <w:color w:val="000000" w:themeColor="text1"/>
          <w:sz w:val="24"/>
          <w:szCs w:val="24"/>
        </w:rPr>
        <w:t xml:space="preserve">муниципального района </w:t>
      </w:r>
      <w:proofErr w:type="spellStart"/>
      <w:r w:rsidRPr="000E48B2">
        <w:rPr>
          <w:rFonts w:ascii="Times New Roman" w:eastAsia="Times New Roman" w:hAnsi="Times New Roman" w:cs="Times New Roman"/>
          <w:color w:val="000000" w:themeColor="text1"/>
          <w:sz w:val="24"/>
          <w:szCs w:val="24"/>
        </w:rPr>
        <w:t>Кинельский</w:t>
      </w:r>
      <w:proofErr w:type="spellEnd"/>
      <w:r w:rsidRPr="000E48B2">
        <w:rPr>
          <w:rFonts w:ascii="Times New Roman" w:eastAsia="Times New Roman" w:hAnsi="Times New Roman" w:cs="Times New Roman"/>
          <w:color w:val="000000" w:themeColor="text1"/>
          <w:sz w:val="24"/>
          <w:szCs w:val="24"/>
        </w:rPr>
        <w:t xml:space="preserve"> Самарской области</w:t>
      </w:r>
    </w:p>
    <w:p w:rsidR="00FA7DE5" w:rsidRPr="000E48B2" w:rsidRDefault="00FA7DE5" w:rsidP="00FA7DE5">
      <w:pPr>
        <w:pStyle w:val="Style3"/>
        <w:spacing w:line="240" w:lineRule="auto"/>
        <w:jc w:val="center"/>
        <w:rPr>
          <w:color w:val="000000" w:themeColor="text1"/>
          <w:u w:val="single"/>
          <w:lang w:val="ru-RU"/>
        </w:rPr>
      </w:pPr>
      <w:r w:rsidRPr="000E48B2">
        <w:rPr>
          <w:color w:val="000000" w:themeColor="text1"/>
          <w:lang w:val="ru-RU"/>
        </w:rPr>
        <w:t xml:space="preserve">                                                                                    от «</w:t>
      </w:r>
      <w:r w:rsidR="000E48B2">
        <w:rPr>
          <w:color w:val="000000" w:themeColor="text1"/>
          <w:lang w:val="ru-RU"/>
        </w:rPr>
        <w:t>08</w:t>
      </w:r>
      <w:r w:rsidRPr="000E48B2">
        <w:rPr>
          <w:color w:val="000000" w:themeColor="text1"/>
          <w:lang w:val="ru-RU"/>
        </w:rPr>
        <w:t>»</w:t>
      </w:r>
      <w:r w:rsidR="000E48B2">
        <w:rPr>
          <w:color w:val="000000" w:themeColor="text1"/>
          <w:lang w:val="ru-RU"/>
        </w:rPr>
        <w:t xml:space="preserve"> августа 2025г.</w:t>
      </w:r>
      <w:r w:rsidR="0071610E" w:rsidRPr="000E48B2">
        <w:rPr>
          <w:color w:val="000000" w:themeColor="text1"/>
          <w:lang w:val="ru-RU"/>
        </w:rPr>
        <w:t xml:space="preserve">   </w:t>
      </w:r>
      <w:r w:rsidRPr="000E48B2">
        <w:rPr>
          <w:color w:val="000000" w:themeColor="text1"/>
          <w:lang w:val="ru-RU"/>
        </w:rPr>
        <w:t xml:space="preserve"> № </w:t>
      </w:r>
      <w:r w:rsidR="000E48B2">
        <w:rPr>
          <w:color w:val="000000" w:themeColor="text1"/>
          <w:lang w:val="ru-RU"/>
        </w:rPr>
        <w:t xml:space="preserve"> 57</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color w:val="000000" w:themeColor="text1"/>
          <w:kern w:val="3"/>
          <w:sz w:val="24"/>
          <w:szCs w:val="24"/>
        </w:rPr>
      </w:pP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b/>
          <w:kern w:val="3"/>
          <w:sz w:val="24"/>
          <w:szCs w:val="24"/>
        </w:rPr>
      </w:pPr>
      <w:r w:rsidRPr="000E48B2">
        <w:rPr>
          <w:rFonts w:ascii="Times New Roman" w:eastAsiaTheme="minorEastAsia" w:hAnsi="Times New Roman" w:cstheme="minorBidi"/>
          <w:b/>
          <w:kern w:val="3"/>
          <w:sz w:val="24"/>
          <w:szCs w:val="24"/>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b/>
          <w:kern w:val="3"/>
          <w:sz w:val="24"/>
          <w:szCs w:val="24"/>
        </w:rPr>
      </w:pPr>
      <w:r w:rsidRPr="000E48B2">
        <w:rPr>
          <w:rFonts w:ascii="Times New Roman" w:eastAsiaTheme="minorEastAsia" w:hAnsi="Times New Roman" w:cstheme="minorBidi"/>
          <w:b/>
          <w:kern w:val="3"/>
          <w:sz w:val="24"/>
          <w:szCs w:val="24"/>
        </w:rPr>
        <w:t>Раздел I. Общие положения</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Предмет регулирования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1.1. </w:t>
      </w:r>
      <w:proofErr w:type="gramStart"/>
      <w:r w:rsidRPr="000E48B2">
        <w:rPr>
          <w:rFonts w:ascii="Times New Roman" w:eastAsiaTheme="minorEastAsia" w:hAnsi="Times New Roman" w:cstheme="minorBidi"/>
          <w:kern w:val="3"/>
          <w:sz w:val="24"/>
          <w:szCs w:val="24"/>
        </w:rPr>
        <w:t xml:space="preserve">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сельского поселения </w:t>
      </w:r>
      <w:proofErr w:type="spellStart"/>
      <w:r w:rsidR="0071610E" w:rsidRPr="000E48B2">
        <w:rPr>
          <w:rFonts w:ascii="Times New Roman" w:eastAsiaTheme="minorEastAsia" w:hAnsi="Times New Roman" w:cstheme="minorBidi"/>
          <w:kern w:val="3"/>
          <w:sz w:val="24"/>
          <w:szCs w:val="24"/>
        </w:rPr>
        <w:t>Сколково</w:t>
      </w:r>
      <w:proofErr w:type="spellEnd"/>
      <w:r w:rsidR="0071610E" w:rsidRPr="000E48B2">
        <w:rPr>
          <w:rFonts w:ascii="Times New Roman" w:eastAsiaTheme="minorEastAsia" w:hAnsi="Times New Roman" w:cstheme="minorBidi"/>
          <w:kern w:val="3"/>
          <w:sz w:val="24"/>
          <w:szCs w:val="24"/>
        </w:rPr>
        <w:t xml:space="preserve"> </w:t>
      </w:r>
      <w:r w:rsidRPr="000E48B2">
        <w:rPr>
          <w:rFonts w:ascii="Times New Roman" w:eastAsiaTheme="minorEastAsia" w:hAnsi="Times New Roman" w:cstheme="minorBidi"/>
          <w:kern w:val="3"/>
          <w:sz w:val="24"/>
          <w:szCs w:val="24"/>
        </w:rPr>
        <w:t xml:space="preserve">муниципального района </w:t>
      </w:r>
      <w:proofErr w:type="spellStart"/>
      <w:r w:rsidRPr="000E48B2">
        <w:rPr>
          <w:rFonts w:ascii="Times New Roman" w:eastAsiaTheme="minorEastAsia" w:hAnsi="Times New Roman" w:cstheme="minorBidi"/>
          <w:kern w:val="3"/>
          <w:sz w:val="24"/>
          <w:szCs w:val="24"/>
        </w:rPr>
        <w:t>Кинельский</w:t>
      </w:r>
      <w:proofErr w:type="spellEnd"/>
      <w:r w:rsidRPr="000E48B2">
        <w:rPr>
          <w:rFonts w:ascii="Times New Roman" w:eastAsiaTheme="minorEastAsia" w:hAnsi="Times New Roman" w:cstheme="minorBidi"/>
          <w:kern w:val="3"/>
          <w:sz w:val="24"/>
          <w:szCs w:val="24"/>
        </w:rPr>
        <w:t xml:space="preserve"> Самарской области (далее также - уполномоченный орган) полномочий по предоставлению разрешений на условно разрешенные виды использования</w:t>
      </w:r>
      <w:proofErr w:type="gramEnd"/>
      <w:r w:rsidRPr="000E48B2">
        <w:rPr>
          <w:rFonts w:ascii="Times New Roman" w:eastAsiaTheme="minorEastAsia" w:hAnsi="Times New Roman" w:cstheme="minorBidi"/>
          <w:kern w:val="3"/>
          <w:sz w:val="24"/>
          <w:szCs w:val="24"/>
        </w:rPr>
        <w:t xml:space="preserve"> земельных участков и объектов капитального строительства (далее также - разрешение).</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Настоящий Административный регламент регулирует отношения, возникающие в связи с предоставлением разрешения на условно разрешенный вид использования земельного участка или объекта капитального строительства (далее также - услуга) в соответствии со статьей 39 Градостроительного кодекса Российской Федерации 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w:t>
      </w:r>
      <w:proofErr w:type="gramEnd"/>
      <w:r w:rsidRPr="000E48B2">
        <w:rPr>
          <w:rFonts w:ascii="Times New Roman" w:eastAsiaTheme="minorEastAsia" w:hAnsi="Times New Roman" w:cstheme="minorBidi"/>
          <w:kern w:val="3"/>
          <w:sz w:val="24"/>
          <w:szCs w:val="24"/>
        </w:rPr>
        <w:t xml:space="preserve"> на территории Самарской области».</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Круг заявителей</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1.2. Заявителями на получение услуги являются физические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       Заявителями на предоставление услуги в электронном виде, по экстерриториальному принципу являются физические, юридические лица, зарегистрированные в Единой системе идентификац</w:t>
      </w:r>
      <w:proofErr w:type="gramStart"/>
      <w:r w:rsidRPr="000E48B2">
        <w:rPr>
          <w:rFonts w:ascii="Times New Roman" w:eastAsiaTheme="minorEastAsia" w:hAnsi="Times New Roman" w:cstheme="minorBidi"/>
          <w:kern w:val="3"/>
          <w:sz w:val="24"/>
          <w:szCs w:val="24"/>
        </w:rPr>
        <w:t>ии и ау</w:t>
      </w:r>
      <w:proofErr w:type="gramEnd"/>
      <w:r w:rsidRPr="000E48B2">
        <w:rPr>
          <w:rFonts w:ascii="Times New Roman" w:eastAsiaTheme="minorEastAsia" w:hAnsi="Times New Roman" w:cstheme="minorBidi"/>
          <w:kern w:val="3"/>
          <w:sz w:val="24"/>
          <w:szCs w:val="24"/>
        </w:rPr>
        <w:t>тентификации (далее - ЕСИА) для работы на Едином портале государственных и муниципальных услуг (функций) (http://www.gosuslugi.ru) - (далее Единый портал). Условия регистрации в ЕСИА размещены на Едином портале.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 заявителей, имеющие право действовать от имени юридических лиц без доверенности (далее - представитель).</w:t>
      </w:r>
    </w:p>
    <w:p w:rsidR="00FA7DE5" w:rsidRPr="000E48B2" w:rsidRDefault="00FA7DE5" w:rsidP="00FA7DE5">
      <w:pPr>
        <w:overflowPunct w:val="0"/>
        <w:autoSpaceDE w:val="0"/>
        <w:autoSpaceDN w:val="0"/>
        <w:ind w:firstLine="283"/>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Требование предоставления заявителю услуги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1.4. Услуга предоставляется заявителю в соответствии с вариантом предоставления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1.5. Вариант предоставления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1.6. Признаки заявителя определяются путем профилирования, осуществляемого в соответствии с настоящим Административным регламентом.</w:t>
      </w:r>
    </w:p>
    <w:p w:rsidR="00FA7DE5" w:rsidRPr="000E48B2" w:rsidRDefault="00FA7DE5" w:rsidP="00FA7DE5">
      <w:pPr>
        <w:keepNext/>
        <w:overflowPunct w:val="0"/>
        <w:autoSpaceDE w:val="0"/>
        <w:autoSpaceDN w:val="0"/>
        <w:spacing w:before="240" w:after="120"/>
        <w:ind w:firstLine="720"/>
        <w:jc w:val="center"/>
        <w:textAlignment w:val="baseline"/>
        <w:outlineLvl w:val="2"/>
        <w:rPr>
          <w:rFonts w:ascii="Times New Roman" w:eastAsiaTheme="minorEastAsia" w:hAnsi="Times New Roman" w:cstheme="minorBidi"/>
          <w:b/>
          <w:kern w:val="3"/>
          <w:sz w:val="24"/>
          <w:szCs w:val="24"/>
        </w:rPr>
      </w:pPr>
      <w:r w:rsidRPr="000E48B2">
        <w:rPr>
          <w:rFonts w:ascii="Times New Roman" w:eastAsiaTheme="minorEastAsia" w:hAnsi="Times New Roman" w:cstheme="minorBidi"/>
          <w:b/>
          <w:kern w:val="3"/>
          <w:sz w:val="24"/>
          <w:szCs w:val="24"/>
        </w:rPr>
        <w:t>Раздел II. Стандарт предоставления услуги</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Наименование услуги</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2.1. Наименование муниципальной услуги – «Предоставление разрешения на условно разрешенный вид использования земельного участка или объекта капитального строительства».</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Наименование органа местного самоуправления, предоставляющего муниципальную услугу</w:t>
      </w:r>
    </w:p>
    <w:p w:rsidR="00FA7DE5" w:rsidRPr="000E48B2" w:rsidRDefault="00FA7DE5" w:rsidP="000E48B2">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2.2. Услуга предоставляется администрацией сельского поселения </w:t>
      </w:r>
      <w:proofErr w:type="spellStart"/>
      <w:r w:rsidR="008E2ED2" w:rsidRPr="000E48B2">
        <w:rPr>
          <w:rFonts w:ascii="Times New Roman" w:eastAsiaTheme="minorEastAsia" w:hAnsi="Times New Roman" w:cstheme="minorBidi"/>
          <w:kern w:val="3"/>
          <w:sz w:val="24"/>
          <w:szCs w:val="24"/>
        </w:rPr>
        <w:t>Сколково</w:t>
      </w:r>
      <w:proofErr w:type="spellEnd"/>
      <w:r w:rsidRPr="000E48B2">
        <w:rPr>
          <w:rFonts w:ascii="Times New Roman" w:eastAsiaTheme="minorEastAsia" w:hAnsi="Times New Roman" w:cstheme="minorBidi"/>
          <w:kern w:val="3"/>
          <w:sz w:val="24"/>
          <w:szCs w:val="24"/>
        </w:rPr>
        <w:t xml:space="preserve"> муниципального района </w:t>
      </w:r>
      <w:proofErr w:type="spellStart"/>
      <w:r w:rsidRPr="000E48B2">
        <w:rPr>
          <w:rFonts w:ascii="Times New Roman" w:eastAsiaTheme="minorEastAsia" w:hAnsi="Times New Roman" w:cstheme="minorBidi"/>
          <w:kern w:val="3"/>
          <w:sz w:val="24"/>
          <w:szCs w:val="24"/>
        </w:rPr>
        <w:t>Кинельский</w:t>
      </w:r>
      <w:proofErr w:type="spellEnd"/>
      <w:r w:rsidRPr="000E48B2">
        <w:rPr>
          <w:rFonts w:ascii="Times New Roman" w:eastAsiaTheme="minorEastAsia" w:hAnsi="Times New Roman" w:cstheme="minorBidi"/>
          <w:kern w:val="3"/>
          <w:sz w:val="24"/>
          <w:szCs w:val="24"/>
        </w:rPr>
        <w:t xml:space="preserve"> Самарской области. </w:t>
      </w:r>
      <w:proofErr w:type="gramStart"/>
      <w:r w:rsidRPr="000E48B2">
        <w:rPr>
          <w:rFonts w:ascii="Times New Roman" w:eastAsiaTheme="minorEastAsia" w:hAnsi="Times New Roman" w:cstheme="minorBidi"/>
          <w:kern w:val="3"/>
          <w:sz w:val="24"/>
          <w:szCs w:val="24"/>
        </w:rPr>
        <w:t>Многофункциональный центр предоставления государственных и муниципальных услуг (далее - многофункциональный центр) не вправе принимать в соответствии с соглашением о взаимодействии между уполномоченным органом местного самоуправления и многофункциональным центром решение об отказе в приеме заявления о предоставления разрешения, заявления об исправлении допущенных опечаток и ошибок в выданном уполномоченным органом разрешении (далее - заявление об исправлении допущенных опечаток и ошибок) и прилагаемых к ним</w:t>
      </w:r>
      <w:proofErr w:type="gramEnd"/>
      <w:r w:rsidRPr="000E48B2">
        <w:rPr>
          <w:rFonts w:ascii="Times New Roman" w:eastAsiaTheme="minorEastAsia" w:hAnsi="Times New Roman" w:cstheme="minorBidi"/>
          <w:kern w:val="3"/>
          <w:sz w:val="24"/>
          <w:szCs w:val="24"/>
        </w:rPr>
        <w:t xml:space="preserve"> документов в случае, если такое заявление подано в многофункциональный центр.</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Результат предоставления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2.3. Результатом предоставления услуги является: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 при поступлении заявления о предоставлении разрешения в части получения разрешений на условно разрешенные виды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 в соответствии с формой, предусмотренной Приложением № 4 к настоящему Административному регламенту;</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 6 к настоящему Административному регламенту;</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б) при поступлении заявления о предоставлении разрешения в части получения разрешений на условно разрешенные виды использования, не предусмотренные подпунктом «а» настоящего пункта:</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 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при поступлении заявления об исправлении допущенных опечаток и ошибок в ранее выданном разрешении: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выдача (направление) заявителю разрешения с исправленными опечатками и ошибками;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выдача (направление) заявителю отказа в исправлении допущенных опечаток и ошибок в ранее выданном разрешении в соответствии с формой, предусмотренной Приложением № 7 к настоящему Административному регламенту.</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2.4. Форма разрешения о предоставлении разрешения на условно разрешенные виды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 приведена в Приложении № 4 к настоящему Административному регламенту.</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2.5. Информационная система, в которой фиксируется факт получения заявителем результата предоставления услуги, в уполномоченном органе отсутствует.</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2.6. Результат предоставления услуги, указанный в пункте 2.3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разрешения, заявлении об исправлении допущенных опечаток и ошибок;</w:t>
      </w:r>
    </w:p>
    <w:p w:rsidR="00FA7DE5" w:rsidRPr="000E48B2" w:rsidRDefault="00FA7DE5" w:rsidP="000E48B2">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выдается заявителю на бумажном носителе при личном обращении в уполномоченный орган или многофункциональный центр предоставления государственных или муниципальных услуг (далее также -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Срок предоставления услуги</w:t>
      </w:r>
    </w:p>
    <w:p w:rsid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2.7. Срок предоставления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 составляет не более 47 рабочих дней со дня поступления в уполномоченный орган, заявления о предоставлении разрешения (в случае, предусмотренном подпунктом «а» пункта 2.3 настоящего Административного регламента), представленного способами, указанными в пункте 2.12 настоящего Административного регламента. В случае</w:t>
      </w:r>
      <w:proofErr w:type="gramStart"/>
      <w:r w:rsidRPr="000E48B2">
        <w:rPr>
          <w:rFonts w:ascii="Times New Roman" w:eastAsiaTheme="minorEastAsia" w:hAnsi="Times New Roman" w:cstheme="minorBidi"/>
          <w:kern w:val="3"/>
          <w:sz w:val="24"/>
          <w:szCs w:val="24"/>
        </w:rPr>
        <w:t>,</w:t>
      </w:r>
      <w:proofErr w:type="gramEnd"/>
      <w:r w:rsidRPr="000E48B2">
        <w:rPr>
          <w:rFonts w:ascii="Times New Roman" w:eastAsiaTheme="minorEastAsia" w:hAnsi="Times New Roman" w:cstheme="minorBidi"/>
          <w:kern w:val="3"/>
          <w:sz w:val="24"/>
          <w:szCs w:val="24"/>
        </w:rPr>
        <w:t xml:space="preserve">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 В этом случае указанный в настоящем подпункте срок предоставления услуги составляет 10 рабочих дней;</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б) составляет не более 49 рабочих дней со дня поступления в уполномоченный орган, заявления о предоставлении разрешения (в случае, предусмотренном подпунктом «б» пункта 2.3 настоящего Административного регламента), представленного способами, указанными в пункте 2.12 настоящего Административного регламента. В случае</w:t>
      </w:r>
      <w:proofErr w:type="gramStart"/>
      <w:r w:rsidRPr="000E48B2">
        <w:rPr>
          <w:rFonts w:ascii="Times New Roman" w:eastAsiaTheme="minorEastAsia" w:hAnsi="Times New Roman" w:cstheme="minorBidi"/>
          <w:kern w:val="3"/>
          <w:sz w:val="24"/>
          <w:szCs w:val="24"/>
        </w:rPr>
        <w:t>,</w:t>
      </w:r>
      <w:proofErr w:type="gramEnd"/>
      <w:r w:rsidRPr="000E48B2">
        <w:rPr>
          <w:rFonts w:ascii="Times New Roman" w:eastAsiaTheme="minorEastAsia" w:hAnsi="Times New Roman" w:cstheme="minorBidi"/>
          <w:kern w:val="3"/>
          <w:sz w:val="24"/>
          <w:szCs w:val="24"/>
        </w:rPr>
        <w:t xml:space="preserve">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 </w:t>
      </w:r>
      <w:proofErr w:type="gramStart"/>
      <w:r w:rsidRPr="000E48B2">
        <w:rPr>
          <w:rFonts w:ascii="Times New Roman" w:eastAsiaTheme="minorEastAsia" w:hAnsi="Times New Roman" w:cstheme="minorBidi"/>
          <w:kern w:val="3"/>
          <w:sz w:val="24"/>
          <w:szCs w:val="24"/>
        </w:rPr>
        <w:t>В этом случае указанный в настоящем подпункте срок предоставления услуги составляет 15 рабочих дней;</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в) составляет не более 5 (пяти) рабочих дней со дня поступления в уполномоченный орган заявления об исправлении допущенных опечаток и ошибок (в случае, предусмотренном подпунктом «в» пункта 2.3 настоящего Административного регламента), представленных способами, указанными в пункте 2.12 настоящего Административного регламента.</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2.8. Заявление о предоставлении разрешения, заявление об исправлении допущенных опечаток и ошибок считается поступившим в уполномоченный орган со дня его регистрации.</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Исчерпывающий перечень документов, необходимых для предоставления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2.9. Исчерпывающий перечень документов, необходимых для предоставления услуги, подлежащих представлению заявителем самостоятельно:</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2.9.1. В случае представления заявления о предоставления разрешения в соответствии с подпунктами «а» и «б» пункта 2.3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 заявление о предоставлении разрешения. В случае представления заявления в электронной форме посредством Единого портала в соответствии с подпунктом «а»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б) документ, удостоверяющий личность заявителя или представителя заявителя, в случае представления заявления о разрешения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«а» пункта 2.12 настоящего Административного регламента представление указанного документа не требуется;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0E48B2">
        <w:rPr>
          <w:rFonts w:ascii="Times New Roman" w:eastAsiaTheme="minorEastAsia" w:hAnsi="Times New Roman" w:cstheme="minorBidi"/>
          <w:kern w:val="3"/>
          <w:sz w:val="24"/>
          <w:szCs w:val="24"/>
        </w:rPr>
        <w:t>В случае представления документов в электронной форме посредством Единого портала в соответствии с подпунктом «а»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2.9.2. В случае представления заявления об исправлении допущенных опечаток и ошибок:</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а) заявление об исправлении допущенных опечаток и ошибок. В случае его представления в электронной форме посредством Единого портала в соответствии с подпунктом «а»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б) документ, удостоверяющий личность заявителя или представителя заявителя,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«а» пункта 2.12 настоящего Административного регламента представление указанного документа не требуется;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0E48B2">
        <w:rPr>
          <w:rFonts w:ascii="Times New Roman" w:eastAsiaTheme="minorEastAsia" w:hAnsi="Times New Roman" w:cstheme="minorBidi"/>
          <w:kern w:val="3"/>
          <w:sz w:val="24"/>
          <w:szCs w:val="24"/>
        </w:rPr>
        <w:t>В случае представления документов в электронной форме посредством Единого портала в соответствии с подпунктом «а»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2.9.3. Сведения, позволяющие идентифицировать заявителя, содержатся в документе, предусмотренном подпунктом «б» пункта 2.9.1, подпунктом «б» пункта 2.9.2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Сведения, позволяющие идентифицировать представителя, содержатся в документах, предусмотренных подпунктами «б», «в» пункта 2.9.1, подпунктами «б», «в» пункта 2.9.2 настоящего Административного регламента.</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2.10. </w:t>
      </w:r>
      <w:proofErr w:type="gramStart"/>
      <w:r w:rsidRPr="000E48B2">
        <w:rPr>
          <w:rFonts w:ascii="Times New Roman" w:eastAsiaTheme="minorEastAsia" w:hAnsi="Times New Roman" w:cstheme="minorBidi"/>
          <w:kern w:val="3"/>
          <w:sz w:val="24"/>
          <w:szCs w:val="24"/>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 (далее - СМЭВ) в иных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0E48B2">
        <w:rPr>
          <w:rFonts w:ascii="Times New Roman" w:eastAsiaTheme="minorEastAsia" w:hAnsi="Times New Roman" w:cstheme="minorBidi"/>
          <w:kern w:val="3"/>
          <w:sz w:val="24"/>
          <w:szCs w:val="24"/>
        </w:rPr>
        <w:t xml:space="preserve"> </w:t>
      </w:r>
      <w:proofErr w:type="gramStart"/>
      <w:r w:rsidRPr="000E48B2">
        <w:rPr>
          <w:rFonts w:ascii="Times New Roman" w:eastAsiaTheme="minorEastAsia" w:hAnsi="Times New Roman" w:cstheme="minorBidi"/>
          <w:kern w:val="3"/>
          <w:sz w:val="24"/>
          <w:szCs w:val="24"/>
        </w:rPr>
        <w:t>распоряжении</w:t>
      </w:r>
      <w:proofErr w:type="gramEnd"/>
      <w:r w:rsidRPr="000E48B2">
        <w:rPr>
          <w:rFonts w:ascii="Times New Roman" w:eastAsiaTheme="minorEastAsia" w:hAnsi="Times New Roman" w:cstheme="minorBidi"/>
          <w:kern w:val="3"/>
          <w:sz w:val="24"/>
          <w:szCs w:val="24"/>
        </w:rPr>
        <w:t xml:space="preserve"> которых находятся указанные документы, и которые заявитель вправе представить по собственной инициативе: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2.10.1. В случае представления заявления о предоставлении разрешения: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 выписка из единого государственного реестра недвижимости (далее - ЕГРН) на земельный участок;</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б) выписка из ЕГРН на объект капитального строительства;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г)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w:t>
      </w:r>
      <w:r w:rsidRPr="000E48B2">
        <w:rPr>
          <w:rFonts w:ascii="Times New Roman" w:eastAsiaTheme="minorEastAsia" w:hAnsi="Times New Roman" w:cstheme="minorBidi"/>
          <w:kern w:val="3"/>
          <w:sz w:val="24"/>
          <w:szCs w:val="24"/>
        </w:rPr>
        <w:lastRenderedPageBreak/>
        <w:t>предпринимателей (при обращении заявителя, являющегося индивидуальным предпринимателем).</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разрешения.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2.12. </w:t>
      </w:r>
      <w:proofErr w:type="gramStart"/>
      <w:r w:rsidRPr="000E48B2">
        <w:rPr>
          <w:rFonts w:ascii="Times New Roman" w:eastAsiaTheme="minorEastAsia" w:hAnsi="Times New Roman" w:cstheme="minorBidi"/>
          <w:kern w:val="3"/>
          <w:sz w:val="24"/>
          <w:szCs w:val="24"/>
        </w:rPr>
        <w:t>Заявитель или его представитель представляет в уполномоченный орган заявление о предоставлении разрешения по форме согласно Приложению № 2 к настоящему Административному регламенту, заявление об исправлении допущенных опечаток и ошибок по форме согласно Приложению № 3 к настоящему Административному регламенту, а также прилагаемые к ним документы, указанные в пунктах 2.9.1, 2.9.2 настоящего Административного регламента, одним из следующих способов:</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 в электронной форме посредством Единого портала.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случае направления заявления о предоставлении разрешения, заявления об исправлении допущенных опечаток и ошибок и прилагаемых к ним документов указанным способом заявитель или его представитель, прошедший процедуры регистрации, идентификац</w:t>
      </w:r>
      <w:proofErr w:type="gramStart"/>
      <w:r w:rsidRPr="000E48B2">
        <w:rPr>
          <w:rFonts w:ascii="Times New Roman" w:eastAsiaTheme="minorEastAsia" w:hAnsi="Times New Roman" w:cstheme="minorBidi"/>
          <w:kern w:val="3"/>
          <w:sz w:val="24"/>
          <w:szCs w:val="24"/>
        </w:rPr>
        <w:t>ии и ау</w:t>
      </w:r>
      <w:proofErr w:type="gramEnd"/>
      <w:r w:rsidRPr="000E48B2">
        <w:rPr>
          <w:rFonts w:ascii="Times New Roman" w:eastAsiaTheme="minorEastAsia" w:hAnsi="Times New Roman" w:cstheme="minorBidi"/>
          <w:kern w:val="3"/>
          <w:sz w:val="24"/>
          <w:szCs w:val="24"/>
        </w:rPr>
        <w:t>тентификации с использованием ЕСИА, заполняет формы указанных заявлений с использованием интерактивной формы в электронном виде.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Заявление о предоставлении разрешения,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 указанными в пункте 2.9.1, пункте 2.9.2 настоящего Административного регламента. </w:t>
      </w:r>
      <w:proofErr w:type="gramStart"/>
      <w:r w:rsidRPr="000E48B2">
        <w:rPr>
          <w:rFonts w:ascii="Times New Roman" w:eastAsiaTheme="minorEastAsia" w:hAnsi="Times New Roman" w:cstheme="minorBidi"/>
          <w:kern w:val="3"/>
          <w:sz w:val="24"/>
          <w:szCs w:val="24"/>
        </w:rPr>
        <w:t>Заявление о предоставлении разрешения, заявление об исправлении допущенных опечаток и ошибок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w:t>
      </w:r>
      <w:proofErr w:type="gramEnd"/>
      <w:r w:rsidRPr="000E48B2">
        <w:rPr>
          <w:rFonts w:ascii="Times New Roman" w:eastAsiaTheme="minorEastAsia" w:hAnsi="Times New Roman" w:cstheme="minorBidi"/>
          <w:kern w:val="3"/>
          <w:sz w:val="24"/>
          <w:szCs w:val="24"/>
        </w:rPr>
        <w:t xml:space="preserve">    </w:t>
      </w:r>
      <w:proofErr w:type="gramStart"/>
      <w:r w:rsidRPr="000E48B2">
        <w:rPr>
          <w:rFonts w:ascii="Times New Roman" w:eastAsiaTheme="minorEastAsia" w:hAnsi="Times New Roman" w:cstheme="minorBidi"/>
          <w:kern w:val="3"/>
          <w:sz w:val="24"/>
          <w:szCs w:val="24"/>
        </w:rPr>
        <w:t>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w:t>
      </w:r>
      <w:proofErr w:type="gramEnd"/>
      <w:r w:rsidRPr="000E48B2">
        <w:rPr>
          <w:rFonts w:ascii="Times New Roman" w:eastAsiaTheme="minorEastAsia" w:hAnsi="Times New Roman" w:cstheme="minorBidi"/>
          <w:kern w:val="3"/>
          <w:sz w:val="24"/>
          <w:szCs w:val="24"/>
        </w:rPr>
        <w:t xml:space="preserve"> </w:t>
      </w:r>
      <w:proofErr w:type="gramStart"/>
      <w:r w:rsidRPr="000E48B2">
        <w:rPr>
          <w:rFonts w:ascii="Times New Roman" w:eastAsiaTheme="minorEastAsia" w:hAnsi="Times New Roman" w:cstheme="minorBidi"/>
          <w:kern w:val="3"/>
          <w:sz w:val="24"/>
          <w:szCs w:val="24"/>
        </w:rPr>
        <w:t>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w:t>
      </w:r>
      <w:proofErr w:type="gramEnd"/>
      <w:r w:rsidRPr="000E48B2">
        <w:rPr>
          <w:rFonts w:ascii="Times New Roman" w:eastAsiaTheme="minorEastAsia" w:hAnsi="Times New Roman" w:cstheme="minorBidi"/>
          <w:kern w:val="3"/>
          <w:sz w:val="24"/>
          <w:szCs w:val="24"/>
        </w:rPr>
        <w:t xml:space="preserve"> услуг, </w:t>
      </w:r>
      <w:proofErr w:type="gramStart"/>
      <w:r w:rsidRPr="000E48B2">
        <w:rPr>
          <w:rFonts w:ascii="Times New Roman" w:eastAsiaTheme="minorEastAsia" w:hAnsi="Times New Roman" w:cstheme="minorBidi"/>
          <w:kern w:val="3"/>
          <w:sz w:val="24"/>
          <w:szCs w:val="24"/>
        </w:rPr>
        <w:t>утвержденными</w:t>
      </w:r>
      <w:proofErr w:type="gramEnd"/>
      <w:r w:rsidRPr="000E48B2">
        <w:rPr>
          <w:rFonts w:ascii="Times New Roman" w:eastAsiaTheme="minorEastAsia" w:hAnsi="Times New Roman" w:cstheme="minorBidi"/>
          <w:kern w:val="3"/>
          <w:sz w:val="24"/>
          <w:szCs w:val="24"/>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w:t>
      </w:r>
      <w:r w:rsidRPr="000E48B2">
        <w:rPr>
          <w:rFonts w:ascii="Times New Roman" w:eastAsiaTheme="minorEastAsia" w:hAnsi="Times New Roman" w:cstheme="minorBidi"/>
          <w:kern w:val="3"/>
          <w:sz w:val="24"/>
          <w:szCs w:val="24"/>
        </w:rPr>
        <w:lastRenderedPageBreak/>
        <w:t xml:space="preserve">Правительства Российской Федерации от 22 декабря 2012 года № 1376 «Об утверждении </w:t>
      </w:r>
      <w:proofErr w:type="gramStart"/>
      <w:r w:rsidRPr="000E48B2">
        <w:rPr>
          <w:rFonts w:ascii="Times New Roman" w:eastAsiaTheme="minorEastAsia" w:hAnsi="Times New Roman" w:cstheme="minorBidi"/>
          <w:kern w:val="3"/>
          <w:sz w:val="24"/>
          <w:szCs w:val="24"/>
        </w:rPr>
        <w:t>Правил организации деятельности многофункциональных центров предоставления государственных</w:t>
      </w:r>
      <w:proofErr w:type="gramEnd"/>
      <w:r w:rsidRPr="000E48B2">
        <w:rPr>
          <w:rFonts w:ascii="Times New Roman" w:eastAsiaTheme="minorEastAsia" w:hAnsi="Times New Roman" w:cstheme="minorBidi"/>
          <w:kern w:val="3"/>
          <w:sz w:val="24"/>
          <w:szCs w:val="24"/>
        </w:rPr>
        <w:t xml:space="preserve"> и муниципальных услуг»;</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б) на бумажном носителе посредством личного обращения в уполномоченный орган;</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0E48B2">
        <w:rPr>
          <w:rFonts w:ascii="Times New Roman" w:eastAsiaTheme="minorEastAsia" w:hAnsi="Times New Roman" w:cstheme="minorBidi"/>
          <w:kern w:val="3"/>
          <w:sz w:val="24"/>
          <w:szCs w:val="24"/>
        </w:rPr>
        <w:t xml:space="preserve"> субъектов Российской Федерации, органами местного самоуправления».</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Исчерпывающий перечень оснований для отказа в приеме документов, необходимых для предоставления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2.13.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 заявление о предоставлении разрешения, заявление об исправлении допущенных опечаток и ошибок представлено в орган власти, в полномочия которого не входит предоставление услуги (настоящий подпункт не применяется при подаче заявления об исправлении допущенных опечаток и ошибок в ранее выданном разрешении);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б) неполное заполнение полей в форме заявления о предоставлении разрешения, заявления об исправлении допущенных опечаток и ошибок, в том числе в интерактивной форме заявления на Едином портале;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непредставление документов, предусмотренных пунктами 2.9.1, 2.9.2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 подача заявления о предоставлении разрешения, заявления об исправлении допущенных опечаток и ошибок от имени заявителя не уполномоченным на то лицом;</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е) представленные документы содержат подчистки и исправления текста;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2.14. Решение об отказе в приеме документов, указанных в пункте 2.9 настоящего Административного регламента, оформляется по форме согласно Приложению № 5 к настоящему Административному регламенту.</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2.15. </w:t>
      </w:r>
      <w:proofErr w:type="gramStart"/>
      <w:r w:rsidRPr="000E48B2">
        <w:rPr>
          <w:rFonts w:ascii="Times New Roman" w:eastAsiaTheme="minorEastAsia" w:hAnsi="Times New Roman" w:cstheme="minorBidi"/>
          <w:kern w:val="3"/>
          <w:sz w:val="24"/>
          <w:szCs w:val="24"/>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заявлении об исправлении допущенных опечаток и ошибок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roofErr w:type="gramEnd"/>
      <w:r w:rsidRPr="000E48B2">
        <w:rPr>
          <w:rFonts w:ascii="Times New Roman" w:eastAsiaTheme="minorEastAsia" w:hAnsi="Times New Roman" w:cstheme="minorBidi"/>
          <w:kern w:val="3"/>
          <w:sz w:val="24"/>
          <w:szCs w:val="24"/>
        </w:rPr>
        <w:t>.</w:t>
      </w:r>
    </w:p>
    <w:p w:rsidR="00FA7DE5" w:rsidRPr="000E48B2" w:rsidRDefault="00FA7DE5" w:rsidP="000E48B2">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2.16.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Исчерпывающий перечень оснований для приостановления или отказа в предоставлении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2.17. Основания для приостановления предоставления услуги отсутствуют.</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Исчерпывающий перечень оснований для отказа в предоставлении разрешения в случаях, предусмотренных подпунктом «а» пункта 2.3 настоящего Административного регламента, а также основание для отказа в исправлении допущенных опечаток и ошибок в разрешении указаны соответственно в пунктах 2.17.1 и 2.17.2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Основания для отказа в предоставлении разрешения в случае, предусмотренном подпунктом «б» пункта 2.3 настоящего Административного регламента, настоящим Административным регламентом не устанавливаются; указанные основания устанавливаются уполномоченным органом государственной власти Самарской области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2.17.1. В случае представления заявления о предоставлении разрешения в случаях, предусмотренных подпунктом «а» пункта 2.3 настоящего Административного регламента, основаниями для отказа в его предоставлении являются: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б)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г) сведения, указанные в заявлении, не подтверждены сведениями, полученными в рамках межведомственного взаимодействия;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е) земельный участок, в отношении которого запрашивается разрешение на условно разрешенный вид использования, имеет пересечение с границами земель лесного фонда;</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ж) запрашиваемый условно разрешенный вид использования не соответствует целевому назначению, установленному для данной категории земель;</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и) 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ж) границы земельного участка, в отношении которого запрашивается разрешение, не установлены в ЕГРН и отсутствует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2.17.2. В случае представления заявления об исправлении допущенных опечаток и ошибок основанием для отказа в исправлении допущенных опечаток и ошибок в разрешении является отсутствие опечаток и ошибок в разрешении.</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Размер платы, взимаемой с заявителя при предоставлении услуги, и способы ее взимания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2.18. Предоставление услуги осуществляется без взимания платы.</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несет заявитель в соответствии с частью 10 статьи 39 Градостроительного кодекса Российской Федерации.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случае</w:t>
      </w:r>
      <w:proofErr w:type="gramStart"/>
      <w:r w:rsidRPr="000E48B2">
        <w:rPr>
          <w:rFonts w:ascii="Times New Roman" w:eastAsiaTheme="minorEastAsia" w:hAnsi="Times New Roman" w:cstheme="minorBidi"/>
          <w:kern w:val="3"/>
          <w:sz w:val="24"/>
          <w:szCs w:val="24"/>
        </w:rPr>
        <w:t>,</w:t>
      </w:r>
      <w:proofErr w:type="gramEnd"/>
      <w:r w:rsidRPr="000E48B2">
        <w:rPr>
          <w:rFonts w:ascii="Times New Roman" w:eastAsiaTheme="minorEastAsia" w:hAnsi="Times New Roman" w:cstheme="minorBidi"/>
          <w:kern w:val="3"/>
          <w:sz w:val="24"/>
          <w:szCs w:val="24"/>
        </w:rPr>
        <w:t xml:space="preserve">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Максимальный срок ожидания в очереди при подаче запроса о предоставлении услуги и при получении результата предоставления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2.19.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Срок регистрации запроса заявителя о предоставлении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2.20. Регистрация заявления о предоставлении разрешения, заявления об исправлении допущенных опечаток и ошибок, представленных </w:t>
      </w:r>
      <w:proofErr w:type="gramStart"/>
      <w:r w:rsidRPr="000E48B2">
        <w:rPr>
          <w:rFonts w:ascii="Times New Roman" w:eastAsiaTheme="minorEastAsia" w:hAnsi="Times New Roman" w:cstheme="minorBidi"/>
          <w:kern w:val="3"/>
          <w:sz w:val="24"/>
          <w:szCs w:val="24"/>
        </w:rPr>
        <w:t>заявителем</w:t>
      </w:r>
      <w:proofErr w:type="gramEnd"/>
      <w:r w:rsidRPr="000E48B2">
        <w:rPr>
          <w:rFonts w:ascii="Times New Roman" w:eastAsiaTheme="minorEastAsia" w:hAnsi="Times New Roman" w:cstheme="minorBidi"/>
          <w:kern w:val="3"/>
          <w:sz w:val="24"/>
          <w:szCs w:val="24"/>
        </w:rPr>
        <w:t xml:space="preserve"> указанными в пункте 2.12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lastRenderedPageBreak/>
        <w:t>В случае представления заявления о предоставлении разрешения, заявления об исправлении допущенных опечаток и ошибок посредством Единого портала вне рабочего времени уполномоченного органа либо в выходной, нерабочий праздничный день днем поступления заявления о предоставлении разрешения, заявления об исправлении допущенных опечаток и ошибок считается первый рабочий день, следующий за днем представления заявителем указанного заявления.</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Заявление о предоставлении разрешения, заявление об исправлении допущенных опечаток и ошибок считается поступившим в уполномоченный орган со дня его регистрации.</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Требования к помещениям, в которых предоставляется услуга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2.21. </w:t>
      </w:r>
      <w:proofErr w:type="gramStart"/>
      <w:r w:rsidRPr="000E48B2">
        <w:rPr>
          <w:rFonts w:ascii="Times New Roman" w:eastAsiaTheme="minorEastAsia" w:hAnsi="Times New Roman" w:cstheme="minorBidi"/>
          <w:kern w:val="3"/>
          <w:sz w:val="24"/>
          <w:szCs w:val="24"/>
        </w:rPr>
        <w:t>Требования к помещениям, в которых предоставляется муниципальная услуга, в том числе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w:t>
      </w:r>
      <w:proofErr w:type="gramEnd"/>
      <w:r w:rsidRPr="000E48B2">
        <w:rPr>
          <w:rFonts w:ascii="Times New Roman" w:eastAsiaTheme="minorEastAsia" w:hAnsi="Times New Roman" w:cstheme="minorBidi"/>
          <w:kern w:val="3"/>
          <w:sz w:val="24"/>
          <w:szCs w:val="24"/>
        </w:rPr>
        <w:t xml:space="preserve"> официальном </w:t>
      </w:r>
      <w:proofErr w:type="gramStart"/>
      <w:r w:rsidRPr="000E48B2">
        <w:rPr>
          <w:rFonts w:ascii="Times New Roman" w:eastAsiaTheme="minorEastAsia" w:hAnsi="Times New Roman" w:cstheme="minorBidi"/>
          <w:kern w:val="3"/>
          <w:sz w:val="24"/>
          <w:szCs w:val="24"/>
        </w:rPr>
        <w:t>сайте</w:t>
      </w:r>
      <w:proofErr w:type="gramEnd"/>
      <w:r w:rsidRPr="000E48B2">
        <w:rPr>
          <w:rFonts w:ascii="Times New Roman" w:eastAsiaTheme="minorEastAsia" w:hAnsi="Times New Roman" w:cstheme="minorBidi"/>
          <w:kern w:val="3"/>
          <w:sz w:val="24"/>
          <w:szCs w:val="24"/>
        </w:rPr>
        <w:t xml:space="preserve"> уполномоченного органа, на Едином портале и региональном портале.</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Показатели качества и доступности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2.22. Основными показателями доступности предоставления услуги являются: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возможность получения заявителем уведомлений о предоставлении услуги с помощью Единого портала;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доступность электронных форм документов, необходимых для предоставления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возможность подачи заявлений и прилагаемых к ним документов в электронной форме.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2.23. Основными показателями качества предоставления услуги являются: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минимально возможное количество взаимодействий гражданина с должностными лицами, участвующими в предоставлении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отсутствие нарушений установленных сроков в процессе предоставления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0E48B2">
        <w:rPr>
          <w:rFonts w:ascii="Times New Roman" w:eastAsiaTheme="minorEastAsia" w:hAnsi="Times New Roman" w:cstheme="minorBidi"/>
          <w:kern w:val="3"/>
          <w:sz w:val="24"/>
          <w:szCs w:val="24"/>
        </w:rPr>
        <w:t>итогам</w:t>
      </w:r>
      <w:proofErr w:type="gramEnd"/>
      <w:r w:rsidRPr="000E48B2">
        <w:rPr>
          <w:rFonts w:ascii="Times New Roman" w:eastAsiaTheme="minorEastAsia" w:hAnsi="Times New Roman" w:cstheme="minorBidi"/>
          <w:kern w:val="3"/>
          <w:sz w:val="24"/>
          <w:szCs w:val="24"/>
        </w:rPr>
        <w:t xml:space="preserve"> рассмотрения которых вынесены решения об удовлетворении (частичном удовлетворении) требований заявителей.</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2.24. Услуги, являющиеся необходимыми и обязательными для предоставления услуги, отсутствуют.</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b/>
          <w:kern w:val="3"/>
          <w:sz w:val="24"/>
          <w:szCs w:val="24"/>
        </w:rPr>
      </w:pPr>
      <w:r w:rsidRPr="000E48B2">
        <w:rPr>
          <w:rFonts w:ascii="Times New Roman" w:eastAsiaTheme="minorEastAsia" w:hAnsi="Times New Roman" w:cstheme="minorBidi"/>
          <w:b/>
          <w:kern w:val="3"/>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Перечень вариантов предоставления услуги, включающий, в том числе варианты предоставления услуги, исправления допущенных опечаток и ошибок в выданных в результате предоставления услуги документах и созданных реестровых записях</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3.2. Вариант 1 - предоставление разрешений в случаях, предусмотренных подпунктом «а» пункта 2.3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3.3. Вариант 2 - предоставление разрешений в случаях, предусмотренных подпунктом «б» пункта 2.3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3.4. Вариант 3 - исправление допущенных опечаток и ошибок в разрешении в случаях, предусмотренных подпунктом «в» пункта 2.3 настоящего Административного регламента.</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Описание административной процедуры профилирования заявителя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3.5. Вариант предоставления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Вариант предоставления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Подразделы, содержащие описание вариантов предоставления услуги</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Вариант 1</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3.6. Результатом предоставления услуги является: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 в соответствии с формой, предусмотренной Приложением № 4 к настоящему Административному регламенту;</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 6 к настоящему Административному регламенту.</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Перечень и описание административных процедур предоставления услуги</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Прием запроса и документов и (или) информации, необходимых для предоставления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3.7. </w:t>
      </w:r>
      <w:proofErr w:type="gramStart"/>
      <w:r w:rsidRPr="000E48B2">
        <w:rPr>
          <w:rFonts w:ascii="Times New Roman" w:eastAsiaTheme="minorEastAsia" w:hAnsi="Times New Roman" w:cstheme="minorBidi"/>
          <w:kern w:val="3"/>
          <w:sz w:val="24"/>
          <w:szCs w:val="24"/>
        </w:rPr>
        <w:t>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3.8. В целях установления личности физическое лицо представляет документ, предусмотренный пунктом «б»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2.9.1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«б», «в» пункта 2.9.1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«б» пункта 2.9.1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3.9.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 заявление о предоставлении разрешения представлено в орган власти, в полномочия которого не входит предоставление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б) неполное заполнение полей в форме заявления о предоставлении разрешения, в том числе в интерактивной форме заявления на Едином портале;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непредставление документов, предусмотренных пунктом 2.9.1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 подача заявления о предоставлении разрешения от имени заявителя не уполномоченным на то лицом;</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е) представленные документы содержат подчистки и исправления текста;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3.9.1.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3.10. Заявление и документы, предусмотренные пунктом 2.9.1 настоящего Административного регламента, направленные одним из способов, установленных в подпункте «б»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Заявление и документы, предусмотренные пунктом 2.9.1 настоящего Административного регламента, направленные способом, указанным в подпункте «а» пункта 2.12 настоящего Административного регламента, регистрируются в автоматическом режиме.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3.11.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Для возможности подачи заявления через Единый портал заявитель должен быть зарегистрирован в ЕСИА.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3.12. Срок регистрации заявления, документов, предусмотренных пунктом 2.9.1 настоящего Административного регламента, составляет один рабочий день, следующий за днем его получения.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3.13.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3.14. После регистрации заявление и документы, предусмотренные пунктом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3.15. Порядок деятельности Комиссии регулируется в соответствии с Градостроительным кодексом Российской Федерации.</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Межведомственное информационное взаимодействие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3.16. Основанием для начала административной процедуры является регистрация заявления и приложенных к заявлению документов.</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3.17. </w:t>
      </w:r>
      <w:proofErr w:type="gramStart"/>
      <w:r w:rsidRPr="000E48B2">
        <w:rPr>
          <w:rFonts w:ascii="Times New Roman" w:eastAsiaTheme="minorEastAsia" w:hAnsi="Times New Roman" w:cstheme="minorBidi"/>
          <w:kern w:val="3"/>
          <w:sz w:val="24"/>
          <w:szCs w:val="24"/>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w:t>
      </w:r>
      <w:r w:rsidRPr="000E48B2">
        <w:rPr>
          <w:rFonts w:ascii="Times New Roman" w:eastAsiaTheme="minorEastAsia" w:hAnsi="Times New Roman" w:cstheme="minorBidi"/>
          <w:kern w:val="3"/>
          <w:sz w:val="24"/>
          <w:szCs w:val="24"/>
        </w:rPr>
        <w:lastRenderedPageBreak/>
        <w:t>2.10.1 настоящего Административного регламента, в соответствии с перечнем информационных запросов, указанных</w:t>
      </w:r>
      <w:proofErr w:type="gramEnd"/>
      <w:r w:rsidRPr="000E48B2">
        <w:rPr>
          <w:rFonts w:ascii="Times New Roman" w:eastAsiaTheme="minorEastAsia" w:hAnsi="Times New Roman" w:cstheme="minorBidi"/>
          <w:kern w:val="3"/>
          <w:sz w:val="24"/>
          <w:szCs w:val="24"/>
        </w:rPr>
        <w:t xml:space="preserve"> в пункте 3.18 настоящего Административного регламента, если заявитель не представил указанные документы самостоятельно.</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3.18. Перечень запрашиваемых документов, необходимых для предоставления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 «</w:t>
      </w:r>
      <w:proofErr w:type="spellStart"/>
      <w:r w:rsidRPr="000E48B2">
        <w:rPr>
          <w:rFonts w:ascii="Times New Roman" w:eastAsiaTheme="minorEastAsia" w:hAnsi="Times New Roman" w:cstheme="minorBidi"/>
          <w:kern w:val="3"/>
          <w:sz w:val="24"/>
          <w:szCs w:val="24"/>
        </w:rPr>
        <w:t>Роскадастр</w:t>
      </w:r>
      <w:proofErr w:type="spellEnd"/>
      <w:r w:rsidRPr="000E48B2">
        <w:rPr>
          <w:rFonts w:ascii="Times New Roman" w:eastAsiaTheme="minorEastAsia" w:hAnsi="Times New Roman" w:cstheme="minorBidi"/>
          <w:kern w:val="3"/>
          <w:sz w:val="24"/>
          <w:szCs w:val="24"/>
        </w:rPr>
        <w:t>», администрацию муниципального образования по месту нахождения земельного участка, объекта капитального строительства;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сведения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 Запрос о представлении документа (его копии или сведений, содержащихся в нём) направляется в администрацию муниципального образования по месту нахождения земельного участка.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Запрос о представлении в уполномоченный орган документов (их копий или сведений, содержащихся в них) содержит:</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наименование органа или организации, в адрес которых направляется межведомственный запрос;</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наименование услуги, для предоставления которой необходимо представление документа и (или) информации;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0E48B2">
        <w:rPr>
          <w:rFonts w:ascii="Times New Roman" w:eastAsiaTheme="minorEastAsia" w:hAnsi="Times New Roman" w:cstheme="minorBidi"/>
          <w:kern w:val="3"/>
          <w:sz w:val="24"/>
          <w:szCs w:val="24"/>
        </w:rPr>
        <w:t>необходимых</w:t>
      </w:r>
      <w:proofErr w:type="gramEnd"/>
      <w:r w:rsidRPr="000E48B2">
        <w:rPr>
          <w:rFonts w:ascii="Times New Roman" w:eastAsiaTheme="minorEastAsia" w:hAnsi="Times New Roman" w:cstheme="minorBidi"/>
          <w:kern w:val="3"/>
          <w:sz w:val="24"/>
          <w:szCs w:val="24"/>
        </w:rPr>
        <w:t xml:space="preserve"> для предоставления услуги, и указание на реквизиты данного нормативного правового акта;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реквизиты и наименования документов, необходимых для предоставления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3.19. </w:t>
      </w:r>
      <w:proofErr w:type="gramStart"/>
      <w:r w:rsidRPr="000E48B2">
        <w:rPr>
          <w:rFonts w:ascii="Times New Roman" w:eastAsiaTheme="minorEastAsia" w:hAnsi="Times New Roman" w:cstheme="minorBidi"/>
          <w:kern w:val="3"/>
          <w:sz w:val="24"/>
          <w:szCs w:val="24"/>
        </w:rPr>
        <w:t>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3.18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3.20. Межведомственное информационное взаимодействие может осуществляться на бумажном носителе: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2) при необходимости представления оригиналов документов на бумажном носителе при направлении межведомственного запроса.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3.18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3.21.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3.22. Основанием для начала административной процедуры является формирование комплекта документов, предусмотренных пунктами 2.9.1, 2.10.1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3.23.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3.24.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3.25.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 2.9.1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случае</w:t>
      </w:r>
      <w:proofErr w:type="gramStart"/>
      <w:r w:rsidRPr="000E48B2">
        <w:rPr>
          <w:rFonts w:ascii="Times New Roman" w:eastAsiaTheme="minorEastAsia" w:hAnsi="Times New Roman" w:cstheme="minorBidi"/>
          <w:kern w:val="3"/>
          <w:sz w:val="24"/>
          <w:szCs w:val="24"/>
        </w:rPr>
        <w:t>,</w:t>
      </w:r>
      <w:proofErr w:type="gramEnd"/>
      <w:r w:rsidRPr="000E48B2">
        <w:rPr>
          <w:rFonts w:ascii="Times New Roman" w:eastAsiaTheme="minorEastAsia" w:hAnsi="Times New Roman" w:cstheme="minorBidi"/>
          <w:kern w:val="3"/>
          <w:sz w:val="24"/>
          <w:szCs w:val="24"/>
        </w:rPr>
        <w:t xml:space="preserve">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3.26. По результатам проверки документов, предусмотренных пунктами 2.9.1, 2.10.1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 а в случае, предусмотренном абзацем вторым пункта 3.25 настоящего Административного регламента, для рассмотрения Комиссией.</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3.27. Срок подготовки проекта решения о предоставлении разрешения не может превышать пяти рабочих дней со дня поступления в уполномоченный орган заявления о предоставлении разрешения.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3.28. 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3.25 настоящего Административного регламента, для рассмотрения Комиссией.</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3.29. </w:t>
      </w:r>
      <w:proofErr w:type="gramStart"/>
      <w:r w:rsidRPr="000E48B2">
        <w:rPr>
          <w:rFonts w:ascii="Times New Roman" w:eastAsiaTheme="minorEastAsia" w:hAnsi="Times New Roman" w:cstheme="minorBidi"/>
          <w:kern w:val="3"/>
          <w:sz w:val="24"/>
          <w:szCs w:val="24"/>
        </w:rPr>
        <w:t xml:space="preserve">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proofErr w:type="spellStart"/>
      <w:r w:rsidR="000D698E" w:rsidRPr="000E48B2">
        <w:rPr>
          <w:rFonts w:ascii="Times New Roman" w:eastAsiaTheme="minorEastAsia" w:hAnsi="Times New Roman" w:cstheme="minorBidi"/>
          <w:kern w:val="3"/>
          <w:sz w:val="24"/>
          <w:szCs w:val="24"/>
        </w:rPr>
        <w:t>Сколково</w:t>
      </w:r>
      <w:proofErr w:type="spellEnd"/>
      <w:r w:rsidRPr="000E48B2">
        <w:rPr>
          <w:rFonts w:ascii="Times New Roman" w:eastAsiaTheme="minorEastAsia" w:hAnsi="Times New Roman" w:cstheme="minorBidi"/>
          <w:kern w:val="3"/>
          <w:sz w:val="24"/>
          <w:szCs w:val="24"/>
        </w:rPr>
        <w:t xml:space="preserve"> муниципального района </w:t>
      </w:r>
      <w:proofErr w:type="spellStart"/>
      <w:r w:rsidRPr="000E48B2">
        <w:rPr>
          <w:rFonts w:ascii="Times New Roman" w:eastAsiaTheme="minorEastAsia" w:hAnsi="Times New Roman" w:cstheme="minorBidi"/>
          <w:kern w:val="3"/>
          <w:sz w:val="24"/>
          <w:szCs w:val="24"/>
        </w:rPr>
        <w:t>Кинельский</w:t>
      </w:r>
      <w:proofErr w:type="spellEnd"/>
      <w:r w:rsidRPr="000E48B2">
        <w:rPr>
          <w:rFonts w:ascii="Times New Roman" w:eastAsiaTheme="minorEastAsia" w:hAnsi="Times New Roman" w:cstheme="minorBidi"/>
          <w:kern w:val="3"/>
          <w:sz w:val="24"/>
          <w:szCs w:val="24"/>
        </w:rPr>
        <w:t xml:space="preserve"> Самарской области</w:t>
      </w:r>
      <w:proofErr w:type="gramEnd"/>
      <w:r w:rsidRPr="000E48B2">
        <w:rPr>
          <w:rFonts w:ascii="Times New Roman" w:eastAsiaTheme="minorEastAsia" w:hAnsi="Times New Roman" w:cstheme="minorBidi"/>
          <w:kern w:val="3"/>
          <w:sz w:val="24"/>
          <w:szCs w:val="24"/>
        </w:rPr>
        <w:t xml:space="preserve">», утвержденным решением Собрания представителей сельского поселения </w:t>
      </w:r>
      <w:proofErr w:type="spellStart"/>
      <w:r w:rsidR="000D698E" w:rsidRPr="000E48B2">
        <w:rPr>
          <w:rFonts w:ascii="Times New Roman" w:eastAsiaTheme="minorEastAsia" w:hAnsi="Times New Roman" w:cstheme="minorBidi"/>
          <w:kern w:val="3"/>
          <w:sz w:val="24"/>
          <w:szCs w:val="24"/>
        </w:rPr>
        <w:t>Сколково</w:t>
      </w:r>
      <w:proofErr w:type="spellEnd"/>
      <w:r w:rsidR="000D698E" w:rsidRPr="000E48B2">
        <w:rPr>
          <w:rFonts w:ascii="Times New Roman" w:eastAsiaTheme="minorEastAsia" w:hAnsi="Times New Roman" w:cstheme="minorBidi"/>
          <w:kern w:val="3"/>
          <w:sz w:val="24"/>
          <w:szCs w:val="24"/>
        </w:rPr>
        <w:t xml:space="preserve"> </w:t>
      </w:r>
      <w:r w:rsidRPr="000E48B2">
        <w:rPr>
          <w:rFonts w:ascii="Times New Roman" w:eastAsiaTheme="minorEastAsia" w:hAnsi="Times New Roman" w:cstheme="minorBidi"/>
          <w:kern w:val="3"/>
          <w:sz w:val="24"/>
          <w:szCs w:val="24"/>
        </w:rPr>
        <w:t xml:space="preserve">муниципального района </w:t>
      </w:r>
      <w:proofErr w:type="spellStart"/>
      <w:r w:rsidRPr="000E48B2">
        <w:rPr>
          <w:rFonts w:ascii="Times New Roman" w:eastAsiaTheme="minorEastAsia" w:hAnsi="Times New Roman" w:cstheme="minorBidi"/>
          <w:kern w:val="3"/>
          <w:sz w:val="24"/>
          <w:szCs w:val="24"/>
        </w:rPr>
        <w:t>Кинельский</w:t>
      </w:r>
      <w:proofErr w:type="spellEnd"/>
      <w:r w:rsidRPr="000E48B2">
        <w:rPr>
          <w:rFonts w:ascii="Times New Roman" w:eastAsiaTheme="minorEastAsia" w:hAnsi="Times New Roman" w:cstheme="minorBidi"/>
          <w:kern w:val="3"/>
          <w:sz w:val="24"/>
          <w:szCs w:val="24"/>
        </w:rPr>
        <w:t xml:space="preserve"> Самарской области </w:t>
      </w:r>
      <w:r w:rsidRPr="000E48B2">
        <w:rPr>
          <w:rFonts w:ascii="Times New Roman" w:eastAsiaTheme="minorEastAsia" w:hAnsi="Times New Roman" w:cstheme="minorBidi"/>
          <w:color w:val="000000" w:themeColor="text1"/>
          <w:kern w:val="3"/>
          <w:sz w:val="24"/>
          <w:szCs w:val="24"/>
        </w:rPr>
        <w:t xml:space="preserve">от </w:t>
      </w:r>
      <w:r w:rsidR="00C70DD2" w:rsidRPr="000E48B2">
        <w:rPr>
          <w:rFonts w:ascii="Times New Roman" w:eastAsiaTheme="minorEastAsia" w:hAnsi="Times New Roman" w:cstheme="minorBidi"/>
          <w:color w:val="000000" w:themeColor="text1"/>
          <w:kern w:val="3"/>
          <w:sz w:val="24"/>
          <w:szCs w:val="24"/>
        </w:rPr>
        <w:t xml:space="preserve">05.02.2020 года № 359 </w:t>
      </w:r>
      <w:r w:rsidRPr="000E48B2">
        <w:rPr>
          <w:rFonts w:ascii="Times New Roman" w:eastAsiaTheme="minorEastAsia" w:hAnsi="Times New Roman" w:cstheme="minorBidi"/>
          <w:color w:val="000000" w:themeColor="text1"/>
          <w:kern w:val="3"/>
          <w:sz w:val="24"/>
          <w:szCs w:val="24"/>
        </w:rPr>
        <w:t>в</w:t>
      </w:r>
      <w:r w:rsidRPr="000E48B2">
        <w:rPr>
          <w:rFonts w:ascii="Times New Roman" w:eastAsiaTheme="minorEastAsia" w:hAnsi="Times New Roman" w:cstheme="minorBidi"/>
          <w:kern w:val="3"/>
          <w:sz w:val="24"/>
          <w:szCs w:val="24"/>
        </w:rPr>
        <w:t xml:space="preserve"> соответствии с Градостроительным кодексом Российской Федерации.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3.30. Результатами проведения общественных обсуждений или публичных слушаний по проекту решения о предоставлении разрешения являются: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заключение о результатах общественных обсуждений или публичных слушаний по проекту решения о предоставлении разрешения;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 направление Комиссией подготовленных рекомендаций о предоставлении разрешения или об отказе в предоставлении разрешения на условно разрешенный вид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 с указанием причин принятого решения главе местной администрации для принятия решения о предоставлении разрешения или об отказе в предоставлении разрешения.</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3.31. В случае, предусмотренном абзацем вторым пункта 3.25 настоящего Административного регламента, результатами административной процедуры являются: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 направление Комиссией подготовленных рекомендаций о предоставлении разрешения или об отказе в предоставлении разрешения на условно разрешенный вид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 с указанием причин принятого решения главе местной администрации для принятия решения о предоставлении разрешения или об отказе в предоставлении разрешения.</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3.32. Срок подготовки Комиссией рекомендаций о предоставлении разрешения или об отказе в предоставлении разрешения, а также направления данных рекомендаций главе местной администрации 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Принятие решения о предоставлении (об отказе в предоставлении)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3.33. Основанием для начала административной процедуры является получение главой местной администрации подготовленных Комиссией рекомендаций о предоставлении разрешения или об отказе в предоставлении разрешения с указанием причин принятого 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3.34. Критериями принятия решения о предоставлении услуги являются: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 отсутствие уведомления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 применительно к объекту капитального строительства или земельному участку, в отношении которого запрашивается разрешение;</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 запрашиваемый условно разрешенный вид использования не противоречит ограничениям зон с особыми условиями использования в случае, если земельный участок, в отношении которого запрашивается разрешение, находится в границах таких зон;</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 осуществление вида разрешенного использования объекта капитального строительства или земельного участка, указанного в запрашиваемом разрешении, не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4)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утверждены правила землепользования и застройки;</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5) земельный участок, в отношении которого запрашивается разрешение, не имеет пересечения с границами земель лесного фонда;</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6) запрашиваемый условно разрешенный вид использования соответствует целевому назначению, установленному для данной категории земель;</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7) земельный участок не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8) размер земельного участка, в отношении которого запрашивается разрешение, учитывает предельные размеры земельных участков, установленным градостроительным регламентом для запрашиваемого условно разрешенного вида использования;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9) границы земельного участка, в отношении которого запрашивается разрешение, установлены в ЕГРН или имеется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3.35. Критериями принятия решения об отказе в предоставлении услуги являются: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 запрашивается разрешение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2)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 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4) сведения, указанные в заявлении, не подтверждены сведениями, полученными в рамках межведомственного взаимодействия;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5)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6) земельный участок, в отношении которого запрашивается разрешение, имеет пересечение с границами земель лесного фонда;</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7) запрашиваемый условно разрешенный вид использования не соответствует целевому назначению, установленному для данной категории земель;</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8)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9) 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10) границы земельного участка, в отношении которого запрашивается разрешение, не установлены в ЕГРН и отсутствует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3.36. По результатам оценки предусмотренных пунктами 3.34 и 3.35 настоящего Административного регламента критериев принятия решений должностное лицо ответственного структурного подразделения подготавливает проект соответствующего 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3.37. Результатом административной процедуры по принятию решения о предоставлении (об отказе в предоставлении) услуги является соответственно подписание разрешения (далее также в настоящем подразделе - решение о предоставлении услуги) или подписание решения об отказе в предоставлении разрешения (далее также в настоящем подразделе - решение об отказе в предоставлении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Решение об отказе в предоставлении разрешения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3.38. Решение о предоставлении услуги или об отказе в предоставлении услуги принимается главой местной администрации.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3.39. Решение, принимаемое главой местной администрации, подписывается им, в том числе с использованием усиленной квалифицированной электронной подписи.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3.40. Срок принятия решения о предоставлении (об отказе в предоставлении) услуги не может превышать три дня со дня поступления рекомендаций Комиссии о предоставлении разрешения или об отказе в предоставлении разрешения.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3.41. При подаче заявления и документов, предусмотренных пунктом 2.9.1 настоящего Административного регламента, в ходе личного приема решение об отказе в предоставлении услуги выдается заявителю на руки, если в заявлении не был указан иной способ.</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3.42.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3.43. При подаче заявления и документов, предусмотренных пунктом 2.9.1 настоящего Административного регламента, через многофункциональный центр решение об отказе в предоставлении услуги направляется заявителю, указанным в заявлении способом.</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3.44.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Предоставление результата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3.45. Основанием для начала выполнения административной процедуры является подписание главой местной администрации разрешения.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3.46. Заявитель по его выбору вправе получить результат предоставления услуги одним из следующих способов:</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 на бумажном носителе;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3.47.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3.48. При подаче заявления и документов, предусмотренных пунктом 2.9.1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3.49.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3.50.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3.51. Срок направления заявителю результата услуги исчисляется со дня подписания разрешения и составляет один рабочий день, но не превышает срок, установленный в пункте 2.7 настоящего Административного регламента.</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Вариант 2</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3.52. Результатом предоставления услуги является: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Перечень и описание административных процедур предоставления услуги</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Прием запроса и документов и (или) информации, необходимых для предоставления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3.53. </w:t>
      </w:r>
      <w:proofErr w:type="gramStart"/>
      <w:r w:rsidRPr="000E48B2">
        <w:rPr>
          <w:rFonts w:ascii="Times New Roman" w:eastAsiaTheme="minorEastAsia" w:hAnsi="Times New Roman" w:cstheme="minorBidi"/>
          <w:kern w:val="3"/>
          <w:sz w:val="24"/>
          <w:szCs w:val="24"/>
        </w:rPr>
        <w:t>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3.54. В целях установления личности физическое лицо представляет документ, предусмотренный пунктом «б»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2.9.1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«б», «в» пункта 2.9.1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"б" пункта 2.9.1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3.55.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 заявление о предоставлении разрешения представлено в орган власти, в полномочия которого не входит предоставление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б) неполное заполнение полей в форме заявления о предоставлении разрешения, в том числе в интерактивной форме заявления на Едином портале;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непредставление документов, предусмотренных пунктом 2.9.1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 подача заявления о предоставлении разрешения от имени заявителя не уполномоченным на то лицом;</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е) представленные документы содержат подчистки и исправления текста;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3.55.1.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3.56. Заявление и документы, предусмотренные пунктом 2.9.1 настоящего Административного регламента, направленные одним из способов, установленных в подпункте «б»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Заявление и документы, предусмотренные пунктом 2.9.1 настоящего Административного регламента, направленные способом, указанным в подпункте "а" пункта 2.12 настоящего Административного регламента, регистрируются в автоматическом режиме.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3.57.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Для возможности подачи заявления через Единый портал заявитель должен быть зарегистрирован в ЕСИА.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3.58. Срок регистрации заявления, документов, предусмотренных пунктом 2.9.1 настоящего Административного регламента, составляет один рабочий день, следующий за днем его получения.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3.59.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3.60. После регистрации заявление и документы, предусмотренные пунктом 2.9.1 настоящего Административного регламента, направляются в ответственное структурное подразделение для </w:t>
      </w:r>
      <w:r w:rsidRPr="000E48B2">
        <w:rPr>
          <w:rFonts w:ascii="Times New Roman" w:eastAsiaTheme="minorEastAsia" w:hAnsi="Times New Roman" w:cstheme="minorBidi"/>
          <w:kern w:val="3"/>
          <w:sz w:val="24"/>
          <w:szCs w:val="24"/>
        </w:rPr>
        <w:lastRenderedPageBreak/>
        <w:t>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FA7DE5" w:rsidRPr="000E48B2" w:rsidRDefault="00FA7DE5" w:rsidP="000E48B2">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3.61. Порядок деятельности Комиссии регулируется в соответствии с Градостроительным кодексом Российской Федерации.</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Межведомственное информационное взаимодействие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3.62. Основанием для начала административной процедуры является регистрация заявления и приложенных к заявлению документов.</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3.63. </w:t>
      </w:r>
      <w:proofErr w:type="gramStart"/>
      <w:r w:rsidRPr="000E48B2">
        <w:rPr>
          <w:rFonts w:ascii="Times New Roman" w:eastAsiaTheme="minorEastAsia" w:hAnsi="Times New Roman" w:cstheme="minorBidi"/>
          <w:kern w:val="3"/>
          <w:sz w:val="24"/>
          <w:szCs w:val="24"/>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w:t>
      </w:r>
      <w:proofErr w:type="gramEnd"/>
      <w:r w:rsidRPr="000E48B2">
        <w:rPr>
          <w:rFonts w:ascii="Times New Roman" w:eastAsiaTheme="minorEastAsia" w:hAnsi="Times New Roman" w:cstheme="minorBidi"/>
          <w:kern w:val="3"/>
          <w:sz w:val="24"/>
          <w:szCs w:val="24"/>
        </w:rPr>
        <w:t xml:space="preserve"> в пункте 3.64 настоящего Административного регламента, если заявитель не представил указанные документы самостоятельно.</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3.64. Перечень запрашиваемых документов, необходимых для предоставления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 "</w:t>
      </w:r>
      <w:proofErr w:type="spellStart"/>
      <w:r w:rsidRPr="000E48B2">
        <w:rPr>
          <w:rFonts w:ascii="Times New Roman" w:eastAsiaTheme="minorEastAsia" w:hAnsi="Times New Roman" w:cstheme="minorBidi"/>
          <w:kern w:val="3"/>
          <w:sz w:val="24"/>
          <w:szCs w:val="24"/>
        </w:rPr>
        <w:t>Роскадастр</w:t>
      </w:r>
      <w:proofErr w:type="spellEnd"/>
      <w:r w:rsidRPr="000E48B2">
        <w:rPr>
          <w:rFonts w:ascii="Times New Roman" w:eastAsiaTheme="minorEastAsia" w:hAnsi="Times New Roman" w:cstheme="minorBidi"/>
          <w:kern w:val="3"/>
          <w:sz w:val="24"/>
          <w:szCs w:val="24"/>
        </w:rPr>
        <w:t>", администрацию муниципального образования по месту нахождения земельного участка, объекта капитального строительства;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сведения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 Запрос о представлении документа (его копии или сведений, содержащихся в нём) направляется в администрацию муниципального образования по месту нахождения земельного участка.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Запрос о представлении в уполномоченный орган документов (их копий или сведений, содержащихся в них) содержит:</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наименование органа или организации, в адрес которых направляется межведомственный запрос;</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наименование услуги, для предоставления которой необходимо представление документа и (или) информации;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0E48B2">
        <w:rPr>
          <w:rFonts w:ascii="Times New Roman" w:eastAsiaTheme="minorEastAsia" w:hAnsi="Times New Roman" w:cstheme="minorBidi"/>
          <w:kern w:val="3"/>
          <w:sz w:val="24"/>
          <w:szCs w:val="24"/>
        </w:rPr>
        <w:t>необходимых</w:t>
      </w:r>
      <w:proofErr w:type="gramEnd"/>
      <w:r w:rsidRPr="000E48B2">
        <w:rPr>
          <w:rFonts w:ascii="Times New Roman" w:eastAsiaTheme="minorEastAsia" w:hAnsi="Times New Roman" w:cstheme="minorBidi"/>
          <w:kern w:val="3"/>
          <w:sz w:val="24"/>
          <w:szCs w:val="24"/>
        </w:rPr>
        <w:t xml:space="preserve"> для предоставления услуги, и указание на реквизиты данного нормативного правового акта;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реквизиты и наименования документов, необходимых для предоставления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3.65. </w:t>
      </w:r>
      <w:proofErr w:type="gramStart"/>
      <w:r w:rsidRPr="000E48B2">
        <w:rPr>
          <w:rFonts w:ascii="Times New Roman" w:eastAsiaTheme="minorEastAsia" w:hAnsi="Times New Roman" w:cstheme="minorBidi"/>
          <w:kern w:val="3"/>
          <w:sz w:val="24"/>
          <w:szCs w:val="24"/>
        </w:rPr>
        <w:t>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3.64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3.66. Межведомственное информационное взаимодействие может осуществляться на бумажном носителе: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 при необходимости представления оригиналов документов на бумажном носителе при направлении межведомственного запроса.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3.64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3.67.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3.68. Основанием для начала административной процедуры является формирование комплекта документов, предусмотренных пунктами 2.9.1, 2.10.1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3.69.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3.70.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3.71.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 2.9.1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случае</w:t>
      </w:r>
      <w:proofErr w:type="gramStart"/>
      <w:r w:rsidRPr="000E48B2">
        <w:rPr>
          <w:rFonts w:ascii="Times New Roman" w:eastAsiaTheme="minorEastAsia" w:hAnsi="Times New Roman" w:cstheme="minorBidi"/>
          <w:kern w:val="3"/>
          <w:sz w:val="24"/>
          <w:szCs w:val="24"/>
        </w:rPr>
        <w:t>,</w:t>
      </w:r>
      <w:proofErr w:type="gramEnd"/>
      <w:r w:rsidRPr="000E48B2">
        <w:rPr>
          <w:rFonts w:ascii="Times New Roman" w:eastAsiaTheme="minorEastAsia" w:hAnsi="Times New Roman" w:cstheme="minorBidi"/>
          <w:kern w:val="3"/>
          <w:sz w:val="24"/>
          <w:szCs w:val="24"/>
        </w:rPr>
        <w:t xml:space="preserve">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w:t>
      </w:r>
      <w:r w:rsidRPr="000E48B2">
        <w:rPr>
          <w:rFonts w:ascii="Times New Roman" w:eastAsiaTheme="minorEastAsia" w:hAnsi="Times New Roman" w:cstheme="minorBidi"/>
          <w:kern w:val="3"/>
          <w:sz w:val="24"/>
          <w:szCs w:val="24"/>
        </w:rPr>
        <w:lastRenderedPageBreak/>
        <w:t>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3.72. По результатам проверки документов, предусмотренных пунктами 2.9.1, 2.10.1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 а в случае, предусмотренном абзацем вторым пункта 3.71 настоящего Административного регламента, для рассмотрения Комиссией.</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3.73. Срок подготовки проекта решения о предоставлении разрешения не может превышать пяти рабочих дней со дня поступления в уполномоченный орган заявления о предоставлении разрешения.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3.74. 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3.71 настоящего Административного регламента, для рассмотрения Комиссией.</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3.75. </w:t>
      </w:r>
      <w:proofErr w:type="gramStart"/>
      <w:r w:rsidRPr="000E48B2">
        <w:rPr>
          <w:rFonts w:ascii="Times New Roman" w:eastAsiaTheme="minorEastAsia" w:hAnsi="Times New Roman" w:cstheme="minorBidi"/>
          <w:kern w:val="3"/>
          <w:sz w:val="24"/>
          <w:szCs w:val="24"/>
        </w:rPr>
        <w:t xml:space="preserve">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proofErr w:type="spellStart"/>
      <w:r w:rsidR="000D698E" w:rsidRPr="000E48B2">
        <w:rPr>
          <w:rFonts w:ascii="Times New Roman" w:eastAsiaTheme="minorEastAsia" w:hAnsi="Times New Roman" w:cstheme="minorBidi"/>
          <w:kern w:val="3"/>
          <w:sz w:val="24"/>
          <w:szCs w:val="24"/>
        </w:rPr>
        <w:t>Сколково</w:t>
      </w:r>
      <w:proofErr w:type="spellEnd"/>
      <w:r w:rsidRPr="000E48B2">
        <w:rPr>
          <w:rFonts w:ascii="Times New Roman" w:eastAsiaTheme="minorEastAsia" w:hAnsi="Times New Roman" w:cstheme="minorBidi"/>
          <w:kern w:val="3"/>
          <w:sz w:val="24"/>
          <w:szCs w:val="24"/>
        </w:rPr>
        <w:t xml:space="preserve"> муниципального района </w:t>
      </w:r>
      <w:proofErr w:type="spellStart"/>
      <w:r w:rsidRPr="000E48B2">
        <w:rPr>
          <w:rFonts w:ascii="Times New Roman" w:eastAsiaTheme="minorEastAsia" w:hAnsi="Times New Roman" w:cstheme="minorBidi"/>
          <w:kern w:val="3"/>
          <w:sz w:val="24"/>
          <w:szCs w:val="24"/>
        </w:rPr>
        <w:t>Кинельский</w:t>
      </w:r>
      <w:proofErr w:type="spellEnd"/>
      <w:r w:rsidRPr="000E48B2">
        <w:rPr>
          <w:rFonts w:ascii="Times New Roman" w:eastAsiaTheme="minorEastAsia" w:hAnsi="Times New Roman" w:cstheme="minorBidi"/>
          <w:kern w:val="3"/>
          <w:sz w:val="24"/>
          <w:szCs w:val="24"/>
        </w:rPr>
        <w:t xml:space="preserve"> Самарской области</w:t>
      </w:r>
      <w:proofErr w:type="gramEnd"/>
      <w:r w:rsidRPr="000E48B2">
        <w:rPr>
          <w:rFonts w:ascii="Times New Roman" w:eastAsiaTheme="minorEastAsia" w:hAnsi="Times New Roman" w:cstheme="minorBidi"/>
          <w:kern w:val="3"/>
          <w:sz w:val="24"/>
          <w:szCs w:val="24"/>
        </w:rPr>
        <w:t xml:space="preserve">», утвержденным решением Собрания представителей сельского поселения </w:t>
      </w:r>
      <w:proofErr w:type="spellStart"/>
      <w:r w:rsidR="000D698E" w:rsidRPr="000E48B2">
        <w:rPr>
          <w:rFonts w:ascii="Times New Roman" w:eastAsiaTheme="minorEastAsia" w:hAnsi="Times New Roman" w:cstheme="minorBidi"/>
          <w:kern w:val="3"/>
          <w:sz w:val="24"/>
          <w:szCs w:val="24"/>
        </w:rPr>
        <w:t>Сколково</w:t>
      </w:r>
      <w:proofErr w:type="spellEnd"/>
      <w:r w:rsidRPr="000E48B2">
        <w:rPr>
          <w:rFonts w:ascii="Times New Roman" w:eastAsiaTheme="minorEastAsia" w:hAnsi="Times New Roman" w:cstheme="minorBidi"/>
          <w:kern w:val="3"/>
          <w:sz w:val="24"/>
          <w:szCs w:val="24"/>
        </w:rPr>
        <w:t xml:space="preserve"> муниципального района </w:t>
      </w:r>
      <w:proofErr w:type="spellStart"/>
      <w:r w:rsidRPr="000E48B2">
        <w:rPr>
          <w:rFonts w:ascii="Times New Roman" w:eastAsiaTheme="minorEastAsia" w:hAnsi="Times New Roman" w:cstheme="minorBidi"/>
          <w:kern w:val="3"/>
          <w:sz w:val="24"/>
          <w:szCs w:val="24"/>
        </w:rPr>
        <w:t>Кинельский</w:t>
      </w:r>
      <w:proofErr w:type="spellEnd"/>
      <w:r w:rsidRPr="000E48B2">
        <w:rPr>
          <w:rFonts w:ascii="Times New Roman" w:eastAsiaTheme="minorEastAsia" w:hAnsi="Times New Roman" w:cstheme="minorBidi"/>
          <w:kern w:val="3"/>
          <w:sz w:val="24"/>
          <w:szCs w:val="24"/>
        </w:rPr>
        <w:t xml:space="preserve"> Самарской области </w:t>
      </w:r>
      <w:r w:rsidR="001E43F6" w:rsidRPr="000E48B2">
        <w:rPr>
          <w:rFonts w:ascii="Times New Roman" w:eastAsiaTheme="minorEastAsia" w:hAnsi="Times New Roman" w:cstheme="minorBidi"/>
          <w:color w:val="000000" w:themeColor="text1"/>
          <w:kern w:val="3"/>
          <w:sz w:val="24"/>
          <w:szCs w:val="24"/>
        </w:rPr>
        <w:t>от 05.0</w:t>
      </w:r>
      <w:r w:rsidRPr="000E48B2">
        <w:rPr>
          <w:rFonts w:ascii="Times New Roman" w:eastAsiaTheme="minorEastAsia" w:hAnsi="Times New Roman" w:cstheme="minorBidi"/>
          <w:color w:val="000000" w:themeColor="text1"/>
          <w:kern w:val="3"/>
          <w:sz w:val="24"/>
          <w:szCs w:val="24"/>
        </w:rPr>
        <w:t>2.20</w:t>
      </w:r>
      <w:r w:rsidR="001E43F6" w:rsidRPr="000E48B2">
        <w:rPr>
          <w:rFonts w:ascii="Times New Roman" w:eastAsiaTheme="minorEastAsia" w:hAnsi="Times New Roman" w:cstheme="minorBidi"/>
          <w:color w:val="000000" w:themeColor="text1"/>
          <w:kern w:val="3"/>
          <w:sz w:val="24"/>
          <w:szCs w:val="24"/>
        </w:rPr>
        <w:t>20</w:t>
      </w:r>
      <w:r w:rsidRPr="000E48B2">
        <w:rPr>
          <w:rFonts w:ascii="Times New Roman" w:eastAsiaTheme="minorEastAsia" w:hAnsi="Times New Roman" w:cstheme="minorBidi"/>
          <w:color w:val="000000" w:themeColor="text1"/>
          <w:kern w:val="3"/>
          <w:sz w:val="24"/>
          <w:szCs w:val="24"/>
        </w:rPr>
        <w:t xml:space="preserve"> года № </w:t>
      </w:r>
      <w:r w:rsidR="001E43F6" w:rsidRPr="000E48B2">
        <w:rPr>
          <w:rFonts w:ascii="Times New Roman" w:eastAsiaTheme="minorEastAsia" w:hAnsi="Times New Roman" w:cstheme="minorBidi"/>
          <w:color w:val="000000" w:themeColor="text1"/>
          <w:kern w:val="3"/>
          <w:sz w:val="24"/>
          <w:szCs w:val="24"/>
        </w:rPr>
        <w:t>359</w:t>
      </w:r>
      <w:r w:rsidRPr="000E48B2">
        <w:rPr>
          <w:rFonts w:ascii="Times New Roman" w:eastAsiaTheme="minorEastAsia" w:hAnsi="Times New Roman" w:cstheme="minorBidi"/>
          <w:color w:val="000000" w:themeColor="text1"/>
          <w:kern w:val="3"/>
          <w:sz w:val="24"/>
          <w:szCs w:val="24"/>
        </w:rPr>
        <w:t xml:space="preserve"> в</w:t>
      </w:r>
      <w:r w:rsidRPr="000E48B2">
        <w:rPr>
          <w:rFonts w:ascii="Times New Roman" w:eastAsiaTheme="minorEastAsia" w:hAnsi="Times New Roman" w:cstheme="minorBidi"/>
          <w:kern w:val="3"/>
          <w:sz w:val="24"/>
          <w:szCs w:val="24"/>
        </w:rPr>
        <w:t xml:space="preserve"> соответствии с Градостроительным кодексом Российской Федерации.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3.76. Результатами проведения общественных обсуждений или публичных слушаний по проекту решения о предоставлении разрешения являются: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заключение о результатах общественных обсуждений или публичных слушаний по проекту решения о предоставлении разрешения;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градостроительной политики Самарской области (далее - министерство) порядком принятия министерством решений о предоставлении разрешений на условно разрешенный вид использования земельных участков или объектов капитального строительства (далее - Порядок), в министерство в срок и порядке, установленные Порядком, для</w:t>
      </w:r>
      <w:proofErr w:type="gramEnd"/>
      <w:r w:rsidRPr="000E48B2">
        <w:rPr>
          <w:rFonts w:ascii="Times New Roman" w:eastAsiaTheme="minorEastAsia" w:hAnsi="Times New Roman" w:cstheme="minorBidi"/>
          <w:kern w:val="3"/>
          <w:sz w:val="24"/>
          <w:szCs w:val="24"/>
        </w:rPr>
        <w:t xml:space="preserve"> принятия министерством решения о предоставлении разрешения или об отказе в предоставлении разрешения.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3.77. В случае, предусмотренном абзацем вторым пункта 3.71 настоящего Административного регламента, результатами административной процедуры являются: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Порядком, в министерство в срок и порядке, установленные Порядком, для принятия министерством решения о предоставлении разрешения или об отказе в предоставлении разрешения.</w:t>
      </w:r>
    </w:p>
    <w:p w:rsidR="00FA7DE5" w:rsidRPr="000E48B2" w:rsidRDefault="00FA7DE5" w:rsidP="000E48B2">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3.78. Срок подготовки Комиссией рекомендаций о предоставлении разрешения или об отказе в предоставлении разрешения 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Предоставление результата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3.79. Основанием для начала выполнения административной процедуры является получение от министерства решения о предоставлении разрешения или об отказе в его предоставлении уполномоченным органом.</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3.80. Заявитель по его выбору вправе получить результат предоставления услуги одним из следующих способов:</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 на бумажном носителе;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3.81.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3.82. При подаче заявления и документов, предусмотренных пунктом 2.9.1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3.83.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3.84.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3.85. Срок направления заявителю результата услуги исчисляется со дня получения от министерства решения о предоставлении разрешения или об отказе в его предоставлении уполномоченный орган и составляет один рабочий день, но не превышает срок, установленный в пункте 2.7 настоящего Административного регламента.</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Вариант 3</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3.86. Результатом предоставления услуги является: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выдача (направление) заявителю разрешения с исправленными опечатками и ошибками;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выдача (направление) заявителю отказа в исправлении допущенных опечаток и ошибок в ранее выданном разрешении.</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Перечень и описание административных процедур предоставления услуги</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Прием запроса и документов и (или) информации, необходимых для предоставления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3.87.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(далее в настоящем подразделе - заявление) по форме согласно Приложению № 3 к настоящему Административному регламенту одним из способов, установленных пунктом 2.12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3.88. В целях установления личности физическое лицо представляет документ, предусмотренный подпунктом «б» пункта 2.9.2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2.9.2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«б», «в» пункта 2.9.2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«б» пункта 2.9.2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3.89. Основания для принятия решения об отказе в приеме заявления, в том числе представленного в электронной форме: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 неполное заполнение полей в форме заявления об исправлении допущенных опечаток и ошибок, в том числе в интерактивной форме заявления на Едином портале;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б) непредставление документов, предусмотренных пунктом 2.9.2 настоящего Административного регламента;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г) подача заявления об исправлении допущенных опечаток и ошибок от имени заявителя не уполномоченным на то лицом;</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 представленные документы содержат подчистки и исправления текста;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3.90.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3.91. Заявление, направленное одним из способов, установленных в подпунктах «б», «в» пункта 2.12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Заявление, направленное способом, указанным в подпункте «а» пункта 2.12 настоящего Административного регламента, регистрируется в автоматическом режиме.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Заявление, направленное способом, указанным в подпункте «в» пункта 2.12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 63-ФЗ.</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3.92.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Для возможности подачи заявления через Единый портал заявитель должен быть зарегистрирован в ЕСИА.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3.93. Срок регистрации заявления составляет один рабочий день, следующий за днем его получения.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3.94. Результатом административной процедуры является регистрация заявления.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3.95.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Межведомственное информационное взаимодействие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3.96. Направление межведомственных информационных запросов не осуществляется.</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Принятие решения о предоставлении (об отказе в предоставлении)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3.97. Настоящий подраздел регламентирует принятие решения об исправлении допущенных опечаток и ошибок в разрешении, выданным уполномоченным органом.</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Порядок принятия решения об исправлении допущенных опечаток и ошибок в разрешении, выданном министерством, регламентируются уполномоченным органом государственной власти Самарской области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3.98. Основанием для начала административной процедуры является регистрация заявления.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3.99.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3.100. Критерием принятия решения о предоставлении услуги является наличие опечаток и ошибок в разрешении.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3.101. Критерием для принятия решения об отказе в предоставлении услуги является отсутствие опечаток и ошибок в разрешении.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3.102. 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3.103. Результатом административной процедуры является соответственно подписание разрешения с исправленными опечатками и ошибками (далее также в настоящем подразделе - решение о предоставлении услуги) или подписание решения об отказе во внесении исправлений в разрешении по форме согласно Приложению № 7 (далее также в настоящем подразделе - решение об отказе в предоставлении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случае подтверждения наличия допущенных опечаток, ошибок в разрешении уполномоченный орган вносит исправления в ранее выданное разрешение. Дата и номер разрешения не изменяются, а в соответствующей графе формы разрешения указывается дата внесения исправлений.</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3.104. Решение о предоставлении услуги или об отказе в предоставлении услуги принимается должностным лицом, уполномоченным на принятие соответствующего решения приказом уполномоченного органа.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3.105. 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3.106. Срок принятия решения о предоставлении (об отказе в предоставлении) услуги не может превышать пяти рабочих дней со дня регистрации заявления.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3.107. При подаче заявления в ходе личного приема решение об отказе в предоставлении услуги выдается заявителю на руки, если в заявлении не был указан иной способ.</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3.108.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3.109. При подаче заявления через многофункциональный центр решение об отказе в предоставлении услуги направляется заявителю, указанным в заявлении способом.</w:t>
      </w:r>
    </w:p>
    <w:p w:rsidR="00FA7DE5" w:rsidRPr="000E48B2" w:rsidRDefault="00FA7DE5" w:rsidP="000E48B2">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3.110.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пяти рабочих дней </w:t>
      </w:r>
      <w:proofErr w:type="gramStart"/>
      <w:r w:rsidRPr="000E48B2">
        <w:rPr>
          <w:rFonts w:ascii="Times New Roman" w:eastAsiaTheme="minorEastAsia" w:hAnsi="Times New Roman" w:cstheme="minorBidi"/>
          <w:kern w:val="3"/>
          <w:sz w:val="24"/>
          <w:szCs w:val="24"/>
        </w:rPr>
        <w:t>с даты поступления</w:t>
      </w:r>
      <w:proofErr w:type="gramEnd"/>
      <w:r w:rsidRPr="000E48B2">
        <w:rPr>
          <w:rFonts w:ascii="Times New Roman" w:eastAsiaTheme="minorEastAsia" w:hAnsi="Times New Roman" w:cstheme="minorBidi"/>
          <w:kern w:val="3"/>
          <w:sz w:val="24"/>
          <w:szCs w:val="24"/>
        </w:rPr>
        <w:t xml:space="preserve"> заявления.</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Взаимодействие уполномоченного органа с министерством градостроительной политики Самарской области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3.111. </w:t>
      </w:r>
      <w:proofErr w:type="gramStart"/>
      <w:r w:rsidRPr="000E48B2">
        <w:rPr>
          <w:rFonts w:ascii="Times New Roman" w:eastAsiaTheme="minorEastAsia" w:hAnsi="Times New Roman" w:cstheme="minorBidi"/>
          <w:kern w:val="3"/>
          <w:sz w:val="24"/>
          <w:szCs w:val="24"/>
        </w:rPr>
        <w:t>В случае представления в уполномоченный орган заявления об исправлении допущенных опечаток и ошибок в разрешении, выданном министерством, заявление о предоставлении государственной услуги, а также иные документы, предусмотренные утвержденным министерством Порядком, направляются в министерство градостроительной политики Самарской области в срок и порядке, установленные Порядком, для принятия министерством решения об исправлении опечаток и ошибок в выданном министерством градостроительной политики Самарской области разрешении</w:t>
      </w:r>
      <w:proofErr w:type="gramEnd"/>
      <w:r w:rsidRPr="000E48B2">
        <w:rPr>
          <w:rFonts w:ascii="Times New Roman" w:eastAsiaTheme="minorEastAsia" w:hAnsi="Times New Roman" w:cstheme="minorBidi"/>
          <w:kern w:val="3"/>
          <w:sz w:val="24"/>
          <w:szCs w:val="24"/>
        </w:rPr>
        <w:t xml:space="preserve"> или </w:t>
      </w:r>
      <w:proofErr w:type="gramStart"/>
      <w:r w:rsidRPr="000E48B2">
        <w:rPr>
          <w:rFonts w:ascii="Times New Roman" w:eastAsiaTheme="minorEastAsia" w:hAnsi="Times New Roman" w:cstheme="minorBidi"/>
          <w:kern w:val="3"/>
          <w:sz w:val="24"/>
          <w:szCs w:val="24"/>
        </w:rPr>
        <w:t>отказе</w:t>
      </w:r>
      <w:proofErr w:type="gramEnd"/>
      <w:r w:rsidRPr="000E48B2">
        <w:rPr>
          <w:rFonts w:ascii="Times New Roman" w:eastAsiaTheme="minorEastAsia" w:hAnsi="Times New Roman" w:cstheme="minorBidi"/>
          <w:kern w:val="3"/>
          <w:sz w:val="24"/>
          <w:szCs w:val="24"/>
        </w:rPr>
        <w:t xml:space="preserve"> в таком исправлении;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3.112. После получения от министерства разрешения с исправленными допущенными опечатками и ошибками или решения об отказе в исправлении опечаток и ошибок в разрешении уполномоченный орган в течение одного рабочего дня со дня получения соответствующего разрешения или решения вручает (направляет) его заявителю.</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Предоставление результата услуги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3.113. Основанием для начала выполнения административной процедуры является подписание разрешения с исправленными опечатками и ошибками, а в случае, предусмотренном пунктом 3.112 настоящего Административного регламента, - получение от министерства разрешения с исправленными допущенными опечатками и ошибками или решения об отказе в исправлении опечаток и ошибок в разрешении.</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3.114. Заявитель по его выбору вправе получить разрешение с исправленными опечатками и ошибками одним из следующих способов:</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 на бумажном носителе;</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3.115.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3.116. При подаче заявления в ходе личного приема разрешения с исправленными опечатками и ошибками результат предоставления услуги выдается заявителю на руки, если в заявлении не был указан иной способ.</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3.117. При подаче заявления посредством Единого портала направление разрешения с исправленными опечатками и ошибками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3.118. При подаче заявления через многофункциональный центр разрешение с внесенными исправлениями допущенных опечаток и ошибок направляется заявителю, указанным в заявлении способом.</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3.119. </w:t>
      </w:r>
      <w:proofErr w:type="gramStart"/>
      <w:r w:rsidRPr="000E48B2">
        <w:rPr>
          <w:rFonts w:ascii="Times New Roman" w:eastAsiaTheme="minorEastAsia" w:hAnsi="Times New Roman" w:cstheme="minorBidi"/>
          <w:kern w:val="3"/>
          <w:sz w:val="24"/>
          <w:szCs w:val="24"/>
        </w:rPr>
        <w:t>Срок предоставления заявителю результата услуги в соответствии с пунктом 3.86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 а в случае, предусмотренном пунктом 3.112 настоящего Административного регламента, - со дня получения от министерства разрешения с исправленными допущенными опечатками и ошибками или решения</w:t>
      </w:r>
      <w:proofErr w:type="gramEnd"/>
      <w:r w:rsidRPr="000E48B2">
        <w:rPr>
          <w:rFonts w:ascii="Times New Roman" w:eastAsiaTheme="minorEastAsia" w:hAnsi="Times New Roman" w:cstheme="minorBidi"/>
          <w:kern w:val="3"/>
          <w:sz w:val="24"/>
          <w:szCs w:val="24"/>
        </w:rPr>
        <w:t xml:space="preserve"> об отказе в исправлении опечаток и ошибок в разрешении. Срок предоставления заявителю результата услуги в соответствии с пунктом 3.86 настоящего Административного регламента составляет один рабочий день, но не превышает пяти рабочих дней </w:t>
      </w:r>
      <w:proofErr w:type="gramStart"/>
      <w:r w:rsidRPr="000E48B2">
        <w:rPr>
          <w:rFonts w:ascii="Times New Roman" w:eastAsiaTheme="minorEastAsia" w:hAnsi="Times New Roman" w:cstheme="minorBidi"/>
          <w:kern w:val="3"/>
          <w:sz w:val="24"/>
          <w:szCs w:val="24"/>
        </w:rPr>
        <w:t>с даты поступления</w:t>
      </w:r>
      <w:proofErr w:type="gramEnd"/>
      <w:r w:rsidRPr="000E48B2">
        <w:rPr>
          <w:rFonts w:ascii="Times New Roman" w:eastAsiaTheme="minorEastAsia" w:hAnsi="Times New Roman" w:cstheme="minorBidi"/>
          <w:kern w:val="3"/>
          <w:sz w:val="24"/>
          <w:szCs w:val="24"/>
        </w:rPr>
        <w:t xml:space="preserve"> заявления.</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0E48B2" w:rsidRDefault="000E48B2"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 xml:space="preserve">Приложение № 1 </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к Административному регламенту </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предоставления муниципальной услуги</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«Предоставление разрешения </w:t>
      </w:r>
      <w:proofErr w:type="gramStart"/>
      <w:r w:rsidRPr="000E48B2">
        <w:rPr>
          <w:rFonts w:ascii="Times New Roman" w:eastAsiaTheme="minorEastAsia" w:hAnsi="Times New Roman" w:cstheme="minorBidi"/>
          <w:kern w:val="3"/>
          <w:sz w:val="24"/>
          <w:szCs w:val="24"/>
        </w:rPr>
        <w:t>на</w:t>
      </w:r>
      <w:proofErr w:type="gramEnd"/>
      <w:r w:rsidRPr="000E48B2">
        <w:rPr>
          <w:rFonts w:ascii="Times New Roman" w:eastAsiaTheme="minorEastAsia" w:hAnsi="Times New Roman" w:cstheme="minorBidi"/>
          <w:kern w:val="3"/>
          <w:sz w:val="24"/>
          <w:szCs w:val="24"/>
        </w:rPr>
        <w:t> условно</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разрешенный вид использования земельного</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участка или объекта капитального строительства»</w:t>
      </w:r>
    </w:p>
    <w:p w:rsidR="00FA7DE5" w:rsidRPr="000E48B2" w:rsidRDefault="00FA7DE5" w:rsidP="00FA7DE5">
      <w:pPr>
        <w:keepNext/>
        <w:overflowPunct w:val="0"/>
        <w:autoSpaceDE w:val="0"/>
        <w:autoSpaceDN w:val="0"/>
        <w:spacing w:before="240" w:after="120"/>
        <w:ind w:firstLine="720"/>
        <w:jc w:val="center"/>
        <w:textAlignment w:val="baseline"/>
        <w:outlineLvl w:val="2"/>
        <w:rPr>
          <w:rFonts w:ascii="Times New Roman" w:eastAsiaTheme="minorEastAsia" w:hAnsi="Times New Roman" w:cstheme="minorBidi"/>
          <w:b/>
          <w:kern w:val="3"/>
          <w:sz w:val="24"/>
          <w:szCs w:val="24"/>
        </w:rPr>
      </w:pPr>
      <w:r w:rsidRPr="000E48B2">
        <w:rPr>
          <w:rFonts w:ascii="Times New Roman" w:eastAsiaTheme="minorEastAsia" w:hAnsi="Times New Roman" w:cstheme="minorBidi"/>
          <w:b/>
          <w:kern w:val="3"/>
          <w:sz w:val="24"/>
          <w:szCs w:val="24"/>
        </w:rPr>
        <w:t>Таблица 1.</w:t>
      </w:r>
    </w:p>
    <w:p w:rsidR="00FA7DE5" w:rsidRPr="000E48B2" w:rsidRDefault="00FA7DE5" w:rsidP="000E48B2">
      <w:pPr>
        <w:keepNext/>
        <w:overflowPunct w:val="0"/>
        <w:autoSpaceDE w:val="0"/>
        <w:autoSpaceDN w:val="0"/>
        <w:spacing w:before="240" w:after="120"/>
        <w:ind w:firstLine="720"/>
        <w:jc w:val="center"/>
        <w:textAlignment w:val="baseline"/>
        <w:outlineLvl w:val="2"/>
        <w:rPr>
          <w:rFonts w:ascii="Times New Roman" w:eastAsiaTheme="minorEastAsia" w:hAnsi="Times New Roman" w:cstheme="minorBidi"/>
          <w:kern w:val="3"/>
          <w:sz w:val="24"/>
          <w:szCs w:val="24"/>
        </w:rPr>
      </w:pPr>
      <w:r w:rsidRPr="000E48B2">
        <w:rPr>
          <w:rFonts w:ascii="Times New Roman" w:eastAsiaTheme="minorEastAsia" w:hAnsi="Times New Roman" w:cstheme="minorBidi"/>
          <w:b/>
          <w:kern w:val="3"/>
          <w:sz w:val="24"/>
          <w:szCs w:val="24"/>
        </w:rPr>
        <w:t>Комбинации значений признаков, каждая из которых соответствует одному варианту предоставления услуги</w:t>
      </w:r>
    </w:p>
    <w:tbl>
      <w:tblPr>
        <w:tblW w:w="9933" w:type="dxa"/>
        <w:tblLayout w:type="fixed"/>
        <w:tblCellMar>
          <w:left w:w="10" w:type="dxa"/>
          <w:right w:w="10" w:type="dxa"/>
        </w:tblCellMar>
        <w:tblLook w:val="0000" w:firstRow="0" w:lastRow="0" w:firstColumn="0" w:lastColumn="0" w:noHBand="0" w:noVBand="0"/>
      </w:tblPr>
      <w:tblGrid>
        <w:gridCol w:w="964"/>
        <w:gridCol w:w="8969"/>
      </w:tblGrid>
      <w:tr w:rsidR="00FA7DE5" w:rsidRPr="000E48B2" w:rsidTr="00FA7DE5">
        <w:tc>
          <w:tcPr>
            <w:tcW w:w="964" w:type="dxa"/>
            <w:tcBorders>
              <w:top w:val="single" w:sz="2" w:space="0" w:color="000000"/>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N </w:t>
            </w:r>
            <w:proofErr w:type="gramStart"/>
            <w:r w:rsidRPr="000E48B2">
              <w:rPr>
                <w:rFonts w:ascii="Times New Roman" w:eastAsiaTheme="minorEastAsia" w:hAnsi="Times New Roman" w:cstheme="minorBidi"/>
                <w:kern w:val="3"/>
                <w:sz w:val="24"/>
                <w:szCs w:val="24"/>
              </w:rPr>
              <w:t>п</w:t>
            </w:r>
            <w:proofErr w:type="gramEnd"/>
            <w:r w:rsidRPr="000E48B2">
              <w:rPr>
                <w:rFonts w:ascii="Times New Roman" w:eastAsiaTheme="minorEastAsia" w:hAnsi="Times New Roman" w:cstheme="minorBidi"/>
                <w:kern w:val="3"/>
                <w:sz w:val="24"/>
                <w:szCs w:val="24"/>
              </w:rPr>
              <w:t>/п</w:t>
            </w:r>
          </w:p>
        </w:tc>
        <w:tc>
          <w:tcPr>
            <w:tcW w:w="8969" w:type="dxa"/>
            <w:tcBorders>
              <w:top w:val="single" w:sz="2" w:space="0" w:color="000000"/>
              <w:bottom w:val="single" w:sz="2" w:space="0" w:color="000000"/>
              <w:right w:val="single" w:sz="2" w:space="0" w:color="000000"/>
            </w:tcBorders>
            <w:vAlign w:val="center"/>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Комбинация значений признаков</w:t>
            </w:r>
          </w:p>
        </w:tc>
      </w:tr>
      <w:tr w:rsidR="00FA7DE5" w:rsidRPr="000E48B2" w:rsidTr="00FA7DE5">
        <w:tc>
          <w:tcPr>
            <w:tcW w:w="9933" w:type="dxa"/>
            <w:gridSpan w:val="2"/>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Разрешение на условно разрешенный вид использования земельного участка или объекта капитального строительства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w:t>
            </w:r>
          </w:p>
        </w:tc>
        <w:tc>
          <w:tcPr>
            <w:tcW w:w="8969"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физические лица или законные представители заявителей</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w:t>
            </w:r>
          </w:p>
        </w:tc>
        <w:tc>
          <w:tcPr>
            <w:tcW w:w="8969"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юридические лица или законные представители заявителей</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w:t>
            </w:r>
          </w:p>
        </w:tc>
        <w:tc>
          <w:tcPr>
            <w:tcW w:w="8969"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индивидуальные предприниматели или законные представители заявителей</w:t>
            </w:r>
          </w:p>
        </w:tc>
      </w:tr>
      <w:tr w:rsidR="00FA7DE5" w:rsidRPr="000E48B2" w:rsidTr="00FA7DE5">
        <w:tc>
          <w:tcPr>
            <w:tcW w:w="9933" w:type="dxa"/>
            <w:gridSpan w:val="2"/>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Разрешение на любой условно разрешенный вид использования земельного участка или объекта капитального строительства, за исключением видов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w:t>
            </w:r>
          </w:p>
        </w:tc>
        <w:tc>
          <w:tcPr>
            <w:tcW w:w="8969"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физические лица или законные представители заявителей</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w:t>
            </w:r>
          </w:p>
        </w:tc>
        <w:tc>
          <w:tcPr>
            <w:tcW w:w="8969"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юридические лица или законные представители заявителей</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w:t>
            </w:r>
          </w:p>
        </w:tc>
        <w:tc>
          <w:tcPr>
            <w:tcW w:w="8969"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индивидуальные предприниматели или законные представители заявителей</w:t>
            </w:r>
          </w:p>
        </w:tc>
      </w:tr>
      <w:tr w:rsidR="00FA7DE5" w:rsidRPr="000E48B2" w:rsidTr="00FA7DE5">
        <w:tc>
          <w:tcPr>
            <w:tcW w:w="9933" w:type="dxa"/>
            <w:gridSpan w:val="2"/>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w:t>
            </w:r>
          </w:p>
        </w:tc>
        <w:tc>
          <w:tcPr>
            <w:tcW w:w="8969"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физические лица или законные представители заявителей</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w:t>
            </w:r>
          </w:p>
        </w:tc>
        <w:tc>
          <w:tcPr>
            <w:tcW w:w="8969"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юридические лица или законные представители заявителей</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w:t>
            </w:r>
          </w:p>
        </w:tc>
        <w:tc>
          <w:tcPr>
            <w:tcW w:w="8969"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индивидуальные предприниматели или законные представители заявителей</w:t>
            </w:r>
          </w:p>
        </w:tc>
      </w:tr>
    </w:tbl>
    <w:p w:rsidR="00FA7DE5" w:rsidRPr="000E48B2" w:rsidRDefault="00FA7DE5" w:rsidP="00FA7DE5">
      <w:pPr>
        <w:keepNext/>
        <w:overflowPunct w:val="0"/>
        <w:autoSpaceDE w:val="0"/>
        <w:autoSpaceDN w:val="0"/>
        <w:spacing w:before="240" w:after="120"/>
        <w:ind w:firstLine="720"/>
        <w:jc w:val="center"/>
        <w:textAlignment w:val="baseline"/>
        <w:outlineLvl w:val="2"/>
        <w:rPr>
          <w:rFonts w:ascii="Times New Roman" w:eastAsiaTheme="minorEastAsia" w:hAnsi="Times New Roman" w:cstheme="minorBidi"/>
          <w:b/>
          <w:kern w:val="3"/>
          <w:sz w:val="24"/>
          <w:szCs w:val="24"/>
        </w:rPr>
      </w:pPr>
      <w:r w:rsidRPr="000E48B2">
        <w:rPr>
          <w:rFonts w:ascii="Times New Roman" w:eastAsiaTheme="minorEastAsia" w:hAnsi="Times New Roman" w:cstheme="minorBidi"/>
          <w:b/>
          <w:kern w:val="3"/>
          <w:sz w:val="24"/>
          <w:szCs w:val="24"/>
        </w:rPr>
        <w:t>Таблица 2. Перечень общих признаков заявителей</w:t>
      </w:r>
    </w:p>
    <w:tbl>
      <w:tblPr>
        <w:tblW w:w="9933" w:type="dxa"/>
        <w:tblLayout w:type="fixed"/>
        <w:tblCellMar>
          <w:left w:w="10" w:type="dxa"/>
          <w:right w:w="10" w:type="dxa"/>
        </w:tblCellMar>
        <w:tblLook w:val="0000" w:firstRow="0" w:lastRow="0" w:firstColumn="0" w:lastColumn="0" w:noHBand="0" w:noVBand="0"/>
      </w:tblPr>
      <w:tblGrid>
        <w:gridCol w:w="964"/>
        <w:gridCol w:w="3061"/>
        <w:gridCol w:w="5908"/>
      </w:tblGrid>
      <w:tr w:rsidR="00FA7DE5" w:rsidRPr="000E48B2" w:rsidTr="00FA7DE5">
        <w:tc>
          <w:tcPr>
            <w:tcW w:w="964" w:type="dxa"/>
            <w:tcBorders>
              <w:top w:val="single" w:sz="2" w:space="0" w:color="000000"/>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N </w:t>
            </w:r>
            <w:proofErr w:type="gramStart"/>
            <w:r w:rsidRPr="000E48B2">
              <w:rPr>
                <w:rFonts w:ascii="Times New Roman" w:eastAsiaTheme="minorEastAsia" w:hAnsi="Times New Roman" w:cstheme="minorBidi"/>
                <w:kern w:val="3"/>
                <w:sz w:val="24"/>
                <w:szCs w:val="24"/>
              </w:rPr>
              <w:t>п</w:t>
            </w:r>
            <w:proofErr w:type="gramEnd"/>
            <w:r w:rsidRPr="000E48B2">
              <w:rPr>
                <w:rFonts w:ascii="Times New Roman" w:eastAsiaTheme="minorEastAsia" w:hAnsi="Times New Roman" w:cstheme="minorBidi"/>
                <w:kern w:val="3"/>
                <w:sz w:val="24"/>
                <w:szCs w:val="24"/>
              </w:rPr>
              <w:t>/п</w:t>
            </w:r>
          </w:p>
        </w:tc>
        <w:tc>
          <w:tcPr>
            <w:tcW w:w="3061" w:type="dxa"/>
            <w:tcBorders>
              <w:top w:val="single" w:sz="2" w:space="0" w:color="000000"/>
              <w:bottom w:val="single" w:sz="2" w:space="0" w:color="000000"/>
              <w:right w:val="single" w:sz="2" w:space="0" w:color="000000"/>
            </w:tcBorders>
            <w:vAlign w:val="center"/>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Признак заявителя</w:t>
            </w:r>
          </w:p>
        </w:tc>
        <w:tc>
          <w:tcPr>
            <w:tcW w:w="5908" w:type="dxa"/>
            <w:tcBorders>
              <w:top w:val="single" w:sz="2" w:space="0" w:color="000000"/>
              <w:bottom w:val="single" w:sz="2" w:space="0" w:color="000000"/>
              <w:right w:val="single" w:sz="2" w:space="0" w:color="000000"/>
            </w:tcBorders>
            <w:vAlign w:val="center"/>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Значения признака заявителя</w:t>
            </w:r>
          </w:p>
        </w:tc>
      </w:tr>
      <w:tr w:rsidR="00FA7DE5" w:rsidRPr="000E48B2" w:rsidTr="00FA7DE5">
        <w:tc>
          <w:tcPr>
            <w:tcW w:w="9933" w:type="dxa"/>
            <w:gridSpan w:val="3"/>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Выдача разрешения на условно разрешенный вид использования земельного участка или объекта капитального строительства "для индивидуального жилищного строительства", "для ведения личного подсобного хозяйства (приусадебный земельный участок)", "ведение </w:t>
            </w:r>
            <w:r w:rsidRPr="000E48B2">
              <w:rPr>
                <w:rFonts w:ascii="Times New Roman" w:eastAsiaTheme="minorEastAsia" w:hAnsi="Times New Roman" w:cstheme="minorBidi"/>
                <w:kern w:val="3"/>
                <w:sz w:val="24"/>
                <w:szCs w:val="24"/>
              </w:rPr>
              <w:lastRenderedPageBreak/>
              <w:t>огородничества" или "ведение садоводства"</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1</w:t>
            </w:r>
          </w:p>
        </w:tc>
        <w:tc>
          <w:tcPr>
            <w:tcW w:w="3061"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Категория заявителя</w:t>
            </w:r>
          </w:p>
        </w:tc>
        <w:tc>
          <w:tcPr>
            <w:tcW w:w="5908"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физические лица</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юридические лица</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индивидуальные предприниматели</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законные представители заявителей</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w:t>
            </w:r>
          </w:p>
        </w:tc>
        <w:tc>
          <w:tcPr>
            <w:tcW w:w="3061"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Цель обращения</w:t>
            </w:r>
          </w:p>
        </w:tc>
        <w:tc>
          <w:tcPr>
            <w:tcW w:w="5908"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Получение разрешения на условно разрешенный вид использования земельного участка или объекта капитального строительства</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w:t>
            </w:r>
          </w:p>
        </w:tc>
        <w:tc>
          <w:tcPr>
            <w:tcW w:w="3061"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Результат</w:t>
            </w:r>
          </w:p>
        </w:tc>
        <w:tc>
          <w:tcPr>
            <w:tcW w:w="5908"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Разрешение на условно разрешенный вид использования земельного участка или объекта капитального строительства</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Отказ в предоставлении разрешения на условно разрешенный вид использования земельного участка или объекта капитального строительства</w:t>
            </w:r>
          </w:p>
        </w:tc>
      </w:tr>
      <w:tr w:rsidR="00FA7DE5" w:rsidRPr="000E48B2" w:rsidTr="00FA7DE5">
        <w:tc>
          <w:tcPr>
            <w:tcW w:w="9933" w:type="dxa"/>
            <w:gridSpan w:val="3"/>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Выдача разрешения на любой условно разрешенный вид использования земельного участка или объекта капитального строительства, за исключением видов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w:t>
            </w:r>
          </w:p>
        </w:tc>
        <w:tc>
          <w:tcPr>
            <w:tcW w:w="3061"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Категория заявителя</w:t>
            </w:r>
          </w:p>
        </w:tc>
        <w:tc>
          <w:tcPr>
            <w:tcW w:w="5908"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физические лица</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юридические лица</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индивидуальные предприниматели</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законные представители заявителей</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w:t>
            </w:r>
          </w:p>
        </w:tc>
        <w:tc>
          <w:tcPr>
            <w:tcW w:w="3061"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Цель обращения</w:t>
            </w:r>
          </w:p>
        </w:tc>
        <w:tc>
          <w:tcPr>
            <w:tcW w:w="5908"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Получение разрешения на условно разрешенный вид использования земельного участка или объекта капитального строительства</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w:t>
            </w:r>
          </w:p>
        </w:tc>
        <w:tc>
          <w:tcPr>
            <w:tcW w:w="3061"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Результат</w:t>
            </w:r>
          </w:p>
        </w:tc>
        <w:tc>
          <w:tcPr>
            <w:tcW w:w="5908"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Разрешение на условно разрешенный вид использования земельного участка или объекта капитального строительства</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Отказ в предоставлении разрешения на условно разрешенный вид использования земельного участка или объекта капитального строительства</w:t>
            </w:r>
          </w:p>
        </w:tc>
      </w:tr>
      <w:tr w:rsidR="00FA7DE5" w:rsidRPr="000E48B2" w:rsidTr="00FA7DE5">
        <w:tc>
          <w:tcPr>
            <w:tcW w:w="9933" w:type="dxa"/>
            <w:gridSpan w:val="3"/>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w:t>
            </w:r>
          </w:p>
        </w:tc>
        <w:tc>
          <w:tcPr>
            <w:tcW w:w="3061"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Категория заявителя</w:t>
            </w:r>
          </w:p>
        </w:tc>
        <w:tc>
          <w:tcPr>
            <w:tcW w:w="5908"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физические лица</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юридические лица</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индивидуальные предприниматели</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законные представители заявителей</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2</w:t>
            </w:r>
          </w:p>
        </w:tc>
        <w:tc>
          <w:tcPr>
            <w:tcW w:w="3061"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Цель обращения</w:t>
            </w:r>
          </w:p>
        </w:tc>
        <w:tc>
          <w:tcPr>
            <w:tcW w:w="5908"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Исправление допущенных опечаток и (или) ошибок в выданных в результате предоставления услуги документах</w:t>
            </w:r>
          </w:p>
        </w:tc>
      </w:tr>
      <w:tr w:rsidR="00FA7DE5" w:rsidRPr="000E48B2" w:rsidTr="00FA7DE5">
        <w:tc>
          <w:tcPr>
            <w:tcW w:w="96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w:t>
            </w:r>
          </w:p>
        </w:tc>
        <w:tc>
          <w:tcPr>
            <w:tcW w:w="3061"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Результат</w:t>
            </w:r>
          </w:p>
        </w:tc>
        <w:tc>
          <w:tcPr>
            <w:tcW w:w="5908"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Исправление допущенных опечаток и (или) ошибок в выданных в результате предоставления услуги документах</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Отказ в исправлении допущенных опечаток и (или) ошибок в выданных в результате предоставления услуги документах</w:t>
            </w:r>
          </w:p>
        </w:tc>
      </w:tr>
    </w:tbl>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0E48B2" w:rsidRDefault="000E48B2"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0E48B2" w:rsidRDefault="000E48B2"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0E48B2" w:rsidRDefault="000E48B2"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0E48B2" w:rsidRDefault="000E48B2"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0E48B2" w:rsidRDefault="000E48B2"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0E48B2" w:rsidRDefault="000E48B2"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0E48B2" w:rsidRDefault="000E48B2"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0E48B2" w:rsidRDefault="000E48B2"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0E48B2" w:rsidRDefault="000E48B2"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0E48B2" w:rsidRDefault="000E48B2"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0E48B2" w:rsidRDefault="000E48B2"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0E48B2" w:rsidRDefault="000E48B2"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0E48B2" w:rsidRDefault="000E48B2"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0E48B2" w:rsidRDefault="000E48B2"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0E48B2" w:rsidRPr="000E48B2" w:rsidRDefault="000E48B2"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Приложение № 2 </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к Административному регламенту </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предоставления муниципальной услуги</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«Предоставление разрешения </w:t>
      </w:r>
      <w:proofErr w:type="gramStart"/>
      <w:r w:rsidRPr="000E48B2">
        <w:rPr>
          <w:rFonts w:ascii="Times New Roman" w:eastAsiaTheme="minorEastAsia" w:hAnsi="Times New Roman" w:cstheme="minorBidi"/>
          <w:kern w:val="3"/>
          <w:sz w:val="24"/>
          <w:szCs w:val="24"/>
        </w:rPr>
        <w:t>на</w:t>
      </w:r>
      <w:proofErr w:type="gramEnd"/>
      <w:r w:rsidRPr="000E48B2">
        <w:rPr>
          <w:rFonts w:ascii="Times New Roman" w:eastAsiaTheme="minorEastAsia" w:hAnsi="Times New Roman" w:cstheme="minorBidi"/>
          <w:kern w:val="3"/>
          <w:sz w:val="24"/>
          <w:szCs w:val="24"/>
        </w:rPr>
        <w:t> условно</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разрешенный вид использования земельного</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участка или объекта капитального строительства»</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форма</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Заявление о предоставлении разрешения на условно разрешенный вид использования земельного участка / объекта капитального строительства (указать нужное)</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 __________ 20___ г.</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________________</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(указать орган местного самоуправления,</w:t>
      </w:r>
      <w:proofErr w:type="gramEnd"/>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предоставляющий</w:t>
      </w:r>
      <w:proofErr w:type="gramEnd"/>
      <w:r w:rsidRPr="000E48B2">
        <w:rPr>
          <w:rFonts w:ascii="Times New Roman" w:eastAsiaTheme="minorEastAsia" w:hAnsi="Times New Roman" w:cstheme="minorBidi"/>
          <w:kern w:val="3"/>
          <w:sz w:val="24"/>
          <w:szCs w:val="24"/>
        </w:rPr>
        <w:t xml:space="preserve"> муниципальную услугу)</w:t>
      </w:r>
    </w:p>
    <w:p w:rsidR="00FA7DE5" w:rsidRPr="000E48B2" w:rsidRDefault="00FA7DE5" w:rsidP="000E48B2">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 соответствии со статьей 39 Градостроительного кодекса Российской Федерации прошу предоставить разрешение на условно разрешенный вид в отношении земельного участка / объекта капитального строительства (указать нужное)</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 Сведения о заявителе</w:t>
      </w:r>
    </w:p>
    <w:tbl>
      <w:tblPr>
        <w:tblW w:w="9933" w:type="dxa"/>
        <w:tblLayout w:type="fixed"/>
        <w:tblCellMar>
          <w:left w:w="10" w:type="dxa"/>
          <w:right w:w="10" w:type="dxa"/>
        </w:tblCellMar>
        <w:tblLook w:val="0000" w:firstRow="0" w:lastRow="0" w:firstColumn="0" w:lastColumn="0" w:noHBand="0" w:noVBand="0"/>
      </w:tblPr>
      <w:tblGrid>
        <w:gridCol w:w="1128"/>
        <w:gridCol w:w="4736"/>
        <w:gridCol w:w="4069"/>
      </w:tblGrid>
      <w:tr w:rsidR="00FA7DE5" w:rsidRPr="000E48B2" w:rsidTr="00FA7DE5">
        <w:tc>
          <w:tcPr>
            <w:tcW w:w="1128" w:type="dxa"/>
            <w:tcBorders>
              <w:top w:val="single" w:sz="2" w:space="0" w:color="000000"/>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1.1</w:t>
            </w:r>
          </w:p>
        </w:tc>
        <w:tc>
          <w:tcPr>
            <w:tcW w:w="4736" w:type="dxa"/>
            <w:tcBorders>
              <w:top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Сведения о физическом лице, в случае если заявителем является физическое лицо:</w:t>
            </w:r>
          </w:p>
        </w:tc>
        <w:tc>
          <w:tcPr>
            <w:tcW w:w="4069" w:type="dxa"/>
            <w:tcBorders>
              <w:top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1.1.1</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Фамилия, имя, отчество (при наличии)</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1.1.2</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Реквизиты документа, удостоверяющего личность</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1.1.3</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Адрес места жительства</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1.1.4</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Основной государственный регистрационный номер индивидуального предпринимателя</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1.1.5</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Номер телефона, факса</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1.1.6</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Адрес электронной почты</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1.2</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Сведения о юридическом лице:</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1.2.1</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Полное наименование</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1.2.2</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Основной государственный регистрационный </w:t>
            </w:r>
            <w:r w:rsidRPr="000E48B2">
              <w:rPr>
                <w:rFonts w:ascii="Times New Roman" w:eastAsiaTheme="minorEastAsia" w:hAnsi="Times New Roman" w:cstheme="minorBidi"/>
                <w:kern w:val="3"/>
                <w:sz w:val="24"/>
                <w:szCs w:val="24"/>
              </w:rPr>
              <w:lastRenderedPageBreak/>
              <w:t>номер</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1.2.3</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Идентификационный номер налогоплательщика - юридического лица</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1.2.4</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Номер телефона, факса</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1.2.5</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Адрес электронной почты</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bl>
    <w:p w:rsidR="00FA7DE5" w:rsidRPr="000E48B2" w:rsidRDefault="00FA7DE5" w:rsidP="00FA7DE5">
      <w:pPr>
        <w:keepNext/>
        <w:overflowPunct w:val="0"/>
        <w:autoSpaceDE w:val="0"/>
        <w:autoSpaceDN w:val="0"/>
        <w:spacing w:before="240" w:after="120"/>
        <w:ind w:firstLine="720"/>
        <w:jc w:val="center"/>
        <w:textAlignment w:val="baseline"/>
        <w:outlineLvl w:val="2"/>
        <w:rPr>
          <w:rFonts w:ascii="Times New Roman" w:eastAsiaTheme="minorEastAsia" w:hAnsi="Times New Roman" w:cstheme="minorBidi"/>
          <w:b/>
          <w:kern w:val="3"/>
          <w:sz w:val="24"/>
          <w:szCs w:val="24"/>
        </w:rPr>
      </w:pPr>
      <w:r w:rsidRPr="000E48B2">
        <w:rPr>
          <w:rFonts w:ascii="Times New Roman" w:eastAsiaTheme="minorEastAsia" w:hAnsi="Times New Roman" w:cstheme="minorBidi"/>
          <w:b/>
          <w:kern w:val="3"/>
          <w:sz w:val="24"/>
          <w:szCs w:val="24"/>
        </w:rPr>
        <w:t>2. Сведения о земельном участке / объекте капитального строительства</w:t>
      </w:r>
    </w:p>
    <w:tbl>
      <w:tblPr>
        <w:tblW w:w="9933" w:type="dxa"/>
        <w:tblLayout w:type="fixed"/>
        <w:tblCellMar>
          <w:left w:w="10" w:type="dxa"/>
          <w:right w:w="10" w:type="dxa"/>
        </w:tblCellMar>
        <w:tblLook w:val="0000" w:firstRow="0" w:lastRow="0" w:firstColumn="0" w:lastColumn="0" w:noHBand="0" w:noVBand="0"/>
      </w:tblPr>
      <w:tblGrid>
        <w:gridCol w:w="1128"/>
        <w:gridCol w:w="4736"/>
        <w:gridCol w:w="4069"/>
      </w:tblGrid>
      <w:tr w:rsidR="00FA7DE5" w:rsidRPr="000E48B2" w:rsidTr="00FA7DE5">
        <w:tc>
          <w:tcPr>
            <w:tcW w:w="1128" w:type="dxa"/>
            <w:tcBorders>
              <w:top w:val="single" w:sz="2" w:space="0" w:color="000000"/>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2.1</w:t>
            </w:r>
          </w:p>
        </w:tc>
        <w:tc>
          <w:tcPr>
            <w:tcW w:w="4736" w:type="dxa"/>
            <w:tcBorders>
              <w:top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Кадастровый номер земельного участка</w:t>
            </w:r>
          </w:p>
        </w:tc>
        <w:tc>
          <w:tcPr>
            <w:tcW w:w="4069" w:type="dxa"/>
            <w:tcBorders>
              <w:top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2.2</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Адрес земельного участка</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2.3</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Запрашиваемый условно разрешенный вид использования земельного участка (указывается запрашиваемый условно разрешенный вид использования в соответствии с условно разрешенными видами использования, установленными градостроительным регламентом правил землепользования и застройки соответствующего муниципального образования в отношении территориальной зоны, в которой находится указанный в заявлении земельный участок)</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2.4</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Реквизиты решения о предварительном согласовании предоставления земельного участка</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(указываются в случае, предусмотренном подпунктом 3 пункта 10.1 статьи 39.15 Земельного кодекса Российской Федерации)</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2.4</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Реквизиты градостроительного плана земельного участка (указываются при наличии градостроительного плана земельного участка)</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2.5</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Кадастровый номер объекта капитального строительства (при наличии такого кадастрового номера; указывается в случае представления заявления о предоставлении разрешения на условно разрешенный вид в отношении объекта капитального строительства)</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2.6</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Наименование объекта капитального строительства (указывается в случае представления заявления о предоставлении разрешения на условно разрешенный вид в </w:t>
            </w:r>
            <w:r w:rsidRPr="000E48B2">
              <w:rPr>
                <w:rFonts w:ascii="Times New Roman" w:eastAsiaTheme="minorEastAsia" w:hAnsi="Times New Roman" w:cstheme="minorBidi"/>
                <w:kern w:val="3"/>
                <w:sz w:val="24"/>
                <w:szCs w:val="24"/>
              </w:rPr>
              <w:lastRenderedPageBreak/>
              <w:t>отношении объекта капитального строительства)</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2.7</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Технико-экономические показатели объекта капитального строительства (количество этажей, в </w:t>
            </w:r>
            <w:proofErr w:type="spellStart"/>
            <w:r w:rsidRPr="000E48B2">
              <w:rPr>
                <w:rFonts w:ascii="Times New Roman" w:eastAsiaTheme="minorEastAsia" w:hAnsi="Times New Roman" w:cstheme="minorBidi"/>
                <w:kern w:val="3"/>
                <w:sz w:val="24"/>
                <w:szCs w:val="24"/>
              </w:rPr>
              <w:t>т.ч</w:t>
            </w:r>
            <w:proofErr w:type="spellEnd"/>
            <w:r w:rsidRPr="000E48B2">
              <w:rPr>
                <w:rFonts w:ascii="Times New Roman" w:eastAsiaTheme="minorEastAsia" w:hAnsi="Times New Roman" w:cstheme="minorBidi"/>
                <w:kern w:val="3"/>
                <w:sz w:val="24"/>
                <w:szCs w:val="24"/>
              </w:rPr>
              <w:t>. подземных, площадь) (указывается в случае представления заявления о предоставлении разрешения на условно разрешенный вид в отношении объекта капитального строительства)</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bl>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 Соответствие требованиям технических регламентов в соответствии с частью 3 статьи 37 Градостроительного кодекса Российской Федерации</w:t>
      </w:r>
    </w:p>
    <w:tbl>
      <w:tblPr>
        <w:tblW w:w="9933" w:type="dxa"/>
        <w:tblLayout w:type="fixed"/>
        <w:tblCellMar>
          <w:left w:w="10" w:type="dxa"/>
          <w:right w:w="10" w:type="dxa"/>
        </w:tblCellMar>
        <w:tblLook w:val="0000" w:firstRow="0" w:lastRow="0" w:firstColumn="0" w:lastColumn="0" w:noHBand="0" w:noVBand="0"/>
      </w:tblPr>
      <w:tblGrid>
        <w:gridCol w:w="1071"/>
        <w:gridCol w:w="846"/>
        <w:gridCol w:w="8016"/>
      </w:tblGrid>
      <w:tr w:rsidR="00FA7DE5" w:rsidRPr="000E48B2" w:rsidTr="00FA7DE5">
        <w:tc>
          <w:tcPr>
            <w:tcW w:w="1071" w:type="dxa"/>
            <w:tcBorders>
              <w:top w:val="single" w:sz="2" w:space="0" w:color="000000"/>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w:t>
            </w:r>
          </w:p>
        </w:tc>
        <w:tc>
          <w:tcPr>
            <w:tcW w:w="846" w:type="dxa"/>
            <w:tcBorders>
              <w:top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c>
          <w:tcPr>
            <w:tcW w:w="8016" w:type="dxa"/>
            <w:tcBorders>
              <w:top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подтверждаю приложение документа о соблюдении требований технических регламентов</w:t>
            </w:r>
          </w:p>
        </w:tc>
      </w:tr>
    </w:tbl>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Приложение: ________________________________________________________</w:t>
      </w:r>
    </w:p>
    <w:p w:rsidR="00FA7DE5" w:rsidRPr="000E48B2" w:rsidRDefault="00FA7DE5" w:rsidP="004564E3">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Результат предоставления услуги прошу:</w:t>
      </w:r>
    </w:p>
    <w:tbl>
      <w:tblPr>
        <w:tblW w:w="9933" w:type="dxa"/>
        <w:tblLayout w:type="fixed"/>
        <w:tblCellMar>
          <w:left w:w="10" w:type="dxa"/>
          <w:right w:w="10" w:type="dxa"/>
        </w:tblCellMar>
        <w:tblLook w:val="0000" w:firstRow="0" w:lastRow="0" w:firstColumn="0" w:lastColumn="0" w:noHBand="0" w:noVBand="0"/>
      </w:tblPr>
      <w:tblGrid>
        <w:gridCol w:w="9077"/>
        <w:gridCol w:w="856"/>
      </w:tblGrid>
      <w:tr w:rsidR="00FA7DE5" w:rsidRPr="000E48B2" w:rsidTr="00FA7DE5">
        <w:tc>
          <w:tcPr>
            <w:tcW w:w="9077" w:type="dxa"/>
            <w:tcBorders>
              <w:top w:val="single" w:sz="2" w:space="0" w:color="000000"/>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6" w:type="dxa"/>
            <w:tcBorders>
              <w:top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9077"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выдать на бумажном носителе при личном обращении в уполномоченный орган</w:t>
            </w:r>
          </w:p>
        </w:tc>
        <w:tc>
          <w:tcPr>
            <w:tcW w:w="856"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9077"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направить на бумажном носителе на почтовый адрес: _______________________________________________________</w:t>
            </w:r>
          </w:p>
        </w:tc>
        <w:tc>
          <w:tcPr>
            <w:tcW w:w="856"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9933" w:type="dxa"/>
            <w:gridSpan w:val="2"/>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Указывается один из перечисленных способов</w:t>
            </w:r>
          </w:p>
        </w:tc>
      </w:tr>
      <w:tr w:rsidR="00FA7DE5" w:rsidRPr="000E48B2" w:rsidTr="00FA7DE5">
        <w:tc>
          <w:tcPr>
            <w:tcW w:w="9077"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в том числе на передачу моих персональных данных в министерство (указывается в случае, если заявителем является физическое лицо)</w:t>
            </w:r>
          </w:p>
        </w:tc>
        <w:tc>
          <w:tcPr>
            <w:tcW w:w="856"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bl>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_____________________ ___________________________________</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(подпись) (фамилия, имя, отчество</w:t>
      </w:r>
      <w:proofErr w:type="gramEnd"/>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(при наличии)</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Приложение № 3</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к Административному регламенту </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предоставления муниципальной услуги</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«Предоставление разрешения </w:t>
      </w:r>
      <w:proofErr w:type="gramStart"/>
      <w:r w:rsidRPr="000E48B2">
        <w:rPr>
          <w:rFonts w:ascii="Times New Roman" w:eastAsiaTheme="minorEastAsia" w:hAnsi="Times New Roman" w:cstheme="minorBidi"/>
          <w:kern w:val="3"/>
          <w:sz w:val="24"/>
          <w:szCs w:val="24"/>
        </w:rPr>
        <w:t>на</w:t>
      </w:r>
      <w:proofErr w:type="gramEnd"/>
      <w:r w:rsidRPr="000E48B2">
        <w:rPr>
          <w:rFonts w:ascii="Times New Roman" w:eastAsiaTheme="minorEastAsia" w:hAnsi="Times New Roman" w:cstheme="minorBidi"/>
          <w:kern w:val="3"/>
          <w:sz w:val="24"/>
          <w:szCs w:val="24"/>
        </w:rPr>
        <w:t> условно</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разрешенный вид использования земельного</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участка или объекта капитального строительства»</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форма</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Заявление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 (указать нужное)</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 __________ 20___ г.</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________________</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(указать орган местного самоуправления,</w:t>
      </w:r>
      <w:proofErr w:type="gramEnd"/>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предоставляющий</w:t>
      </w:r>
      <w:proofErr w:type="gramEnd"/>
      <w:r w:rsidRPr="000E48B2">
        <w:rPr>
          <w:rFonts w:ascii="Times New Roman" w:eastAsiaTheme="minorEastAsia" w:hAnsi="Times New Roman" w:cstheme="minorBidi"/>
          <w:kern w:val="3"/>
          <w:sz w:val="24"/>
          <w:szCs w:val="24"/>
        </w:rPr>
        <w:t xml:space="preserve"> муниципальную услугу)</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Прошу исправить допущенную опечатку/ошибку в разрешении на условно разрешенный вид использования земельного участка / объекта капитального строительства (указать </w:t>
      </w:r>
      <w:proofErr w:type="gramStart"/>
      <w:r w:rsidRPr="000E48B2">
        <w:rPr>
          <w:rFonts w:ascii="Times New Roman" w:eastAsiaTheme="minorEastAsia" w:hAnsi="Times New Roman" w:cstheme="minorBidi"/>
          <w:kern w:val="3"/>
          <w:sz w:val="24"/>
          <w:szCs w:val="24"/>
        </w:rPr>
        <w:t>нужное</w:t>
      </w:r>
      <w:proofErr w:type="gramEnd"/>
      <w:r w:rsidRPr="000E48B2">
        <w:rPr>
          <w:rFonts w:ascii="Times New Roman" w:eastAsiaTheme="minorEastAsia" w:hAnsi="Times New Roman" w:cstheme="minorBidi"/>
          <w:kern w:val="3"/>
          <w:sz w:val="24"/>
          <w:szCs w:val="24"/>
        </w:rPr>
        <w:t>).</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 Сведения о заявителе</w:t>
      </w:r>
    </w:p>
    <w:tbl>
      <w:tblPr>
        <w:tblW w:w="9933" w:type="dxa"/>
        <w:tblLayout w:type="fixed"/>
        <w:tblCellMar>
          <w:left w:w="10" w:type="dxa"/>
          <w:right w:w="10" w:type="dxa"/>
        </w:tblCellMar>
        <w:tblLook w:val="0000" w:firstRow="0" w:lastRow="0" w:firstColumn="0" w:lastColumn="0" w:noHBand="0" w:noVBand="0"/>
      </w:tblPr>
      <w:tblGrid>
        <w:gridCol w:w="1128"/>
        <w:gridCol w:w="4736"/>
        <w:gridCol w:w="4069"/>
      </w:tblGrid>
      <w:tr w:rsidR="00FA7DE5" w:rsidRPr="000E48B2" w:rsidTr="00FA7DE5">
        <w:tc>
          <w:tcPr>
            <w:tcW w:w="1128" w:type="dxa"/>
            <w:tcBorders>
              <w:top w:val="single" w:sz="2" w:space="0" w:color="000000"/>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1.1</w:t>
            </w:r>
          </w:p>
        </w:tc>
        <w:tc>
          <w:tcPr>
            <w:tcW w:w="4736" w:type="dxa"/>
            <w:tcBorders>
              <w:top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Сведения о физическом лице, в случае если заявителем является физическое лицо:</w:t>
            </w:r>
          </w:p>
        </w:tc>
        <w:tc>
          <w:tcPr>
            <w:tcW w:w="4069" w:type="dxa"/>
            <w:tcBorders>
              <w:top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1.1.1</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Фамилия, имя, отчество (при наличии)</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1.1.2</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Реквизиты документа, удостоверяющего личность</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1.1.3</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Адрес места жительства</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1.1.4</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Основной государственный регистрационный номер индивидуального предпринимателя</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1.1.5</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Номер телефона, факса</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1.1.6</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Адрес электронной почты</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1.2</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Сведения о юридическом лице:</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1.2.1</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Полное наименование</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1.2.2</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Основной государственный регистрационный номер</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1.2.3</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Идентификационный номер налогоплательщика - юридического лица</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1.2.4</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Номер телефона, факса</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1128"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1.2.5</w:t>
            </w:r>
          </w:p>
        </w:tc>
        <w:tc>
          <w:tcPr>
            <w:tcW w:w="4736"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Адрес электронной почты</w:t>
            </w:r>
          </w:p>
        </w:tc>
        <w:tc>
          <w:tcPr>
            <w:tcW w:w="406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bl>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2. Сведения о разрешении на условно разрешенный вид использования земельного участка / объекта капитального строительства (указать </w:t>
      </w:r>
      <w:proofErr w:type="gramStart"/>
      <w:r w:rsidRPr="000E48B2">
        <w:rPr>
          <w:rFonts w:ascii="Times New Roman" w:eastAsiaTheme="minorEastAsia" w:hAnsi="Times New Roman" w:cstheme="minorBidi"/>
          <w:kern w:val="3"/>
          <w:sz w:val="24"/>
          <w:szCs w:val="24"/>
        </w:rPr>
        <w:t>нужное</w:t>
      </w:r>
      <w:proofErr w:type="gramEnd"/>
      <w:r w:rsidRPr="000E48B2">
        <w:rPr>
          <w:rFonts w:ascii="Times New Roman" w:eastAsiaTheme="minorEastAsia" w:hAnsi="Times New Roman" w:cstheme="minorBidi"/>
          <w:kern w:val="3"/>
          <w:sz w:val="24"/>
          <w:szCs w:val="24"/>
        </w:rPr>
        <w:t>)</w:t>
      </w:r>
    </w:p>
    <w:tbl>
      <w:tblPr>
        <w:tblW w:w="9933" w:type="dxa"/>
        <w:tblLayout w:type="fixed"/>
        <w:tblCellMar>
          <w:left w:w="10" w:type="dxa"/>
          <w:right w:w="10" w:type="dxa"/>
        </w:tblCellMar>
        <w:tblLook w:val="0000" w:firstRow="0" w:lastRow="0" w:firstColumn="0" w:lastColumn="0" w:noHBand="0" w:noVBand="0"/>
      </w:tblPr>
      <w:tblGrid>
        <w:gridCol w:w="1129"/>
        <w:gridCol w:w="4735"/>
        <w:gridCol w:w="2086"/>
        <w:gridCol w:w="1983"/>
      </w:tblGrid>
      <w:tr w:rsidR="00FA7DE5" w:rsidRPr="000E48B2" w:rsidTr="00FA7DE5">
        <w:tc>
          <w:tcPr>
            <w:tcW w:w="1129" w:type="dxa"/>
            <w:tcBorders>
              <w:top w:val="single" w:sz="2" w:space="0" w:color="000000"/>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N</w:t>
            </w:r>
          </w:p>
        </w:tc>
        <w:tc>
          <w:tcPr>
            <w:tcW w:w="4735" w:type="dxa"/>
            <w:tcBorders>
              <w:top w:val="single" w:sz="2" w:space="0" w:color="000000"/>
              <w:bottom w:val="single" w:sz="2" w:space="0" w:color="000000"/>
              <w:right w:val="single" w:sz="2" w:space="0" w:color="000000"/>
            </w:tcBorders>
            <w:vAlign w:val="center"/>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Орган, выдавший разрешение на условно разрешенный вид использования земельного участка / объекта капитального строительства (указать нужное)</w:t>
            </w:r>
          </w:p>
        </w:tc>
        <w:tc>
          <w:tcPr>
            <w:tcW w:w="2086" w:type="dxa"/>
            <w:tcBorders>
              <w:top w:val="single" w:sz="2" w:space="0" w:color="000000"/>
              <w:bottom w:val="single" w:sz="2" w:space="0" w:color="000000"/>
              <w:right w:val="single" w:sz="2" w:space="0" w:color="000000"/>
            </w:tcBorders>
            <w:vAlign w:val="center"/>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Номер документа</w:t>
            </w:r>
          </w:p>
        </w:tc>
        <w:tc>
          <w:tcPr>
            <w:tcW w:w="1983" w:type="dxa"/>
            <w:tcBorders>
              <w:top w:val="single" w:sz="2" w:space="0" w:color="000000"/>
              <w:bottom w:val="single" w:sz="2" w:space="0" w:color="000000"/>
              <w:right w:val="single" w:sz="2" w:space="0" w:color="000000"/>
            </w:tcBorders>
            <w:vAlign w:val="center"/>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Дата документа</w:t>
            </w:r>
          </w:p>
        </w:tc>
      </w:tr>
      <w:tr w:rsidR="00FA7DE5" w:rsidRPr="000E48B2" w:rsidTr="00FA7DE5">
        <w:tc>
          <w:tcPr>
            <w:tcW w:w="1129"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2.1.</w:t>
            </w:r>
          </w:p>
        </w:tc>
        <w:tc>
          <w:tcPr>
            <w:tcW w:w="4735"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c>
          <w:tcPr>
            <w:tcW w:w="2086"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c>
          <w:tcPr>
            <w:tcW w:w="1983"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bl>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 Обоснование для внесения исправлений в разрешение на условно разрешенный вид использования земельного участка / объекта капитального строительства (указать нужное)</w:t>
      </w:r>
    </w:p>
    <w:tbl>
      <w:tblPr>
        <w:tblW w:w="9933" w:type="dxa"/>
        <w:tblLayout w:type="fixed"/>
        <w:tblCellMar>
          <w:left w:w="10" w:type="dxa"/>
          <w:right w:w="10" w:type="dxa"/>
        </w:tblCellMar>
        <w:tblLook w:val="0000" w:firstRow="0" w:lastRow="0" w:firstColumn="0" w:lastColumn="0" w:noHBand="0" w:noVBand="0"/>
      </w:tblPr>
      <w:tblGrid>
        <w:gridCol w:w="1135"/>
        <w:gridCol w:w="2778"/>
        <w:gridCol w:w="3061"/>
        <w:gridCol w:w="2959"/>
      </w:tblGrid>
      <w:tr w:rsidR="00FA7DE5" w:rsidRPr="000E48B2" w:rsidTr="00FA7DE5">
        <w:tc>
          <w:tcPr>
            <w:tcW w:w="1135" w:type="dxa"/>
            <w:tcBorders>
              <w:top w:val="single" w:sz="2" w:space="0" w:color="000000"/>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3.1.</w:t>
            </w:r>
          </w:p>
        </w:tc>
        <w:tc>
          <w:tcPr>
            <w:tcW w:w="2778" w:type="dxa"/>
            <w:tcBorders>
              <w:top w:val="single" w:sz="2" w:space="0" w:color="000000"/>
              <w:bottom w:val="single" w:sz="2" w:space="0" w:color="000000"/>
              <w:right w:val="single" w:sz="2" w:space="0" w:color="000000"/>
            </w:tcBorders>
            <w:vAlign w:val="center"/>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Данные (сведения), указанные в разрешении на условно разрешенный вид использования земельного участка / объекта капитального строительства (указать </w:t>
            </w:r>
            <w:proofErr w:type="gramStart"/>
            <w:r w:rsidRPr="000E48B2">
              <w:rPr>
                <w:rFonts w:ascii="Times New Roman" w:eastAsiaTheme="minorEastAsia" w:hAnsi="Times New Roman" w:cstheme="minorBidi"/>
                <w:kern w:val="3"/>
                <w:sz w:val="24"/>
                <w:szCs w:val="24"/>
              </w:rPr>
              <w:t>нужное</w:t>
            </w:r>
            <w:proofErr w:type="gramEnd"/>
            <w:r w:rsidRPr="000E48B2">
              <w:rPr>
                <w:rFonts w:ascii="Times New Roman" w:eastAsiaTheme="minorEastAsia" w:hAnsi="Times New Roman" w:cstheme="minorBidi"/>
                <w:kern w:val="3"/>
                <w:sz w:val="24"/>
                <w:szCs w:val="24"/>
              </w:rPr>
              <w:t>)</w:t>
            </w:r>
          </w:p>
        </w:tc>
        <w:tc>
          <w:tcPr>
            <w:tcW w:w="3061" w:type="dxa"/>
            <w:tcBorders>
              <w:top w:val="single" w:sz="2" w:space="0" w:color="000000"/>
              <w:bottom w:val="single" w:sz="2" w:space="0" w:color="000000"/>
              <w:right w:val="single" w:sz="2" w:space="0" w:color="000000"/>
            </w:tcBorders>
            <w:vAlign w:val="center"/>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Данные (сведения), которые необходимо указать в разрешении на условно разрешенный вид использования земельного участка / объекта капитального строительства (указать </w:t>
            </w:r>
            <w:proofErr w:type="gramStart"/>
            <w:r w:rsidRPr="000E48B2">
              <w:rPr>
                <w:rFonts w:ascii="Times New Roman" w:eastAsiaTheme="minorEastAsia" w:hAnsi="Times New Roman" w:cstheme="minorBidi"/>
                <w:kern w:val="3"/>
                <w:sz w:val="24"/>
                <w:szCs w:val="24"/>
              </w:rPr>
              <w:t>нужное</w:t>
            </w:r>
            <w:proofErr w:type="gramEnd"/>
            <w:r w:rsidRPr="000E48B2">
              <w:rPr>
                <w:rFonts w:ascii="Times New Roman" w:eastAsiaTheme="minorEastAsia" w:hAnsi="Times New Roman" w:cstheme="minorBidi"/>
                <w:kern w:val="3"/>
                <w:sz w:val="24"/>
                <w:szCs w:val="24"/>
              </w:rPr>
              <w:t>)</w:t>
            </w:r>
          </w:p>
        </w:tc>
        <w:tc>
          <w:tcPr>
            <w:tcW w:w="2959" w:type="dxa"/>
            <w:tcBorders>
              <w:top w:val="single" w:sz="2" w:space="0" w:color="000000"/>
              <w:bottom w:val="single" w:sz="2" w:space="0" w:color="000000"/>
              <w:right w:val="single" w:sz="2" w:space="0" w:color="000000"/>
            </w:tcBorders>
            <w:vAlign w:val="center"/>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Обоснование с указанием реквизита (</w:t>
            </w:r>
            <w:proofErr w:type="spellStart"/>
            <w:r w:rsidRPr="000E48B2">
              <w:rPr>
                <w:rFonts w:ascii="Times New Roman" w:eastAsiaTheme="minorEastAsia" w:hAnsi="Times New Roman" w:cstheme="minorBidi"/>
                <w:kern w:val="3"/>
                <w:sz w:val="24"/>
                <w:szCs w:val="24"/>
              </w:rPr>
              <w:t>ов</w:t>
            </w:r>
            <w:proofErr w:type="spellEnd"/>
            <w:r w:rsidRPr="000E48B2">
              <w:rPr>
                <w:rFonts w:ascii="Times New Roman" w:eastAsiaTheme="minorEastAsia" w:hAnsi="Times New Roman" w:cstheme="minorBidi"/>
                <w:kern w:val="3"/>
                <w:sz w:val="24"/>
                <w:szCs w:val="24"/>
              </w:rPr>
              <w:t>) документа (</w:t>
            </w:r>
            <w:proofErr w:type="spellStart"/>
            <w:r w:rsidRPr="000E48B2">
              <w:rPr>
                <w:rFonts w:ascii="Times New Roman" w:eastAsiaTheme="minorEastAsia" w:hAnsi="Times New Roman" w:cstheme="minorBidi"/>
                <w:kern w:val="3"/>
                <w:sz w:val="24"/>
                <w:szCs w:val="24"/>
              </w:rPr>
              <w:t>ов</w:t>
            </w:r>
            <w:proofErr w:type="spellEnd"/>
            <w:r w:rsidRPr="000E48B2">
              <w:rPr>
                <w:rFonts w:ascii="Times New Roman" w:eastAsiaTheme="minorEastAsia" w:hAnsi="Times New Roman" w:cstheme="minorBidi"/>
                <w:kern w:val="3"/>
                <w:sz w:val="24"/>
                <w:szCs w:val="24"/>
              </w:rPr>
              <w:t>), документации, на основании которых выдавалось разрешение на условно разрешенный вид использования земельного участка / объекта капитального строительства (указать нужное)</w:t>
            </w:r>
          </w:p>
        </w:tc>
      </w:tr>
      <w:tr w:rsidR="00FA7DE5" w:rsidRPr="000E48B2" w:rsidTr="00FA7DE5">
        <w:tc>
          <w:tcPr>
            <w:tcW w:w="1135"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c>
          <w:tcPr>
            <w:tcW w:w="2778"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c>
          <w:tcPr>
            <w:tcW w:w="3061"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c>
          <w:tcPr>
            <w:tcW w:w="2959"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bl>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Информирую, что испрашиваемый в заявлении о предоставлении разрешения условно разрешенный вид использования земельного участка / объекта капитального строительства (указать нужное)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моей инициативе / </w:t>
      </w:r>
      <w:proofErr w:type="gramStart"/>
      <w:r w:rsidRPr="000E48B2">
        <w:rPr>
          <w:rFonts w:ascii="Times New Roman" w:eastAsiaTheme="minorEastAsia" w:hAnsi="Times New Roman" w:cstheme="minorBidi"/>
          <w:kern w:val="3"/>
          <w:sz w:val="24"/>
          <w:szCs w:val="24"/>
        </w:rPr>
        <w:t>инициативе</w:t>
      </w:r>
      <w:proofErr w:type="gramEnd"/>
      <w:r w:rsidRPr="000E48B2">
        <w:rPr>
          <w:rFonts w:ascii="Times New Roman" w:eastAsiaTheme="minorEastAsia" w:hAnsi="Times New Roman" w:cstheme="minorBidi"/>
          <w:kern w:val="3"/>
          <w:sz w:val="24"/>
          <w:szCs w:val="24"/>
        </w:rPr>
        <w:t xml:space="preserve"> нашей организации (указать нужное).*(1) </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Приложение: ________________________________________________________</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Результат рассмотрения настоящего заявления прошу:</w:t>
      </w:r>
    </w:p>
    <w:tbl>
      <w:tblPr>
        <w:tblW w:w="9933" w:type="dxa"/>
        <w:tblLayout w:type="fixed"/>
        <w:tblCellMar>
          <w:left w:w="10" w:type="dxa"/>
          <w:right w:w="10" w:type="dxa"/>
        </w:tblCellMar>
        <w:tblLook w:val="0000" w:firstRow="0" w:lastRow="0" w:firstColumn="0" w:lastColumn="0" w:noHBand="0" w:noVBand="0"/>
      </w:tblPr>
      <w:tblGrid>
        <w:gridCol w:w="9077"/>
        <w:gridCol w:w="856"/>
      </w:tblGrid>
      <w:tr w:rsidR="00FA7DE5" w:rsidRPr="000E48B2" w:rsidTr="00FA7DE5">
        <w:tc>
          <w:tcPr>
            <w:tcW w:w="9077" w:type="dxa"/>
            <w:tcBorders>
              <w:top w:val="single" w:sz="2" w:space="0" w:color="000000"/>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6" w:type="dxa"/>
            <w:tcBorders>
              <w:top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9077"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выдать на бумажном носителе при личном обращении в уполномоченный орган государственной власти</w:t>
            </w:r>
          </w:p>
        </w:tc>
        <w:tc>
          <w:tcPr>
            <w:tcW w:w="856"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9077"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направить на бумажном носителе на почтовый адрес: _______________________________</w:t>
            </w:r>
          </w:p>
        </w:tc>
        <w:tc>
          <w:tcPr>
            <w:tcW w:w="856"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r w:rsidR="00FA7DE5" w:rsidRPr="000E48B2" w:rsidTr="00FA7DE5">
        <w:tc>
          <w:tcPr>
            <w:tcW w:w="9933" w:type="dxa"/>
            <w:gridSpan w:val="2"/>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Указывается один из перечисленных способов</w:t>
            </w:r>
          </w:p>
        </w:tc>
      </w:tr>
      <w:tr w:rsidR="00FA7DE5" w:rsidRPr="000E48B2" w:rsidTr="00FA7DE5">
        <w:tc>
          <w:tcPr>
            <w:tcW w:w="9077"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Даю согласие на обработку моих персональных данных, указанных в заявлении, в </w:t>
            </w:r>
            <w:r w:rsidRPr="000E48B2">
              <w:rPr>
                <w:rFonts w:ascii="Times New Roman" w:eastAsiaTheme="minorEastAsia" w:hAnsi="Times New Roman" w:cstheme="minorBidi"/>
                <w:kern w:val="3"/>
                <w:sz w:val="24"/>
                <w:szCs w:val="24"/>
              </w:rPr>
              <w:lastRenderedPageBreak/>
              <w:t>порядке, установленном законодательством Российской Федерации о персональных данных (указывается в случае, если заявителем является физическое лицо)</w:t>
            </w:r>
          </w:p>
        </w:tc>
        <w:tc>
          <w:tcPr>
            <w:tcW w:w="856" w:type="dxa"/>
            <w:tcBorders>
              <w:bottom w:val="single" w:sz="2" w:space="0" w:color="000000"/>
              <w:right w:val="single" w:sz="2" w:space="0" w:color="000000"/>
            </w:tcBorders>
          </w:tcPr>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tc>
      </w:tr>
    </w:tbl>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_____________________ ___________________________________</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(подпись) (фамилия, имя, отчество</w:t>
      </w:r>
      <w:proofErr w:type="gramEnd"/>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(при наличии)</w:t>
      </w:r>
    </w:p>
    <w:p w:rsidR="00FA7DE5"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4564E3" w:rsidRPr="000E48B2" w:rsidRDefault="004564E3"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FA7DE5" w:rsidRPr="000E48B2" w:rsidRDefault="00FA7DE5" w:rsidP="004564E3">
      <w:pPr>
        <w:overflowPunct w:val="0"/>
        <w:autoSpaceDE w:val="0"/>
        <w:autoSpaceDN w:val="0"/>
        <w:spacing w:after="0" w:line="240" w:lineRule="auto"/>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Приложение № 4</w:t>
      </w:r>
    </w:p>
    <w:p w:rsidR="00FA7DE5" w:rsidRPr="000E48B2" w:rsidRDefault="00FA7DE5" w:rsidP="004564E3">
      <w:pPr>
        <w:overflowPunct w:val="0"/>
        <w:autoSpaceDE w:val="0"/>
        <w:autoSpaceDN w:val="0"/>
        <w:spacing w:after="0" w:line="240" w:lineRule="auto"/>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к Административному регламенту </w:t>
      </w:r>
    </w:p>
    <w:p w:rsidR="00FA7DE5" w:rsidRPr="000E48B2" w:rsidRDefault="00FA7DE5" w:rsidP="004564E3">
      <w:pPr>
        <w:overflowPunct w:val="0"/>
        <w:autoSpaceDE w:val="0"/>
        <w:autoSpaceDN w:val="0"/>
        <w:spacing w:after="0" w:line="240" w:lineRule="auto"/>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предоставления муниципальной услуги</w:t>
      </w:r>
    </w:p>
    <w:p w:rsidR="00FA7DE5" w:rsidRPr="000E48B2" w:rsidRDefault="00FA7DE5" w:rsidP="004564E3">
      <w:pPr>
        <w:overflowPunct w:val="0"/>
        <w:autoSpaceDE w:val="0"/>
        <w:autoSpaceDN w:val="0"/>
        <w:spacing w:after="0" w:line="240" w:lineRule="auto"/>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«Предоставление разрешения </w:t>
      </w:r>
      <w:proofErr w:type="gramStart"/>
      <w:r w:rsidRPr="000E48B2">
        <w:rPr>
          <w:rFonts w:ascii="Times New Roman" w:eastAsiaTheme="minorEastAsia" w:hAnsi="Times New Roman" w:cstheme="minorBidi"/>
          <w:kern w:val="3"/>
          <w:sz w:val="24"/>
          <w:szCs w:val="24"/>
        </w:rPr>
        <w:t>на</w:t>
      </w:r>
      <w:proofErr w:type="gramEnd"/>
      <w:r w:rsidRPr="000E48B2">
        <w:rPr>
          <w:rFonts w:ascii="Times New Roman" w:eastAsiaTheme="minorEastAsia" w:hAnsi="Times New Roman" w:cstheme="minorBidi"/>
          <w:kern w:val="3"/>
          <w:sz w:val="24"/>
          <w:szCs w:val="24"/>
        </w:rPr>
        <w:t> условно</w:t>
      </w:r>
    </w:p>
    <w:p w:rsidR="00FA7DE5" w:rsidRPr="000E48B2" w:rsidRDefault="00FA7DE5" w:rsidP="004564E3">
      <w:pPr>
        <w:overflowPunct w:val="0"/>
        <w:autoSpaceDE w:val="0"/>
        <w:autoSpaceDN w:val="0"/>
        <w:spacing w:after="0" w:line="240" w:lineRule="auto"/>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разрешенный вид использования земельного</w:t>
      </w:r>
    </w:p>
    <w:p w:rsidR="00FA7DE5" w:rsidRPr="000E48B2" w:rsidRDefault="00FA7DE5" w:rsidP="004564E3">
      <w:pPr>
        <w:overflowPunct w:val="0"/>
        <w:autoSpaceDE w:val="0"/>
        <w:autoSpaceDN w:val="0"/>
        <w:spacing w:after="0" w:line="240" w:lineRule="auto"/>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участка или объекта капитального строительства»</w:t>
      </w:r>
    </w:p>
    <w:p w:rsidR="00FA7DE5" w:rsidRPr="000E48B2" w:rsidRDefault="004564E3" w:rsidP="004564E3">
      <w:pPr>
        <w:overflowPunct w:val="0"/>
        <w:autoSpaceDE w:val="0"/>
        <w:autoSpaceDN w:val="0"/>
        <w:spacing w:after="0" w:line="240" w:lineRule="auto"/>
        <w:jc w:val="right"/>
        <w:textAlignment w:val="baseline"/>
        <w:rPr>
          <w:rFonts w:ascii="Times New Roman" w:eastAsiaTheme="minorEastAsia" w:hAnsi="Times New Roman" w:cstheme="minorBidi"/>
          <w:kern w:val="3"/>
          <w:sz w:val="24"/>
          <w:szCs w:val="24"/>
        </w:rPr>
      </w:pPr>
      <w:r>
        <w:rPr>
          <w:rFonts w:ascii="Times New Roman" w:eastAsiaTheme="minorEastAsia" w:hAnsi="Times New Roman" w:cstheme="minorBidi"/>
          <w:kern w:val="3"/>
          <w:sz w:val="24"/>
          <w:szCs w:val="24"/>
        </w:rPr>
        <w:t>форма</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(указывается орган местного самоуправления,</w:t>
      </w:r>
      <w:proofErr w:type="gramEnd"/>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предоставляющий</w:t>
      </w:r>
      <w:proofErr w:type="gramEnd"/>
      <w:r w:rsidRPr="000E48B2">
        <w:rPr>
          <w:rFonts w:ascii="Times New Roman" w:eastAsiaTheme="minorEastAsia" w:hAnsi="Times New Roman" w:cstheme="minorBidi"/>
          <w:kern w:val="3"/>
          <w:sz w:val="24"/>
          <w:szCs w:val="24"/>
        </w:rPr>
        <w:t xml:space="preserve"> муниципальную услугу)*(2) </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Разрешение</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на условно разрешенный вид использования земельного участка / объекта капитального строительства (указывается </w:t>
      </w:r>
      <w:proofErr w:type="gramStart"/>
      <w:r w:rsidRPr="000E48B2">
        <w:rPr>
          <w:rFonts w:ascii="Times New Roman" w:eastAsiaTheme="minorEastAsia" w:hAnsi="Times New Roman" w:cstheme="minorBidi"/>
          <w:kern w:val="3"/>
          <w:sz w:val="24"/>
          <w:szCs w:val="24"/>
        </w:rPr>
        <w:t>нужное</w:t>
      </w:r>
      <w:proofErr w:type="gramEnd"/>
      <w:r w:rsidRPr="000E48B2">
        <w:rPr>
          <w:rFonts w:ascii="Times New Roman" w:eastAsiaTheme="minorEastAsia" w:hAnsi="Times New Roman" w:cstheme="minorBidi"/>
          <w:kern w:val="3"/>
          <w:sz w:val="24"/>
          <w:szCs w:val="24"/>
        </w:rPr>
        <w:t>)</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 _____________ 20__ г. N _____</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В соответствии со статьей 39 Градостроительного кодекса Российской Федерации, Правилами землепользования и застройки ____________ (указать муниципальное образование) на основании заключения о результатах публичных слушаний / общественных обсуждений (указать нужное)*(3) </w:t>
      </w:r>
      <w:proofErr w:type="gramStart"/>
      <w:r w:rsidRPr="000E48B2">
        <w:rPr>
          <w:rFonts w:ascii="Times New Roman" w:eastAsiaTheme="minorEastAsia" w:hAnsi="Times New Roman" w:cstheme="minorBidi"/>
          <w:kern w:val="3"/>
          <w:sz w:val="24"/>
          <w:szCs w:val="24"/>
        </w:rPr>
        <w:t>от</w:t>
      </w:r>
      <w:proofErr w:type="gramEnd"/>
      <w:r w:rsidRPr="000E48B2">
        <w:rPr>
          <w:rFonts w:ascii="Times New Roman" w:eastAsiaTheme="minorEastAsia" w:hAnsi="Times New Roman" w:cstheme="minorBidi"/>
          <w:kern w:val="3"/>
          <w:sz w:val="24"/>
          <w:szCs w:val="24"/>
        </w:rPr>
        <w:t xml:space="preserve"> ____________________________, </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на основании/при наличии рекомендаций Комиссии по подготовке проекта правил землепользования и застройки __________ (указать муниципальное образование) постановляю:</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1. Предоставить ______________________________________________________________</w:t>
      </w:r>
    </w:p>
    <w:p w:rsidR="00FA7DE5" w:rsidRPr="000E48B2" w:rsidRDefault="00FA7DE5" w:rsidP="00FA7DE5">
      <w:pPr>
        <w:overflowPunct w:val="0"/>
        <w:autoSpaceDE w:val="0"/>
        <w:autoSpaceDN w:val="0"/>
        <w:ind w:firstLine="680"/>
        <w:jc w:val="both"/>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(указываются данные заявителя:</w:t>
      </w:r>
      <w:proofErr w:type="gramEnd"/>
      <w:r w:rsidRPr="000E48B2">
        <w:rPr>
          <w:rFonts w:ascii="Times New Roman" w:eastAsiaTheme="minorEastAsia" w:hAnsi="Times New Roman" w:cstheme="minorBidi"/>
          <w:kern w:val="3"/>
          <w:sz w:val="24"/>
          <w:szCs w:val="24"/>
        </w:rPr>
        <w:t xml:space="preserve"> </w:t>
      </w:r>
      <w:proofErr w:type="gramStart"/>
      <w:r w:rsidRPr="000E48B2">
        <w:rPr>
          <w:rFonts w:ascii="Times New Roman" w:eastAsiaTheme="minorEastAsia" w:hAnsi="Times New Roman" w:cstheme="minorBidi"/>
          <w:kern w:val="3"/>
          <w:sz w:val="24"/>
          <w:szCs w:val="24"/>
        </w:rPr>
        <w:t>Ф. И.О. (при наличии), ИП, наименование юридического лица)</w:t>
      </w:r>
      <w:proofErr w:type="gramEnd"/>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разрешение на условно разрешенный вид использования земельного участка/объекта капитального строительства (указать нужное) площадью ________________ (указывается площадь), с кадастровым номером _______________________ (указывается кадастровый номер при наличии), расположенного по адресу: _____________________________________ (указывается адрес), - "_______________________________" (указывается испрашиваемый условно разрешенный вид использования земельного участка/объекта капитального строительства).</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2. ______________ (указывается наименование структурного подразделения или Ф.И.О. должностного лица администрации муниципального образования) в течение 10 (десяти) дней со дня принятия настоящего постановления обеспечить:</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 размещение настоящего постановления в сети Интернет на сайте ___________ (указывается официальный сайт органа местного самоуправления);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б) опубликование в ___________ (указывается печатное средство массовое информации, являющееся источником официального опубликования муниципальных правовых актов соответствующего муниципального образования в соответствии с уставом данного муниципального образования).</w:t>
      </w:r>
    </w:p>
    <w:p w:rsidR="00FA7DE5" w:rsidRPr="000E48B2" w:rsidRDefault="00FA7DE5" w:rsidP="00FA7DE5">
      <w:pPr>
        <w:overflowPunct w:val="0"/>
        <w:autoSpaceDE w:val="0"/>
        <w:autoSpaceDN w:val="0"/>
        <w:jc w:val="both"/>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3. Настоящее постановление вступает в силу со дня его принятия.</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____________________________________ _________________________</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(должность) (подпись) (фамилия, имя, отчеств</w:t>
      </w:r>
      <w:proofErr w:type="gramStart"/>
      <w:r w:rsidRPr="000E48B2">
        <w:rPr>
          <w:rFonts w:ascii="Times New Roman" w:eastAsiaTheme="minorEastAsia" w:hAnsi="Times New Roman" w:cstheme="minorBidi"/>
          <w:kern w:val="3"/>
          <w:sz w:val="24"/>
          <w:szCs w:val="24"/>
        </w:rPr>
        <w:t>о(</w:t>
      </w:r>
      <w:proofErr w:type="gramEnd"/>
      <w:r w:rsidRPr="000E48B2">
        <w:rPr>
          <w:rFonts w:ascii="Times New Roman" w:eastAsiaTheme="minorEastAsia" w:hAnsi="Times New Roman" w:cstheme="minorBidi"/>
          <w:kern w:val="3"/>
          <w:sz w:val="24"/>
          <w:szCs w:val="24"/>
        </w:rPr>
        <w:t>при наличии)</w:t>
      </w: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Приложение № 5</w:t>
      </w: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к Административному регламенту </w:t>
      </w: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предоставления муниципальной услуги</w:t>
      </w: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«Предоставление разрешения </w:t>
      </w:r>
      <w:proofErr w:type="gramStart"/>
      <w:r w:rsidRPr="000E48B2">
        <w:rPr>
          <w:rFonts w:ascii="Times New Roman" w:eastAsiaTheme="minorEastAsia" w:hAnsi="Times New Roman" w:cstheme="minorBidi"/>
          <w:kern w:val="3"/>
          <w:sz w:val="24"/>
          <w:szCs w:val="24"/>
        </w:rPr>
        <w:t>на</w:t>
      </w:r>
      <w:proofErr w:type="gramEnd"/>
      <w:r w:rsidRPr="000E48B2">
        <w:rPr>
          <w:rFonts w:ascii="Times New Roman" w:eastAsiaTheme="minorEastAsia" w:hAnsi="Times New Roman" w:cstheme="minorBidi"/>
          <w:kern w:val="3"/>
          <w:sz w:val="24"/>
          <w:szCs w:val="24"/>
        </w:rPr>
        <w:t> условно</w:t>
      </w: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разрешенный вид использования земельного</w:t>
      </w: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участка или объекта капитального строительства»</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форма</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Кому _____________________________________</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(фамилия, имя, отчество (при наличии)</w:t>
      </w:r>
      <w:proofErr w:type="gramEnd"/>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заявителя, ОГРНИП (для физического</w:t>
      </w:r>
      <w:proofErr w:type="gramEnd"/>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лица, зарегистрированного в качестве</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индивидуального предпринимателя) - </w:t>
      </w:r>
      <w:proofErr w:type="gramStart"/>
      <w:r w:rsidRPr="000E48B2">
        <w:rPr>
          <w:rFonts w:ascii="Times New Roman" w:eastAsiaTheme="minorEastAsia" w:hAnsi="Times New Roman" w:cstheme="minorBidi"/>
          <w:kern w:val="3"/>
          <w:sz w:val="24"/>
          <w:szCs w:val="24"/>
        </w:rPr>
        <w:t>для</w:t>
      </w:r>
      <w:proofErr w:type="gramEnd"/>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физического лица, полное наименование</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заявителя, ИНН, ОГРН -</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для юридического лица,</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__________________________________________</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почтовый индекс и адрес, телефон,</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адрес электронной почты)</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________________</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(указывается орган местного самоуправления,</w:t>
      </w:r>
      <w:proofErr w:type="gramEnd"/>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предоставляющий</w:t>
      </w:r>
      <w:proofErr w:type="gramEnd"/>
      <w:r w:rsidRPr="000E48B2">
        <w:rPr>
          <w:rFonts w:ascii="Times New Roman" w:eastAsiaTheme="minorEastAsia" w:hAnsi="Times New Roman" w:cstheme="minorBidi"/>
          <w:kern w:val="3"/>
          <w:sz w:val="24"/>
          <w:szCs w:val="24"/>
        </w:rPr>
        <w:t xml:space="preserve"> муниципальную услугу)</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Решение об отказе в приеме документов</w:t>
      </w:r>
    </w:p>
    <w:p w:rsidR="00FA7DE5" w:rsidRPr="000E48B2" w:rsidRDefault="00FA7DE5" w:rsidP="00FA7DE5">
      <w:pPr>
        <w:overflowPunct w:val="0"/>
        <w:autoSpaceDE w:val="0"/>
        <w:autoSpaceDN w:val="0"/>
        <w:ind w:firstLine="708"/>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В приеме документов для предоставления услуги по предоставлению разрешения на условно разрешенный вид использования земельного участка / объекта капитального строительства (указывается </w:t>
      </w:r>
      <w:proofErr w:type="gramStart"/>
      <w:r w:rsidRPr="000E48B2">
        <w:rPr>
          <w:rFonts w:ascii="Times New Roman" w:eastAsiaTheme="minorEastAsia" w:hAnsi="Times New Roman" w:cstheme="minorBidi"/>
          <w:kern w:val="3"/>
          <w:sz w:val="24"/>
          <w:szCs w:val="24"/>
        </w:rPr>
        <w:t>нужное</w:t>
      </w:r>
      <w:proofErr w:type="gramEnd"/>
      <w:r w:rsidRPr="000E48B2">
        <w:rPr>
          <w:rFonts w:ascii="Times New Roman" w:eastAsiaTheme="minorEastAsia" w:hAnsi="Times New Roman" w:cstheme="minorBidi"/>
          <w:kern w:val="3"/>
          <w:sz w:val="24"/>
          <w:szCs w:val="24"/>
        </w:rPr>
        <w:t>) Вам отказано по следующим основаниям:</w:t>
      </w:r>
    </w:p>
    <w:tbl>
      <w:tblPr>
        <w:tblW w:w="9933" w:type="dxa"/>
        <w:tblLayout w:type="fixed"/>
        <w:tblCellMar>
          <w:left w:w="10" w:type="dxa"/>
          <w:right w:w="10" w:type="dxa"/>
        </w:tblCellMar>
        <w:tblLook w:val="0000" w:firstRow="0" w:lastRow="0" w:firstColumn="0" w:lastColumn="0" w:noHBand="0" w:noVBand="0"/>
      </w:tblPr>
      <w:tblGrid>
        <w:gridCol w:w="2704"/>
        <w:gridCol w:w="4270"/>
        <w:gridCol w:w="2959"/>
      </w:tblGrid>
      <w:tr w:rsidR="00FA7DE5" w:rsidRPr="000E48B2" w:rsidTr="00FA7DE5">
        <w:tc>
          <w:tcPr>
            <w:tcW w:w="2704" w:type="dxa"/>
            <w:tcBorders>
              <w:top w:val="single" w:sz="2" w:space="0" w:color="000000"/>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N пункта Административного регламента</w:t>
            </w:r>
          </w:p>
        </w:tc>
        <w:tc>
          <w:tcPr>
            <w:tcW w:w="4270" w:type="dxa"/>
            <w:tcBorders>
              <w:top w:val="single" w:sz="2" w:space="0" w:color="000000"/>
              <w:bottom w:val="single" w:sz="2" w:space="0" w:color="000000"/>
              <w:right w:val="single" w:sz="2" w:space="0" w:color="000000"/>
            </w:tcBorders>
            <w:vAlign w:val="center"/>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Наименование основания для отказа в соответствии с Административным регламентом</w:t>
            </w:r>
          </w:p>
        </w:tc>
        <w:tc>
          <w:tcPr>
            <w:tcW w:w="2959" w:type="dxa"/>
            <w:tcBorders>
              <w:top w:val="single" w:sz="2" w:space="0" w:color="000000"/>
              <w:bottom w:val="single" w:sz="2" w:space="0" w:color="000000"/>
              <w:right w:val="single" w:sz="2" w:space="0" w:color="000000"/>
            </w:tcBorders>
            <w:vAlign w:val="center"/>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Разъяснение причин отказа в приеме документов</w:t>
            </w:r>
          </w:p>
        </w:tc>
      </w:tr>
      <w:tr w:rsidR="00FA7DE5" w:rsidRPr="000E48B2" w:rsidTr="00FA7DE5">
        <w:tc>
          <w:tcPr>
            <w:tcW w:w="270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Подпункт "а" пункта 2.13</w:t>
            </w:r>
          </w:p>
        </w:tc>
        <w:tc>
          <w:tcPr>
            <w:tcW w:w="4270"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заявление о предоставлении разрешения на условно разрешенный вид использования земельного участка / объекта капитального строительства, заявление об исправлении допущенных опечаток и ошибок представлено в орган власти, в полномочия которого не входит предоставление услуги</w:t>
            </w:r>
          </w:p>
        </w:tc>
        <w:tc>
          <w:tcPr>
            <w:tcW w:w="2959"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Указывается, какое ведомство, организация предоставляет услугу, информация о его местонахождении</w:t>
            </w:r>
          </w:p>
        </w:tc>
      </w:tr>
      <w:tr w:rsidR="00FA7DE5" w:rsidRPr="000E48B2" w:rsidTr="00FA7DE5">
        <w:tc>
          <w:tcPr>
            <w:tcW w:w="270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Подпункт "б" пункта 2.13</w:t>
            </w:r>
          </w:p>
        </w:tc>
        <w:tc>
          <w:tcPr>
            <w:tcW w:w="4270"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неполное заполнение полей в форме заявления о предоставлении разрешения на условно разрешенный вид использования земельного участка / объекта капитального строительства, заявления об исправлении допущенных опечаток и ошибок, в том числе в интерактивной форме заявления на Едином портале</w:t>
            </w:r>
          </w:p>
        </w:tc>
        <w:tc>
          <w:tcPr>
            <w:tcW w:w="2959"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Указываются основания такого вывода</w:t>
            </w:r>
          </w:p>
        </w:tc>
      </w:tr>
      <w:tr w:rsidR="00FA7DE5" w:rsidRPr="000E48B2" w:rsidTr="00FA7DE5">
        <w:tc>
          <w:tcPr>
            <w:tcW w:w="270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Подпункт "в" пункта 2.13</w:t>
            </w:r>
          </w:p>
        </w:tc>
        <w:tc>
          <w:tcPr>
            <w:tcW w:w="4270"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непредставление документов, предусмотренных пунктами 2.9.1, 2.9.2 Административного регламента</w:t>
            </w:r>
          </w:p>
        </w:tc>
        <w:tc>
          <w:tcPr>
            <w:tcW w:w="2959"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Указывается исчерпывающий перечень документов, не представленных заявителем</w:t>
            </w:r>
          </w:p>
        </w:tc>
      </w:tr>
      <w:tr w:rsidR="00FA7DE5" w:rsidRPr="000E48B2" w:rsidTr="00FA7DE5">
        <w:tc>
          <w:tcPr>
            <w:tcW w:w="270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Подпункт "г" пункта 2.13</w:t>
            </w:r>
          </w:p>
        </w:tc>
        <w:tc>
          <w:tcPr>
            <w:tcW w:w="4270"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59"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Указывается исчерпывающий перечень документов, утративших силу</w:t>
            </w:r>
          </w:p>
        </w:tc>
      </w:tr>
      <w:tr w:rsidR="00FA7DE5" w:rsidRPr="000E48B2" w:rsidTr="00FA7DE5">
        <w:tc>
          <w:tcPr>
            <w:tcW w:w="270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Подпункт "д" пункта 2.13</w:t>
            </w:r>
          </w:p>
        </w:tc>
        <w:tc>
          <w:tcPr>
            <w:tcW w:w="4270"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подача заявления о предоставлении разрешения на условно разрешенный вид использования земельного участка / объекта капитального строительства, заявление об исправлении допущенных опечаток и ошибок от имени заявителя не уполномоченным на то лицом</w:t>
            </w:r>
          </w:p>
        </w:tc>
        <w:tc>
          <w:tcPr>
            <w:tcW w:w="2959"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Указывается на то, какое именно лицо, представило документы, и лицо, которое рассматривается в качестве уполномоченного лица в силу требований законодательства</w:t>
            </w:r>
          </w:p>
        </w:tc>
      </w:tr>
      <w:tr w:rsidR="00FA7DE5" w:rsidRPr="000E48B2" w:rsidTr="00FA7DE5">
        <w:tc>
          <w:tcPr>
            <w:tcW w:w="270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Подпункт "е" пункта 2.13</w:t>
            </w:r>
          </w:p>
        </w:tc>
        <w:tc>
          <w:tcPr>
            <w:tcW w:w="4270"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представленные документы содержат подчистки и исправления текста</w:t>
            </w:r>
          </w:p>
        </w:tc>
        <w:tc>
          <w:tcPr>
            <w:tcW w:w="2959"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Указывается исчерпывающий перечень документов, содержащих подчистки и исправления текста</w:t>
            </w:r>
          </w:p>
        </w:tc>
      </w:tr>
      <w:tr w:rsidR="00FA7DE5" w:rsidRPr="000E48B2" w:rsidTr="00FA7DE5">
        <w:tc>
          <w:tcPr>
            <w:tcW w:w="270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Подпункт "ж" пункта 2.13</w:t>
            </w:r>
          </w:p>
        </w:tc>
        <w:tc>
          <w:tcPr>
            <w:tcW w:w="4270"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59"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Указывается исчерпывающий перечень документов, содержащих повреждения</w:t>
            </w:r>
          </w:p>
        </w:tc>
      </w:tr>
      <w:tr w:rsidR="00FA7DE5" w:rsidRPr="000E48B2" w:rsidTr="00FA7DE5">
        <w:tc>
          <w:tcPr>
            <w:tcW w:w="2704"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Подпункт "з" пункта 2.13</w:t>
            </w:r>
          </w:p>
        </w:tc>
        <w:tc>
          <w:tcPr>
            <w:tcW w:w="4270"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tc>
        <w:tc>
          <w:tcPr>
            <w:tcW w:w="2959"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Указывается исчерпывающий перечень электронных документов, не соответствующих указанному критерию</w:t>
            </w:r>
          </w:p>
        </w:tc>
      </w:tr>
    </w:tbl>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Дополнительно информируем: ____________________________________________</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_______________________________________________________________________.</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A7DE5"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(должность) (подпись) (фамилия, имя, отчество (при наличии)</w:t>
      </w:r>
      <w:proofErr w:type="gramEnd"/>
    </w:p>
    <w:p w:rsidR="004564E3" w:rsidRPr="000E48B2" w:rsidRDefault="004564E3" w:rsidP="00FA7DE5">
      <w:pPr>
        <w:overflowPunct w:val="0"/>
        <w:autoSpaceDE w:val="0"/>
        <w:autoSpaceDN w:val="0"/>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Дата</w:t>
      </w: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Приложение № 6</w:t>
      </w: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к Административному регламенту </w:t>
      </w: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предоставления муниципальной услуги</w:t>
      </w: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«Предоставление разрешения </w:t>
      </w:r>
      <w:proofErr w:type="gramStart"/>
      <w:r w:rsidRPr="000E48B2">
        <w:rPr>
          <w:rFonts w:ascii="Times New Roman" w:eastAsiaTheme="minorEastAsia" w:hAnsi="Times New Roman" w:cstheme="minorBidi"/>
          <w:kern w:val="3"/>
          <w:sz w:val="24"/>
          <w:szCs w:val="24"/>
        </w:rPr>
        <w:t>на</w:t>
      </w:r>
      <w:proofErr w:type="gramEnd"/>
      <w:r w:rsidRPr="000E48B2">
        <w:rPr>
          <w:rFonts w:ascii="Times New Roman" w:eastAsiaTheme="minorEastAsia" w:hAnsi="Times New Roman" w:cstheme="minorBidi"/>
          <w:kern w:val="3"/>
          <w:sz w:val="24"/>
          <w:szCs w:val="24"/>
        </w:rPr>
        <w:t> условно</w:t>
      </w: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разрешенный вид использования земельного</w:t>
      </w: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участка или объекта капитального строительства»</w:t>
      </w:r>
    </w:p>
    <w:p w:rsidR="00FA7DE5" w:rsidRPr="000E48B2" w:rsidRDefault="00FA7DE5" w:rsidP="004564E3">
      <w:pPr>
        <w:overflowPunct w:val="0"/>
        <w:autoSpaceDE w:val="0"/>
        <w:autoSpaceDN w:val="0"/>
        <w:spacing w:after="0"/>
        <w:ind w:firstLine="720"/>
        <w:jc w:val="both"/>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форма</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Кому _____________________________________</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(фамилия, имя, отчество (при наличии)</w:t>
      </w:r>
      <w:proofErr w:type="gramEnd"/>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заявителя, ОГРНИП (для физического</w:t>
      </w:r>
      <w:proofErr w:type="gramEnd"/>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лица, зарегистрированного в качестве</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индивидуального предпринимателя) - </w:t>
      </w:r>
      <w:proofErr w:type="gramStart"/>
      <w:r w:rsidRPr="000E48B2">
        <w:rPr>
          <w:rFonts w:ascii="Times New Roman" w:eastAsiaTheme="minorEastAsia" w:hAnsi="Times New Roman" w:cstheme="minorBidi"/>
          <w:kern w:val="3"/>
          <w:sz w:val="24"/>
          <w:szCs w:val="24"/>
        </w:rPr>
        <w:t>для</w:t>
      </w:r>
      <w:proofErr w:type="gramEnd"/>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физического лица, полное наименование</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заявителя, ИНН, ОГРН -</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для юридического лица,</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__________________________________________</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почтовый индекс и адрес, телефон,</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адрес электронной почты)</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________________</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(указывается орган местного самоуправления,</w:t>
      </w:r>
      <w:proofErr w:type="gramEnd"/>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предоставляющий</w:t>
      </w:r>
      <w:proofErr w:type="gramEnd"/>
      <w:r w:rsidRPr="000E48B2">
        <w:rPr>
          <w:rFonts w:ascii="Times New Roman" w:eastAsiaTheme="minorEastAsia" w:hAnsi="Times New Roman" w:cstheme="minorBidi"/>
          <w:kern w:val="3"/>
          <w:sz w:val="24"/>
          <w:szCs w:val="24"/>
        </w:rPr>
        <w:t xml:space="preserve"> муниципальную услугу)*(4)</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Решение об отказе в предоставлении разрешения на условно разрешенный вид использования земельного участка / объекта капитального строительства (указывается нужное)</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 результатам рассмотрения заявления от _________ N _______ принято</w:t>
      </w: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(дата и номер регистрации)</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решение об отказе в предоставлении разрешения на условно разрешенный вид использования земельного участка / объекта капитального строительства (указывается нужное)</w:t>
      </w:r>
    </w:p>
    <w:tbl>
      <w:tblPr>
        <w:tblW w:w="9791" w:type="dxa"/>
        <w:tblLayout w:type="fixed"/>
        <w:tblCellMar>
          <w:left w:w="10" w:type="dxa"/>
          <w:right w:w="10" w:type="dxa"/>
        </w:tblCellMar>
        <w:tblLook w:val="0000" w:firstRow="0" w:lastRow="0" w:firstColumn="0" w:lastColumn="0" w:noHBand="0" w:noVBand="0"/>
      </w:tblPr>
      <w:tblGrid>
        <w:gridCol w:w="2779"/>
        <w:gridCol w:w="4195"/>
        <w:gridCol w:w="2817"/>
      </w:tblGrid>
      <w:tr w:rsidR="00FA7DE5" w:rsidRPr="000E48B2" w:rsidTr="00FA7DE5">
        <w:tc>
          <w:tcPr>
            <w:tcW w:w="2779" w:type="dxa"/>
            <w:tcBorders>
              <w:top w:val="single" w:sz="2" w:space="0" w:color="000000"/>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N пункта Административного регламента</w:t>
            </w:r>
          </w:p>
        </w:tc>
        <w:tc>
          <w:tcPr>
            <w:tcW w:w="4195" w:type="dxa"/>
            <w:tcBorders>
              <w:top w:val="single" w:sz="2" w:space="0" w:color="000000"/>
              <w:bottom w:val="single" w:sz="2" w:space="0" w:color="000000"/>
              <w:right w:val="single" w:sz="2" w:space="0" w:color="000000"/>
            </w:tcBorders>
            <w:vAlign w:val="center"/>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Наименование основания для отказа в предоставлении разрешения на условно разрешенный вид использования земельного участка / объекта капитального строительства</w:t>
            </w:r>
          </w:p>
        </w:tc>
        <w:tc>
          <w:tcPr>
            <w:tcW w:w="2817" w:type="dxa"/>
            <w:tcBorders>
              <w:top w:val="single" w:sz="2" w:space="0" w:color="000000"/>
              <w:bottom w:val="single" w:sz="2" w:space="0" w:color="000000"/>
              <w:right w:val="single" w:sz="2" w:space="0" w:color="000000"/>
            </w:tcBorders>
            <w:vAlign w:val="center"/>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Разъяснение причин отказа в предоставлении разрешения на условно разрешенный вид использования земельного участка / объекта капитального строительства</w:t>
            </w:r>
          </w:p>
        </w:tc>
      </w:tr>
      <w:tr w:rsidR="00FA7DE5" w:rsidRPr="000E48B2" w:rsidTr="00FA7DE5">
        <w:tc>
          <w:tcPr>
            <w:tcW w:w="2779"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Подпункт "а" пункта 2.17.1</w:t>
            </w:r>
          </w:p>
        </w:tc>
        <w:tc>
          <w:tcPr>
            <w:tcW w:w="4195"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w:t>
            </w:r>
            <w:r w:rsidRPr="000E48B2">
              <w:rPr>
                <w:rFonts w:ascii="Times New Roman" w:eastAsiaTheme="minorEastAsia" w:hAnsi="Times New Roman" w:cstheme="minorBidi"/>
                <w:kern w:val="3"/>
                <w:sz w:val="24"/>
                <w:szCs w:val="24"/>
              </w:rPr>
              <w:lastRenderedPageBreak/>
              <w:t>органа государственной власти, должностного лица, государственного учреждения или органа местного самоуправления</w:t>
            </w:r>
          </w:p>
        </w:tc>
        <w:tc>
          <w:tcPr>
            <w:tcW w:w="2817"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Указываются основания такого вывода</w:t>
            </w:r>
          </w:p>
        </w:tc>
      </w:tr>
      <w:tr w:rsidR="00FA7DE5" w:rsidRPr="000E48B2" w:rsidTr="00FA7DE5">
        <w:tc>
          <w:tcPr>
            <w:tcW w:w="2779"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Подпункт "б" пункта 2.17.1</w:t>
            </w:r>
          </w:p>
        </w:tc>
        <w:tc>
          <w:tcPr>
            <w:tcW w:w="4195"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tc>
        <w:tc>
          <w:tcPr>
            <w:tcW w:w="2817"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Указываются основания такого вывода</w:t>
            </w:r>
          </w:p>
        </w:tc>
      </w:tr>
      <w:tr w:rsidR="00FA7DE5" w:rsidRPr="000E48B2" w:rsidTr="00FA7DE5">
        <w:tc>
          <w:tcPr>
            <w:tcW w:w="2779"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Подпункт "в" пункта 2.17.1</w:t>
            </w:r>
          </w:p>
        </w:tc>
        <w:tc>
          <w:tcPr>
            <w:tcW w:w="4195"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комиссией по подготовке правил землепользования и застройки муниципального образования приняты рекомендации об отказе в предоставлении разрешения,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w:t>
            </w:r>
          </w:p>
        </w:tc>
        <w:tc>
          <w:tcPr>
            <w:tcW w:w="2817"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Указываются основания такого вывода</w:t>
            </w:r>
          </w:p>
        </w:tc>
      </w:tr>
      <w:tr w:rsidR="00FA7DE5" w:rsidRPr="000E48B2" w:rsidTr="00FA7DE5">
        <w:tc>
          <w:tcPr>
            <w:tcW w:w="2779"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Подпункт "г" пункта 2.17.1</w:t>
            </w:r>
          </w:p>
        </w:tc>
        <w:tc>
          <w:tcPr>
            <w:tcW w:w="4195"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tc>
        <w:tc>
          <w:tcPr>
            <w:tcW w:w="2817"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Указываются основания такого вывода</w:t>
            </w:r>
          </w:p>
        </w:tc>
      </w:tr>
      <w:tr w:rsidR="00FA7DE5" w:rsidRPr="000E48B2" w:rsidTr="00FA7DE5">
        <w:tc>
          <w:tcPr>
            <w:tcW w:w="2779"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Подпункт "д" пункта 2.17.1</w:t>
            </w:r>
          </w:p>
        </w:tc>
        <w:tc>
          <w:tcPr>
            <w:tcW w:w="4195"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сведения, указанные в заявлении, не подтверждены сведениями, полученными в рамках межведомственного взаимодействия</w:t>
            </w:r>
          </w:p>
        </w:tc>
        <w:tc>
          <w:tcPr>
            <w:tcW w:w="2817"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Указываются основания такого вывода</w:t>
            </w:r>
          </w:p>
        </w:tc>
      </w:tr>
      <w:tr w:rsidR="00FA7DE5" w:rsidRPr="000E48B2" w:rsidTr="00FA7DE5">
        <w:tc>
          <w:tcPr>
            <w:tcW w:w="2779"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Подпункт "е" пункта 2.17.1</w:t>
            </w:r>
          </w:p>
        </w:tc>
        <w:tc>
          <w:tcPr>
            <w:tcW w:w="4195"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tc>
        <w:tc>
          <w:tcPr>
            <w:tcW w:w="2817"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Указываются основания такого вывода</w:t>
            </w:r>
          </w:p>
        </w:tc>
      </w:tr>
      <w:tr w:rsidR="00FA7DE5" w:rsidRPr="000E48B2" w:rsidTr="00FA7DE5">
        <w:tc>
          <w:tcPr>
            <w:tcW w:w="2779"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Подпункт "ж" пункта </w:t>
            </w:r>
            <w:r w:rsidRPr="000E48B2">
              <w:rPr>
                <w:rFonts w:ascii="Times New Roman" w:eastAsiaTheme="minorEastAsia" w:hAnsi="Times New Roman" w:cstheme="minorBidi"/>
                <w:kern w:val="3"/>
                <w:sz w:val="24"/>
                <w:szCs w:val="24"/>
              </w:rPr>
              <w:lastRenderedPageBreak/>
              <w:t>2.17.1</w:t>
            </w:r>
          </w:p>
        </w:tc>
        <w:tc>
          <w:tcPr>
            <w:tcW w:w="4195"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 xml:space="preserve">земельный участок, в отношении которого запрашивается разрешение на </w:t>
            </w:r>
            <w:r w:rsidRPr="000E48B2">
              <w:rPr>
                <w:rFonts w:ascii="Times New Roman" w:eastAsiaTheme="minorEastAsia" w:hAnsi="Times New Roman" w:cstheme="minorBidi"/>
                <w:kern w:val="3"/>
                <w:sz w:val="24"/>
                <w:szCs w:val="24"/>
              </w:rPr>
              <w:lastRenderedPageBreak/>
              <w:t>условно разрешенный вид использования, имеет пересечение с границами земель лесного фонда</w:t>
            </w:r>
          </w:p>
        </w:tc>
        <w:tc>
          <w:tcPr>
            <w:tcW w:w="2817"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 xml:space="preserve">Указываются основания </w:t>
            </w:r>
            <w:r w:rsidRPr="000E48B2">
              <w:rPr>
                <w:rFonts w:ascii="Times New Roman" w:eastAsiaTheme="minorEastAsia" w:hAnsi="Times New Roman" w:cstheme="minorBidi"/>
                <w:kern w:val="3"/>
                <w:sz w:val="24"/>
                <w:szCs w:val="24"/>
              </w:rPr>
              <w:lastRenderedPageBreak/>
              <w:t>такого вывода</w:t>
            </w:r>
          </w:p>
        </w:tc>
      </w:tr>
      <w:tr w:rsidR="00FA7DE5" w:rsidRPr="000E48B2" w:rsidTr="00FA7DE5">
        <w:tc>
          <w:tcPr>
            <w:tcW w:w="2779"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Подпункт "з" пункта 2.17.1</w:t>
            </w:r>
          </w:p>
        </w:tc>
        <w:tc>
          <w:tcPr>
            <w:tcW w:w="4195"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запрашиваемый условно разрешенный вид использования не соответствует целевому назначению, установленному для данной категории земель</w:t>
            </w:r>
          </w:p>
        </w:tc>
        <w:tc>
          <w:tcPr>
            <w:tcW w:w="2817"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Указываются основания такого вывода</w:t>
            </w:r>
          </w:p>
        </w:tc>
      </w:tr>
      <w:tr w:rsidR="00FA7DE5" w:rsidRPr="000E48B2" w:rsidTr="00FA7DE5">
        <w:tc>
          <w:tcPr>
            <w:tcW w:w="2779"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Подпункт "и" пункта 2.17.1</w:t>
            </w:r>
          </w:p>
        </w:tc>
        <w:tc>
          <w:tcPr>
            <w:tcW w:w="4195"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tc>
        <w:tc>
          <w:tcPr>
            <w:tcW w:w="2817"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Указываются основания такого вывода</w:t>
            </w:r>
          </w:p>
        </w:tc>
      </w:tr>
      <w:tr w:rsidR="00FA7DE5" w:rsidRPr="000E48B2" w:rsidTr="00FA7DE5">
        <w:tc>
          <w:tcPr>
            <w:tcW w:w="2779"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Подпункт "к" пункта 2.17.1</w:t>
            </w:r>
          </w:p>
        </w:tc>
        <w:tc>
          <w:tcPr>
            <w:tcW w:w="4195"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tc>
        <w:tc>
          <w:tcPr>
            <w:tcW w:w="2817"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Указываются основания такого вывода</w:t>
            </w:r>
          </w:p>
        </w:tc>
      </w:tr>
    </w:tbl>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Вы вправе повторно обратиться с заявлением о предоставлении разрешения на условно разрешенный вид использования земельного участка / объекта капитального строительства после устранения указанных нарушений.</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Данный отказ может быть обжалован в досудебном порядке путем направления жалобы в ___________________________, а также в судебном порядке.</w:t>
      </w:r>
      <w:proofErr w:type="gramEnd"/>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Дополнительно информируем: _________________________________________</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___________________________________________________________________.</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(указывается информация, необходимая для устранения причин отказа в предоставлении разрешения на условно разрешенный вид использования земельного участка / объекта капитального строительства, а также иная дополнительная информация при наличии)</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________________________ _________________ _________________________</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(должность) (подпись) (фамилия, имя, отчество</w:t>
      </w:r>
      <w:proofErr w:type="gramEnd"/>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(при наличии)</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Дата</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p>
    <w:p w:rsidR="00FA7DE5" w:rsidRPr="000E48B2" w:rsidRDefault="00FA7DE5" w:rsidP="004564E3">
      <w:pPr>
        <w:overflowPunct w:val="0"/>
        <w:autoSpaceDE w:val="0"/>
        <w:autoSpaceDN w:val="0"/>
        <w:textAlignment w:val="baseline"/>
        <w:rPr>
          <w:rFonts w:ascii="Times New Roman" w:eastAsiaTheme="minorEastAsia" w:hAnsi="Times New Roman" w:cstheme="minorBidi"/>
          <w:kern w:val="3"/>
          <w:sz w:val="24"/>
          <w:szCs w:val="24"/>
        </w:rPr>
      </w:pP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Приложение № 7</w:t>
      </w: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к Административному регламенту </w:t>
      </w: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предоставления муниципальной услуги</w:t>
      </w: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«Предоставление разрешения </w:t>
      </w:r>
      <w:proofErr w:type="gramStart"/>
      <w:r w:rsidRPr="000E48B2">
        <w:rPr>
          <w:rFonts w:ascii="Times New Roman" w:eastAsiaTheme="minorEastAsia" w:hAnsi="Times New Roman" w:cstheme="minorBidi"/>
          <w:kern w:val="3"/>
          <w:sz w:val="24"/>
          <w:szCs w:val="24"/>
        </w:rPr>
        <w:t>на</w:t>
      </w:r>
      <w:proofErr w:type="gramEnd"/>
      <w:r w:rsidRPr="000E48B2">
        <w:rPr>
          <w:rFonts w:ascii="Times New Roman" w:eastAsiaTheme="minorEastAsia" w:hAnsi="Times New Roman" w:cstheme="minorBidi"/>
          <w:kern w:val="3"/>
          <w:sz w:val="24"/>
          <w:szCs w:val="24"/>
        </w:rPr>
        <w:t> условно</w:t>
      </w: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разрешенный вид использования земельного</w:t>
      </w:r>
    </w:p>
    <w:p w:rsidR="00FA7DE5" w:rsidRPr="000E48B2" w:rsidRDefault="00FA7DE5" w:rsidP="004564E3">
      <w:pPr>
        <w:overflowPunct w:val="0"/>
        <w:autoSpaceDE w:val="0"/>
        <w:autoSpaceDN w:val="0"/>
        <w:spacing w:after="0"/>
        <w:jc w:val="right"/>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участка или объекта капитального строительства»</w:t>
      </w:r>
    </w:p>
    <w:p w:rsidR="00FA7DE5" w:rsidRPr="000E48B2" w:rsidRDefault="00FA7DE5" w:rsidP="004564E3">
      <w:pPr>
        <w:overflowPunct w:val="0"/>
        <w:autoSpaceDE w:val="0"/>
        <w:autoSpaceDN w:val="0"/>
        <w:spacing w:after="0"/>
        <w:ind w:firstLine="720"/>
        <w:jc w:val="both"/>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jc w:val="right"/>
        <w:textAlignment w:val="baseline"/>
        <w:rPr>
          <w:rFonts w:ascii="Times New Roman" w:eastAsiaTheme="minorEastAsia" w:hAnsi="Times New Roman" w:cstheme="minorBidi"/>
          <w:kern w:val="3"/>
          <w:sz w:val="24"/>
          <w:szCs w:val="24"/>
        </w:rPr>
      </w:pPr>
      <w:bookmarkStart w:id="0" w:name="_GoBack"/>
      <w:bookmarkEnd w:id="0"/>
      <w:r w:rsidRPr="000E48B2">
        <w:rPr>
          <w:rFonts w:ascii="Times New Roman" w:eastAsiaTheme="minorEastAsia" w:hAnsi="Times New Roman" w:cstheme="minorBidi"/>
          <w:kern w:val="3"/>
          <w:sz w:val="24"/>
          <w:szCs w:val="24"/>
        </w:rPr>
        <w:t>форма</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Кому _____________________________________</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(фамилия, имя, отчество (при наличии)</w:t>
      </w:r>
      <w:proofErr w:type="gramEnd"/>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заявителя, ОГРНИП (для физического</w:t>
      </w:r>
      <w:proofErr w:type="gramEnd"/>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лица, зарегистрированного в качестве</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индивидуального предпринимателя) - </w:t>
      </w:r>
      <w:proofErr w:type="gramStart"/>
      <w:r w:rsidRPr="000E48B2">
        <w:rPr>
          <w:rFonts w:ascii="Times New Roman" w:eastAsiaTheme="minorEastAsia" w:hAnsi="Times New Roman" w:cstheme="minorBidi"/>
          <w:kern w:val="3"/>
          <w:sz w:val="24"/>
          <w:szCs w:val="24"/>
        </w:rPr>
        <w:t>для</w:t>
      </w:r>
      <w:proofErr w:type="gramEnd"/>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физического лица, полное наименование</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заявителя, ИНН, ОГРН -</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для юридического лица,</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__________________________________________</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почтовый индекс и адрес, телефон,</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адрес электронной почты)</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________________</w:t>
      </w:r>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(указывается орган местного самоуправления,</w:t>
      </w:r>
      <w:proofErr w:type="gramEnd"/>
    </w:p>
    <w:p w:rsidR="00FA7DE5" w:rsidRPr="000E48B2" w:rsidRDefault="00FA7DE5" w:rsidP="004564E3">
      <w:pPr>
        <w:overflowPunct w:val="0"/>
        <w:autoSpaceDE w:val="0"/>
        <w:autoSpaceDN w:val="0"/>
        <w:spacing w:after="0"/>
        <w:jc w:val="center"/>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предоставляющий</w:t>
      </w:r>
      <w:proofErr w:type="gramEnd"/>
      <w:r w:rsidRPr="000E48B2">
        <w:rPr>
          <w:rFonts w:ascii="Times New Roman" w:eastAsiaTheme="minorEastAsia" w:hAnsi="Times New Roman" w:cstheme="minorBidi"/>
          <w:kern w:val="3"/>
          <w:sz w:val="24"/>
          <w:szCs w:val="24"/>
        </w:rPr>
        <w:t xml:space="preserve"> муниципальную услугу)*(5)</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Решение</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об отказе во внесении исправлений в разрешение на условно разрешенный вид использования земельного участка / объекта капитального строительства</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(указать нужное)</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По результатам рассмотрения заявления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 (указать нужное) от _____________________ N _______________ принято</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(дата и номер регистрации)</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решение об отказе во внесении исправлений в разрешение на условно разрешенный вид использования земельного участка / объекта капитального строительства (указать нужное).</w:t>
      </w:r>
    </w:p>
    <w:tbl>
      <w:tblPr>
        <w:tblW w:w="9791" w:type="dxa"/>
        <w:tblLayout w:type="fixed"/>
        <w:tblCellMar>
          <w:left w:w="10" w:type="dxa"/>
          <w:right w:w="10" w:type="dxa"/>
        </w:tblCellMar>
        <w:tblLook w:val="0000" w:firstRow="0" w:lastRow="0" w:firstColumn="0" w:lastColumn="0" w:noHBand="0" w:noVBand="0"/>
      </w:tblPr>
      <w:tblGrid>
        <w:gridCol w:w="2779"/>
        <w:gridCol w:w="4195"/>
        <w:gridCol w:w="2817"/>
      </w:tblGrid>
      <w:tr w:rsidR="00FA7DE5" w:rsidRPr="000E48B2" w:rsidTr="00FA7DE5">
        <w:tc>
          <w:tcPr>
            <w:tcW w:w="2779" w:type="dxa"/>
            <w:tcBorders>
              <w:top w:val="single" w:sz="2" w:space="0" w:color="000000"/>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N пункта Административного регламента</w:t>
            </w:r>
          </w:p>
        </w:tc>
        <w:tc>
          <w:tcPr>
            <w:tcW w:w="4195" w:type="dxa"/>
            <w:tcBorders>
              <w:top w:val="single" w:sz="2" w:space="0" w:color="000000"/>
              <w:bottom w:val="single" w:sz="2" w:space="0" w:color="000000"/>
              <w:right w:val="single" w:sz="2" w:space="0" w:color="000000"/>
            </w:tcBorders>
            <w:vAlign w:val="center"/>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Наименование основания для отказа во внесении исправлений в разрешение на условно разрешенный вид использования земельного участка или объекта капитального строительства в соответствии с Административным регламентом</w:t>
            </w:r>
          </w:p>
        </w:tc>
        <w:tc>
          <w:tcPr>
            <w:tcW w:w="2817" w:type="dxa"/>
            <w:tcBorders>
              <w:top w:val="single" w:sz="2" w:space="0" w:color="000000"/>
              <w:bottom w:val="single" w:sz="2" w:space="0" w:color="000000"/>
              <w:right w:val="single" w:sz="2" w:space="0" w:color="000000"/>
            </w:tcBorders>
            <w:vAlign w:val="center"/>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Разъяснение причин отказа во внесении исправлений в разрешение на условно разрешенный вид использования земельного участка или объекта капитального строительства</w:t>
            </w:r>
          </w:p>
        </w:tc>
      </w:tr>
      <w:tr w:rsidR="00FA7DE5" w:rsidRPr="000E48B2" w:rsidTr="00FA7DE5">
        <w:tc>
          <w:tcPr>
            <w:tcW w:w="2779" w:type="dxa"/>
            <w:tcBorders>
              <w:left w:val="single" w:sz="2" w:space="0" w:color="000000"/>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Пункт 2.17.2</w:t>
            </w:r>
          </w:p>
        </w:tc>
        <w:tc>
          <w:tcPr>
            <w:tcW w:w="4195" w:type="dxa"/>
            <w:tcBorders>
              <w:bottom w:val="single" w:sz="2" w:space="0" w:color="000000"/>
              <w:right w:val="single" w:sz="2" w:space="0" w:color="000000"/>
            </w:tcBorders>
          </w:tcPr>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 xml:space="preserve">отсутствие опечаток и ошибок в разрешении на условно разрешенный вид использования земельного участка </w:t>
            </w:r>
            <w:r w:rsidRPr="000E48B2">
              <w:rPr>
                <w:rFonts w:ascii="Times New Roman" w:eastAsiaTheme="minorEastAsia" w:hAnsi="Times New Roman" w:cstheme="minorBidi"/>
                <w:kern w:val="3"/>
                <w:sz w:val="24"/>
                <w:szCs w:val="24"/>
              </w:rPr>
              <w:lastRenderedPageBreak/>
              <w:t>или объекта капитального строительства</w:t>
            </w:r>
          </w:p>
        </w:tc>
        <w:tc>
          <w:tcPr>
            <w:tcW w:w="2817" w:type="dxa"/>
            <w:tcBorders>
              <w:bottom w:val="single" w:sz="2" w:space="0" w:color="000000"/>
              <w:right w:val="single" w:sz="2" w:space="0" w:color="000000"/>
            </w:tcBorders>
          </w:tcPr>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Указываются основания такого вывода</w:t>
            </w:r>
          </w:p>
        </w:tc>
      </w:tr>
    </w:tbl>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lastRenderedPageBreak/>
        <w:t xml:space="preserve">Вы вправе повторно обратиться с заявлением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 (указать </w:t>
      </w:r>
      <w:proofErr w:type="gramStart"/>
      <w:r w:rsidRPr="000E48B2">
        <w:rPr>
          <w:rFonts w:ascii="Times New Roman" w:eastAsiaTheme="minorEastAsia" w:hAnsi="Times New Roman" w:cstheme="minorBidi"/>
          <w:kern w:val="3"/>
          <w:sz w:val="24"/>
          <w:szCs w:val="24"/>
        </w:rPr>
        <w:t>нужное</w:t>
      </w:r>
      <w:proofErr w:type="gramEnd"/>
      <w:r w:rsidRPr="000E48B2">
        <w:rPr>
          <w:rFonts w:ascii="Times New Roman" w:eastAsiaTheme="minorEastAsia" w:hAnsi="Times New Roman" w:cstheme="minorBidi"/>
          <w:kern w:val="3"/>
          <w:sz w:val="24"/>
          <w:szCs w:val="24"/>
        </w:rPr>
        <w:t>) после устранения указанных нарушений.</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Дополнительно информируем: _________________________________________</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___________________________________________________________________.</w:t>
      </w:r>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(указывается информация, необходимая для устранения причин отказа во внесении исправлений в разрешение на условно разрешенный вид использования земельного участка или объекта капитального строительства, а также иная дополнительная информация при наличии)</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________________________ _________________ _________________________</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proofErr w:type="gramStart"/>
      <w:r w:rsidRPr="000E48B2">
        <w:rPr>
          <w:rFonts w:ascii="Times New Roman" w:eastAsiaTheme="minorEastAsia" w:hAnsi="Times New Roman" w:cstheme="minorBidi"/>
          <w:kern w:val="3"/>
          <w:sz w:val="24"/>
          <w:szCs w:val="24"/>
        </w:rPr>
        <w:t>(должность) (подпись) (фамилия, имя, отчество</w:t>
      </w:r>
      <w:proofErr w:type="gramEnd"/>
    </w:p>
    <w:p w:rsidR="00FA7DE5" w:rsidRPr="000E48B2" w:rsidRDefault="00FA7DE5" w:rsidP="00FA7DE5">
      <w:pPr>
        <w:overflowPunct w:val="0"/>
        <w:autoSpaceDE w:val="0"/>
        <w:autoSpaceDN w:val="0"/>
        <w:jc w:val="center"/>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(при наличии)</w:t>
      </w:r>
    </w:p>
    <w:p w:rsidR="00FA7DE5" w:rsidRPr="000E48B2" w:rsidRDefault="00FA7DE5" w:rsidP="00FA7DE5">
      <w:pPr>
        <w:overflowPunct w:val="0"/>
        <w:autoSpaceDE w:val="0"/>
        <w:autoSpaceDN w:val="0"/>
        <w:textAlignment w:val="baseline"/>
        <w:rPr>
          <w:rFonts w:ascii="Times New Roman" w:eastAsiaTheme="minorEastAsia" w:hAnsi="Times New Roman" w:cstheme="minorBidi"/>
          <w:kern w:val="3"/>
          <w:sz w:val="24"/>
          <w:szCs w:val="24"/>
        </w:rPr>
      </w:pPr>
      <w:r w:rsidRPr="000E48B2">
        <w:rPr>
          <w:rFonts w:ascii="Times New Roman" w:eastAsiaTheme="minorEastAsia" w:hAnsi="Times New Roman" w:cstheme="minorBidi"/>
          <w:kern w:val="3"/>
          <w:sz w:val="24"/>
          <w:szCs w:val="24"/>
        </w:rPr>
        <w:t>Дата</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bookmarkStart w:id="1" w:name="anchor1"/>
      <w:bookmarkEnd w:id="1"/>
      <w:r w:rsidRPr="000E48B2">
        <w:rPr>
          <w:rFonts w:ascii="Times New Roman" w:eastAsiaTheme="minorEastAsia" w:hAnsi="Times New Roman" w:cstheme="minorBidi"/>
          <w:kern w:val="3"/>
          <w:sz w:val="24"/>
          <w:szCs w:val="24"/>
        </w:rPr>
        <w:t>*(1) Данный абзац отражается в заявлении лишь в случае, если указанный в нем факт соответствует действительности. Абзац отражается в целях не проведения отдельных общественных обсуждений или публичных слушаний по проекту решения о предоставлении разрешения в соответствии с частью 11 статьи 39 Градостроительного кодекса Российской Федерации. В ином случае данный абзац должен быть исключен.</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bookmarkStart w:id="2" w:name="anchor2"/>
      <w:bookmarkEnd w:id="2"/>
      <w:r w:rsidRPr="000E48B2">
        <w:rPr>
          <w:rFonts w:ascii="Times New Roman" w:eastAsiaTheme="minorEastAsia" w:hAnsi="Times New Roman" w:cstheme="minorBidi"/>
          <w:kern w:val="3"/>
          <w:sz w:val="24"/>
          <w:szCs w:val="24"/>
        </w:rPr>
        <w:t>*(2) Указывается орган местного самоуправления, предоставляющий услугу, в случае если запрошено разрешение на условно разрешенный вид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 В случае</w:t>
      </w:r>
      <w:proofErr w:type="gramStart"/>
      <w:r w:rsidRPr="000E48B2">
        <w:rPr>
          <w:rFonts w:ascii="Times New Roman" w:eastAsiaTheme="minorEastAsia" w:hAnsi="Times New Roman" w:cstheme="minorBidi"/>
          <w:kern w:val="3"/>
          <w:sz w:val="24"/>
          <w:szCs w:val="24"/>
        </w:rPr>
        <w:t>,</w:t>
      </w:r>
      <w:proofErr w:type="gramEnd"/>
      <w:r w:rsidRPr="000E48B2">
        <w:rPr>
          <w:rFonts w:ascii="Times New Roman" w:eastAsiaTheme="minorEastAsia" w:hAnsi="Times New Roman" w:cstheme="minorBidi"/>
          <w:kern w:val="3"/>
          <w:sz w:val="24"/>
          <w:szCs w:val="24"/>
        </w:rPr>
        <w:t xml:space="preserve"> если запрошено разрешение на иной условно разрешенный вид использования, над словами "Разрешение на условно разрешенный вид использования земельного участка / объекта капитального строительства" вместо слов "(указывается орган местного самоуправления, предоставляющий услугу)" указываются слова "проект приказа министерства градостроительной политики Самарской области".</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bookmarkStart w:id="3" w:name="anchor3"/>
      <w:bookmarkEnd w:id="3"/>
      <w:proofErr w:type="gramStart"/>
      <w:r w:rsidRPr="000E48B2">
        <w:rPr>
          <w:rFonts w:ascii="Times New Roman" w:eastAsiaTheme="minorEastAsia" w:hAnsi="Times New Roman" w:cstheme="minorBidi"/>
          <w:kern w:val="3"/>
          <w:sz w:val="24"/>
          <w:szCs w:val="24"/>
        </w:rPr>
        <w:t>*(3) 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разрешения общественные обсуждения или публичные слушания в соответствии с частью</w:t>
      </w:r>
      <w:proofErr w:type="gramEnd"/>
      <w:r w:rsidRPr="000E48B2">
        <w:rPr>
          <w:rFonts w:ascii="Times New Roman" w:eastAsiaTheme="minorEastAsia" w:hAnsi="Times New Roman" w:cstheme="minorBidi"/>
          <w:kern w:val="3"/>
          <w:sz w:val="24"/>
          <w:szCs w:val="24"/>
        </w:rPr>
        <w:t xml:space="preserve"> 11 статьи 39 Градостроительного кодекса Российской Федерации не проводятся. В этом случае слова </w:t>
      </w:r>
      <w:r w:rsidRPr="000E48B2">
        <w:rPr>
          <w:rFonts w:ascii="Times New Roman" w:eastAsiaTheme="minorEastAsia" w:hAnsi="Times New Roman" w:cstheme="minorBidi"/>
          <w:kern w:val="3"/>
          <w:sz w:val="24"/>
          <w:szCs w:val="24"/>
        </w:rPr>
        <w:lastRenderedPageBreak/>
        <w:t xml:space="preserve">"на основании заключения о результатах публичных слушаний / общественных обсуждений </w:t>
      </w:r>
      <w:proofErr w:type="gramStart"/>
      <w:r w:rsidRPr="000E48B2">
        <w:rPr>
          <w:rFonts w:ascii="Times New Roman" w:eastAsiaTheme="minorEastAsia" w:hAnsi="Times New Roman" w:cstheme="minorBidi"/>
          <w:kern w:val="3"/>
          <w:sz w:val="24"/>
          <w:szCs w:val="24"/>
        </w:rPr>
        <w:t>от</w:t>
      </w:r>
      <w:proofErr w:type="gramEnd"/>
      <w:r w:rsidRPr="000E48B2">
        <w:rPr>
          <w:rFonts w:ascii="Times New Roman" w:eastAsiaTheme="minorEastAsia" w:hAnsi="Times New Roman" w:cstheme="minorBidi"/>
          <w:kern w:val="3"/>
          <w:sz w:val="24"/>
          <w:szCs w:val="24"/>
        </w:rPr>
        <w:t xml:space="preserve"> _________," подлежат исключению.</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bookmarkStart w:id="4" w:name="anchor4"/>
      <w:bookmarkEnd w:id="4"/>
      <w:r w:rsidRPr="000E48B2">
        <w:rPr>
          <w:rFonts w:ascii="Times New Roman" w:eastAsiaTheme="minorEastAsia" w:hAnsi="Times New Roman" w:cstheme="minorBidi"/>
          <w:kern w:val="3"/>
          <w:sz w:val="24"/>
          <w:szCs w:val="24"/>
        </w:rPr>
        <w:t>*(4) В соответствии с настоящей формой оформляется решение органа местного самоуправления, предоставляющего услугу, в случае если запрошено разрешение на условно разрешенный вид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w:t>
      </w:r>
    </w:p>
    <w:p w:rsidR="00FA7DE5" w:rsidRPr="000E48B2" w:rsidRDefault="00FA7DE5" w:rsidP="00FA7DE5">
      <w:pPr>
        <w:overflowPunct w:val="0"/>
        <w:autoSpaceDE w:val="0"/>
        <w:autoSpaceDN w:val="0"/>
        <w:ind w:firstLine="720"/>
        <w:jc w:val="both"/>
        <w:textAlignment w:val="baseline"/>
        <w:rPr>
          <w:rFonts w:ascii="Times New Roman" w:eastAsiaTheme="minorEastAsia" w:hAnsi="Times New Roman" w:cstheme="minorBidi"/>
          <w:kern w:val="3"/>
          <w:sz w:val="24"/>
          <w:szCs w:val="24"/>
        </w:rPr>
      </w:pPr>
      <w:bookmarkStart w:id="5" w:name="anchor5"/>
      <w:bookmarkEnd w:id="5"/>
      <w:r w:rsidRPr="000E48B2">
        <w:rPr>
          <w:rFonts w:ascii="Times New Roman" w:eastAsiaTheme="minorEastAsia" w:hAnsi="Times New Roman" w:cstheme="minorBidi"/>
          <w:kern w:val="3"/>
          <w:sz w:val="24"/>
          <w:szCs w:val="24"/>
        </w:rPr>
        <w:t>*(5) В соответствии с настоящей формой оформляется решение органа местного самоуправления в случае, если подано заявление об исправлении опечаток и ошибок в разрешении, выданном органом местного самоуправления.</w:t>
      </w:r>
    </w:p>
    <w:p w:rsidR="00FA7DE5" w:rsidRPr="00402E13" w:rsidRDefault="00FA7DE5" w:rsidP="00FA7DE5">
      <w:pPr>
        <w:pStyle w:val="Style3"/>
        <w:spacing w:line="240" w:lineRule="auto"/>
        <w:jc w:val="both"/>
        <w:rPr>
          <w:color w:val="FF0000"/>
          <w:sz w:val="28"/>
          <w:szCs w:val="28"/>
          <w:u w:val="single"/>
          <w:lang w:val="ru-RU"/>
        </w:rPr>
      </w:pPr>
    </w:p>
    <w:sectPr w:rsidR="00FA7DE5" w:rsidRPr="00402E13">
      <w:pgSz w:w="11906" w:h="16838"/>
      <w:pgMar w:top="567" w:right="707" w:bottom="568" w:left="1134"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DB9" w:rsidRDefault="00627DB9">
      <w:pPr>
        <w:spacing w:line="240" w:lineRule="auto"/>
      </w:pPr>
      <w:r>
        <w:separator/>
      </w:r>
    </w:p>
  </w:endnote>
  <w:endnote w:type="continuationSeparator" w:id="0">
    <w:p w:rsidR="00627DB9" w:rsidRDefault="00627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79">
    <w:altName w:val="Times New Roman"/>
    <w:charset w:val="CC"/>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DB9" w:rsidRDefault="00627DB9">
      <w:pPr>
        <w:spacing w:after="0"/>
      </w:pPr>
      <w:r>
        <w:separator/>
      </w:r>
    </w:p>
  </w:footnote>
  <w:footnote w:type="continuationSeparator" w:id="0">
    <w:p w:rsidR="00627DB9" w:rsidRDefault="00627DB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left" w:pos="0"/>
        </w:tabs>
        <w:ind w:left="928" w:hanging="360"/>
      </w:pPr>
      <w:rPr>
        <w:rFonts w:ascii="Times New Roman" w:hAnsi="Times New Roman" w:cs="Times New Roman"/>
        <w:sz w:val="28"/>
        <w:szCs w:val="28"/>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1">
    <w:nsid w:val="0000000B"/>
    <w:multiLevelType w:val="multilevel"/>
    <w:tmpl w:val="0000000B"/>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2187831"/>
    <w:multiLevelType w:val="hybridMultilevel"/>
    <w:tmpl w:val="303006BA"/>
    <w:lvl w:ilvl="0" w:tplc="6B8417A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31F6AFB"/>
    <w:multiLevelType w:val="multilevel"/>
    <w:tmpl w:val="D92276D6"/>
    <w:lvl w:ilvl="0">
      <w:start w:val="2"/>
      <w:numFmt w:val="decimal"/>
      <w:lvlText w:val="%1."/>
      <w:lvlJc w:val="left"/>
      <w:pPr>
        <w:ind w:left="450" w:hanging="450"/>
      </w:pPr>
      <w:rPr>
        <w:rFonts w:hint="default"/>
      </w:rPr>
    </w:lvl>
    <w:lvl w:ilvl="1">
      <w:start w:val="1"/>
      <w:numFmt w:val="decimal"/>
      <w:lvlText w:val="%1.%2."/>
      <w:lvlJc w:val="left"/>
      <w:pPr>
        <w:ind w:left="967" w:hanging="72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4">
    <w:nsid w:val="06D37E99"/>
    <w:multiLevelType w:val="multilevel"/>
    <w:tmpl w:val="0964B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7136BB"/>
    <w:multiLevelType w:val="multilevel"/>
    <w:tmpl w:val="C6A42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E97468"/>
    <w:multiLevelType w:val="multilevel"/>
    <w:tmpl w:val="1B3C3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875F89"/>
    <w:multiLevelType w:val="multilevel"/>
    <w:tmpl w:val="B06A8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A933C0"/>
    <w:multiLevelType w:val="multilevel"/>
    <w:tmpl w:val="F6B89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6E254D"/>
    <w:multiLevelType w:val="multilevel"/>
    <w:tmpl w:val="61C0620C"/>
    <w:lvl w:ilvl="0">
      <w:start w:val="2"/>
      <w:numFmt w:val="decimal"/>
      <w:lvlText w:val="%1"/>
      <w:lvlJc w:val="left"/>
      <w:pPr>
        <w:ind w:left="375" w:hanging="375"/>
      </w:pPr>
      <w:rPr>
        <w:rFonts w:hint="default"/>
      </w:rPr>
    </w:lvl>
    <w:lvl w:ilvl="1">
      <w:start w:val="1"/>
      <w:numFmt w:val="decimal"/>
      <w:lvlText w:val="%1.%2"/>
      <w:lvlJc w:val="left"/>
      <w:pPr>
        <w:ind w:left="622" w:hanging="37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10">
    <w:nsid w:val="306F569E"/>
    <w:multiLevelType w:val="multilevel"/>
    <w:tmpl w:val="48F2E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B81718"/>
    <w:multiLevelType w:val="multilevel"/>
    <w:tmpl w:val="42E6C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A97F61"/>
    <w:multiLevelType w:val="multilevel"/>
    <w:tmpl w:val="F9AA7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690C58"/>
    <w:multiLevelType w:val="multilevel"/>
    <w:tmpl w:val="83AE392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6879EF"/>
    <w:multiLevelType w:val="multilevel"/>
    <w:tmpl w:val="4AD8B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9B6F84"/>
    <w:multiLevelType w:val="multilevel"/>
    <w:tmpl w:val="DADA8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CE5A8C"/>
    <w:multiLevelType w:val="multilevel"/>
    <w:tmpl w:val="07164A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C004E5"/>
    <w:multiLevelType w:val="multilevel"/>
    <w:tmpl w:val="E780C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B7198E"/>
    <w:multiLevelType w:val="multilevel"/>
    <w:tmpl w:val="32D2F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0E3F72"/>
    <w:multiLevelType w:val="multilevel"/>
    <w:tmpl w:val="68C84B04"/>
    <w:lvl w:ilvl="0">
      <w:start w:val="4"/>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45717A"/>
    <w:multiLevelType w:val="multilevel"/>
    <w:tmpl w:val="40FC5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EF2BB3"/>
    <w:multiLevelType w:val="multilevel"/>
    <w:tmpl w:val="5412AE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F35426"/>
    <w:multiLevelType w:val="multilevel"/>
    <w:tmpl w:val="E30C08B0"/>
    <w:lvl w:ilvl="0">
      <w:start w:val="4"/>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5C65BE"/>
    <w:multiLevelType w:val="multilevel"/>
    <w:tmpl w:val="D38C1C02"/>
    <w:lvl w:ilvl="0">
      <w:start w:val="1"/>
      <w:numFmt w:val="decimal"/>
      <w:lvlText w:val="%1."/>
      <w:lvlJc w:val="left"/>
      <w:pPr>
        <w:ind w:left="630" w:hanging="630"/>
      </w:pPr>
      <w:rPr>
        <w:rFonts w:hint="default"/>
      </w:rPr>
    </w:lvl>
    <w:lvl w:ilvl="1">
      <w:start w:val="3"/>
      <w:numFmt w:val="decimal"/>
      <w:lvlText w:val="%1.%2."/>
      <w:lvlJc w:val="left"/>
      <w:pPr>
        <w:ind w:left="967" w:hanging="720"/>
      </w:pPr>
      <w:rPr>
        <w:rFonts w:hint="default"/>
      </w:rPr>
    </w:lvl>
    <w:lvl w:ilvl="2">
      <w:start w:val="6"/>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4">
    <w:nsid w:val="6CFF3CA7"/>
    <w:multiLevelType w:val="multilevel"/>
    <w:tmpl w:val="0FFA3F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787258"/>
    <w:multiLevelType w:val="multilevel"/>
    <w:tmpl w:val="BFA0F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1E4F91"/>
    <w:multiLevelType w:val="multilevel"/>
    <w:tmpl w:val="791CC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6E2372"/>
    <w:multiLevelType w:val="multilevel"/>
    <w:tmpl w:val="1D6C4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CC7D9B"/>
    <w:multiLevelType w:val="multilevel"/>
    <w:tmpl w:val="73CC7D9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9">
    <w:nsid w:val="7ADD5329"/>
    <w:multiLevelType w:val="multilevel"/>
    <w:tmpl w:val="3A543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4F022E"/>
    <w:multiLevelType w:val="multilevel"/>
    <w:tmpl w:val="B81EC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1A6634"/>
    <w:multiLevelType w:val="multilevel"/>
    <w:tmpl w:val="2F261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16"/>
  </w:num>
  <w:num w:numId="4">
    <w:abstractNumId w:val="10"/>
  </w:num>
  <w:num w:numId="5">
    <w:abstractNumId w:val="30"/>
  </w:num>
  <w:num w:numId="6">
    <w:abstractNumId w:val="26"/>
  </w:num>
  <w:num w:numId="7">
    <w:abstractNumId w:val="29"/>
  </w:num>
  <w:num w:numId="8">
    <w:abstractNumId w:val="20"/>
  </w:num>
  <w:num w:numId="9">
    <w:abstractNumId w:val="17"/>
  </w:num>
  <w:num w:numId="10">
    <w:abstractNumId w:val="11"/>
  </w:num>
  <w:num w:numId="11">
    <w:abstractNumId w:val="31"/>
  </w:num>
  <w:num w:numId="12">
    <w:abstractNumId w:val="25"/>
  </w:num>
  <w:num w:numId="13">
    <w:abstractNumId w:val="5"/>
  </w:num>
  <w:num w:numId="14">
    <w:abstractNumId w:val="13"/>
  </w:num>
  <w:num w:numId="15">
    <w:abstractNumId w:val="14"/>
  </w:num>
  <w:num w:numId="16">
    <w:abstractNumId w:val="18"/>
  </w:num>
  <w:num w:numId="17">
    <w:abstractNumId w:val="15"/>
  </w:num>
  <w:num w:numId="18">
    <w:abstractNumId w:val="24"/>
  </w:num>
  <w:num w:numId="19">
    <w:abstractNumId w:val="27"/>
  </w:num>
  <w:num w:numId="20">
    <w:abstractNumId w:val="22"/>
  </w:num>
  <w:num w:numId="21">
    <w:abstractNumId w:val="19"/>
  </w:num>
  <w:num w:numId="22">
    <w:abstractNumId w:val="8"/>
  </w:num>
  <w:num w:numId="23">
    <w:abstractNumId w:val="4"/>
  </w:num>
  <w:num w:numId="24">
    <w:abstractNumId w:val="12"/>
  </w:num>
  <w:num w:numId="25">
    <w:abstractNumId w:val="6"/>
  </w:num>
  <w:num w:numId="26">
    <w:abstractNumId w:val="7"/>
  </w:num>
  <w:num w:numId="27">
    <w:abstractNumId w:val="21"/>
  </w:num>
  <w:num w:numId="28">
    <w:abstractNumId w:val="23"/>
  </w:num>
  <w:num w:numId="29">
    <w:abstractNumId w:val="9"/>
  </w:num>
  <w:num w:numId="30">
    <w:abstractNumId w:val="3"/>
  </w:num>
  <w:num w:numId="31">
    <w:abstractNumId w:val="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33C2"/>
    <w:rsid w:val="00010FFD"/>
    <w:rsid w:val="000C66A3"/>
    <w:rsid w:val="000D698E"/>
    <w:rsid w:val="000E48B2"/>
    <w:rsid w:val="00110C54"/>
    <w:rsid w:val="001654BB"/>
    <w:rsid w:val="001A50AC"/>
    <w:rsid w:val="001D73F0"/>
    <w:rsid w:val="001E2793"/>
    <w:rsid w:val="001E43F6"/>
    <w:rsid w:val="002C61A1"/>
    <w:rsid w:val="003172AF"/>
    <w:rsid w:val="00326E1C"/>
    <w:rsid w:val="003A6343"/>
    <w:rsid w:val="003D2E0D"/>
    <w:rsid w:val="003D76C2"/>
    <w:rsid w:val="003F6E93"/>
    <w:rsid w:val="00401F93"/>
    <w:rsid w:val="004564E3"/>
    <w:rsid w:val="004C7BFE"/>
    <w:rsid w:val="004D5018"/>
    <w:rsid w:val="00516394"/>
    <w:rsid w:val="00566FA0"/>
    <w:rsid w:val="0057385D"/>
    <w:rsid w:val="0059497F"/>
    <w:rsid w:val="005C6E8E"/>
    <w:rsid w:val="005F4E4B"/>
    <w:rsid w:val="00627DB9"/>
    <w:rsid w:val="006371D7"/>
    <w:rsid w:val="006C2AE9"/>
    <w:rsid w:val="006E28E6"/>
    <w:rsid w:val="0071610E"/>
    <w:rsid w:val="007306F5"/>
    <w:rsid w:val="00773AC4"/>
    <w:rsid w:val="007B7768"/>
    <w:rsid w:val="007D410D"/>
    <w:rsid w:val="007D66CF"/>
    <w:rsid w:val="00801058"/>
    <w:rsid w:val="00816119"/>
    <w:rsid w:val="00860103"/>
    <w:rsid w:val="00884459"/>
    <w:rsid w:val="008A1974"/>
    <w:rsid w:val="008A406C"/>
    <w:rsid w:val="008A64B5"/>
    <w:rsid w:val="008B00DD"/>
    <w:rsid w:val="008D3951"/>
    <w:rsid w:val="008E2ED2"/>
    <w:rsid w:val="00980407"/>
    <w:rsid w:val="009833C2"/>
    <w:rsid w:val="00995B80"/>
    <w:rsid w:val="009A0243"/>
    <w:rsid w:val="00A13A8E"/>
    <w:rsid w:val="00A20A14"/>
    <w:rsid w:val="00A4345E"/>
    <w:rsid w:val="00A56AF7"/>
    <w:rsid w:val="00AB4626"/>
    <w:rsid w:val="00B14FA5"/>
    <w:rsid w:val="00B4127A"/>
    <w:rsid w:val="00C70DD2"/>
    <w:rsid w:val="00CA0F2C"/>
    <w:rsid w:val="00CA655A"/>
    <w:rsid w:val="00D106C2"/>
    <w:rsid w:val="00D5414F"/>
    <w:rsid w:val="00D5785C"/>
    <w:rsid w:val="00DB2981"/>
    <w:rsid w:val="00E8326C"/>
    <w:rsid w:val="00F31DDF"/>
    <w:rsid w:val="00F604F2"/>
    <w:rsid w:val="00FA7DE5"/>
    <w:rsid w:val="00FC3AE2"/>
    <w:rsid w:val="00FE6160"/>
    <w:rsid w:val="61F422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279"/>
      <w:sz w:val="22"/>
      <w:szCs w:val="22"/>
      <w:lang w:eastAsia="ar-SA"/>
    </w:rPr>
  </w:style>
  <w:style w:type="paragraph" w:styleId="1">
    <w:name w:val="heading 1"/>
    <w:basedOn w:val="Heading"/>
    <w:link w:val="10"/>
    <w:rsid w:val="00FA7DE5"/>
    <w:pPr>
      <w:outlineLvl w:val="0"/>
    </w:pPr>
  </w:style>
  <w:style w:type="paragraph" w:styleId="2">
    <w:name w:val="heading 2"/>
    <w:basedOn w:val="Heading"/>
    <w:link w:val="20"/>
    <w:rsid w:val="00FA7DE5"/>
    <w:pPr>
      <w:outlineLvl w:val="1"/>
    </w:pPr>
  </w:style>
  <w:style w:type="paragraph" w:styleId="3">
    <w:name w:val="heading 3"/>
    <w:basedOn w:val="Heading"/>
    <w:link w:val="30"/>
    <w:rsid w:val="00FA7DE5"/>
    <w:pPr>
      <w:outlineLvl w:val="2"/>
    </w:pPr>
  </w:style>
  <w:style w:type="paragraph" w:styleId="4">
    <w:name w:val="heading 4"/>
    <w:basedOn w:val="Heading"/>
    <w:link w:val="40"/>
    <w:rsid w:val="00FA7DE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80"/>
      <w:u w:val="single"/>
    </w:r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Pr>
      <w:rFonts w:ascii="Times New Roman" w:hAnsi="Times New Roman" w:cs="Times New Roman"/>
    </w:rPr>
  </w:style>
  <w:style w:type="paragraph" w:customStyle="1" w:styleId="11">
    <w:name w:val="Основной текст1"/>
    <w:basedOn w:val="a"/>
    <w:link w:val="a5"/>
    <w:pPr>
      <w:widowControl w:val="0"/>
      <w:shd w:val="clear" w:color="auto" w:fill="FFFFFF"/>
      <w:spacing w:after="720" w:line="240" w:lineRule="atLeast"/>
      <w:jc w:val="both"/>
    </w:pPr>
    <w:rPr>
      <w:spacing w:val="1"/>
      <w:sz w:val="27"/>
    </w:rPr>
  </w:style>
  <w:style w:type="paragraph" w:customStyle="1" w:styleId="ConsPlusNonformat">
    <w:name w:val="ConsPlusNonformat"/>
    <w:pPr>
      <w:widowControl w:val="0"/>
      <w:suppressAutoHyphens/>
      <w:spacing w:line="100" w:lineRule="atLeast"/>
    </w:pPr>
    <w:rPr>
      <w:rFonts w:ascii="Courier New" w:eastAsia="Times New Roman" w:hAnsi="Courier New" w:cs="Courier New"/>
      <w:lang w:eastAsia="ar-SA"/>
    </w:rPr>
  </w:style>
  <w:style w:type="paragraph" w:customStyle="1" w:styleId="ConsPlusNormal">
    <w:name w:val="ConsPlusNormal"/>
    <w:pPr>
      <w:suppressAutoHyphens/>
      <w:spacing w:line="100" w:lineRule="atLeast"/>
      <w:ind w:firstLine="720"/>
    </w:pPr>
    <w:rPr>
      <w:rFonts w:ascii="Arial" w:eastAsia="SimSun" w:hAnsi="Arial" w:cs="Arial"/>
      <w:sz w:val="22"/>
      <w:szCs w:val="22"/>
      <w:lang w:eastAsia="ar-SA"/>
    </w:rPr>
  </w:style>
  <w:style w:type="paragraph" w:customStyle="1" w:styleId="12">
    <w:name w:val="Абзац списка1"/>
    <w:basedOn w:val="a"/>
    <w:pPr>
      <w:ind w:left="720"/>
    </w:pPr>
    <w:rPr>
      <w:rFonts w:eastAsia="Times New Roman" w:cs="Times New Roman"/>
    </w:rPr>
  </w:style>
  <w:style w:type="paragraph" w:customStyle="1" w:styleId="ConsPlusTitle">
    <w:name w:val="ConsPlusTitle"/>
    <w:pPr>
      <w:widowControl w:val="0"/>
      <w:suppressAutoHyphens/>
      <w:spacing w:line="100" w:lineRule="atLeast"/>
    </w:pPr>
    <w:rPr>
      <w:rFonts w:ascii="Arial" w:eastAsia="Times New Roman" w:hAnsi="Arial" w:cs="Arial"/>
      <w:b/>
      <w:bCs/>
      <w:lang w:eastAsia="ar-SA"/>
    </w:rPr>
  </w:style>
  <w:style w:type="character" w:customStyle="1" w:styleId="21">
    <w:name w:val="Основной текст (2)_"/>
    <w:basedOn w:val="a0"/>
    <w:link w:val="22"/>
    <w:locked/>
    <w:rPr>
      <w:rFonts w:ascii="Microsoft Sans Serif" w:eastAsia="Microsoft Sans Serif" w:hAnsi="Microsoft Sans Serif" w:cs="Microsoft Sans Serif"/>
      <w:shd w:val="clear" w:color="auto" w:fill="FFFFFF"/>
      <w:lang w:eastAsia="ru-RU"/>
    </w:rPr>
  </w:style>
  <w:style w:type="paragraph" w:customStyle="1" w:styleId="22">
    <w:name w:val="Основной текст (2)"/>
    <w:basedOn w:val="a"/>
    <w:link w:val="21"/>
    <w:pPr>
      <w:shd w:val="clear" w:color="auto" w:fill="FFFFFF"/>
      <w:suppressAutoHyphens w:val="0"/>
      <w:spacing w:after="360" w:line="277" w:lineRule="exact"/>
      <w:jc w:val="center"/>
    </w:pPr>
    <w:rPr>
      <w:rFonts w:ascii="Microsoft Sans Serif" w:eastAsia="Microsoft Sans Serif" w:hAnsi="Microsoft Sans Serif" w:cs="Microsoft Sans Serif"/>
      <w:lang w:eastAsia="ru-RU"/>
    </w:rPr>
  </w:style>
  <w:style w:type="paragraph" w:styleId="a6">
    <w:name w:val="No Spacing"/>
    <w:uiPriority w:val="1"/>
    <w:qFormat/>
    <w:pPr>
      <w:suppressAutoHyphens/>
    </w:pPr>
    <w:rPr>
      <w:rFonts w:ascii="Calibri" w:eastAsia="SimSun" w:hAnsi="Calibri" w:cs="font279"/>
      <w:sz w:val="22"/>
      <w:szCs w:val="22"/>
      <w:lang w:eastAsia="ar-SA"/>
    </w:rPr>
  </w:style>
  <w:style w:type="paragraph" w:customStyle="1" w:styleId="Standard">
    <w:name w:val="Standard"/>
    <w:rsid w:val="00CA655A"/>
    <w:pPr>
      <w:widowControl w:val="0"/>
      <w:suppressAutoHyphens/>
      <w:autoSpaceDN w:val="0"/>
      <w:textAlignment w:val="baseline"/>
    </w:pPr>
    <w:rPr>
      <w:rFonts w:ascii="Times New Roman" w:eastAsia="Arial Unicode MS" w:hAnsi="Times New Roman" w:cs="Tahoma"/>
      <w:color w:val="000000"/>
      <w:kern w:val="3"/>
      <w:sz w:val="24"/>
      <w:szCs w:val="24"/>
      <w:lang w:val="en-US" w:eastAsia="en-US" w:bidi="en-US"/>
    </w:rPr>
  </w:style>
  <w:style w:type="character" w:customStyle="1" w:styleId="10">
    <w:name w:val="Заголовок 1 Знак"/>
    <w:basedOn w:val="a0"/>
    <w:link w:val="1"/>
    <w:rsid w:val="00FA7DE5"/>
    <w:rPr>
      <w:rFonts w:ascii="Times New Roman" w:eastAsiaTheme="minorEastAsia" w:hAnsi="Times New Roman"/>
      <w:b/>
      <w:kern w:val="3"/>
      <w:sz w:val="24"/>
      <w:szCs w:val="22"/>
    </w:rPr>
  </w:style>
  <w:style w:type="character" w:customStyle="1" w:styleId="20">
    <w:name w:val="Заголовок 2 Знак"/>
    <w:basedOn w:val="a0"/>
    <w:link w:val="2"/>
    <w:rsid w:val="00FA7DE5"/>
    <w:rPr>
      <w:rFonts w:ascii="Times New Roman" w:eastAsiaTheme="minorEastAsia" w:hAnsi="Times New Roman"/>
      <w:b/>
      <w:kern w:val="3"/>
      <w:sz w:val="24"/>
      <w:szCs w:val="22"/>
    </w:rPr>
  </w:style>
  <w:style w:type="character" w:customStyle="1" w:styleId="30">
    <w:name w:val="Заголовок 3 Знак"/>
    <w:basedOn w:val="a0"/>
    <w:link w:val="3"/>
    <w:rsid w:val="00FA7DE5"/>
    <w:rPr>
      <w:rFonts w:ascii="Times New Roman" w:eastAsiaTheme="minorEastAsia" w:hAnsi="Times New Roman"/>
      <w:b/>
      <w:kern w:val="3"/>
      <w:sz w:val="24"/>
      <w:szCs w:val="22"/>
    </w:rPr>
  </w:style>
  <w:style w:type="character" w:customStyle="1" w:styleId="40">
    <w:name w:val="Заголовок 4 Знак"/>
    <w:basedOn w:val="a0"/>
    <w:link w:val="4"/>
    <w:rsid w:val="00FA7DE5"/>
    <w:rPr>
      <w:rFonts w:ascii="Times New Roman" w:eastAsiaTheme="minorEastAsia" w:hAnsi="Times New Roman"/>
      <w:b/>
      <w:kern w:val="3"/>
      <w:sz w:val="24"/>
      <w:szCs w:val="22"/>
    </w:rPr>
  </w:style>
  <w:style w:type="character" w:customStyle="1" w:styleId="a5">
    <w:name w:val="Основной текст_"/>
    <w:basedOn w:val="a0"/>
    <w:link w:val="11"/>
    <w:rsid w:val="00FA7DE5"/>
    <w:rPr>
      <w:rFonts w:ascii="Calibri" w:eastAsia="SimSun" w:hAnsi="Calibri" w:cs="font279"/>
      <w:spacing w:val="1"/>
      <w:sz w:val="27"/>
      <w:szCs w:val="22"/>
      <w:shd w:val="clear" w:color="auto" w:fill="FFFFFF"/>
      <w:lang w:eastAsia="ar-SA"/>
    </w:rPr>
  </w:style>
  <w:style w:type="character" w:customStyle="1" w:styleId="23">
    <w:name w:val="Колонтитул (2)_"/>
    <w:basedOn w:val="a0"/>
    <w:link w:val="24"/>
    <w:rsid w:val="00FA7DE5"/>
    <w:rPr>
      <w:rFonts w:ascii="Times New Roman" w:eastAsia="Times New Roman" w:hAnsi="Times New Roman" w:cs="Times New Roman"/>
    </w:rPr>
  </w:style>
  <w:style w:type="character" w:customStyle="1" w:styleId="31">
    <w:name w:val="Основной текст (3)_"/>
    <w:basedOn w:val="a0"/>
    <w:link w:val="32"/>
    <w:rsid w:val="00FA7DE5"/>
    <w:rPr>
      <w:rFonts w:ascii="Times New Roman" w:eastAsia="Times New Roman" w:hAnsi="Times New Roman" w:cs="Times New Roman"/>
    </w:rPr>
  </w:style>
  <w:style w:type="character" w:customStyle="1" w:styleId="a7">
    <w:name w:val="Другое_"/>
    <w:basedOn w:val="a0"/>
    <w:link w:val="a8"/>
    <w:rsid w:val="00FA7DE5"/>
    <w:rPr>
      <w:rFonts w:ascii="Times New Roman" w:eastAsia="Times New Roman" w:hAnsi="Times New Roman" w:cs="Times New Roman"/>
      <w:sz w:val="28"/>
      <w:szCs w:val="28"/>
    </w:rPr>
  </w:style>
  <w:style w:type="paragraph" w:customStyle="1" w:styleId="24">
    <w:name w:val="Колонтитул (2)"/>
    <w:basedOn w:val="a"/>
    <w:link w:val="23"/>
    <w:rsid w:val="00FA7DE5"/>
    <w:pPr>
      <w:widowControl w:val="0"/>
      <w:suppressAutoHyphens w:val="0"/>
      <w:spacing w:after="0" w:line="240" w:lineRule="auto"/>
    </w:pPr>
    <w:rPr>
      <w:rFonts w:ascii="Times New Roman" w:eastAsia="Times New Roman" w:hAnsi="Times New Roman" w:cs="Times New Roman"/>
      <w:sz w:val="20"/>
      <w:szCs w:val="20"/>
      <w:lang w:eastAsia="ru-RU"/>
    </w:rPr>
  </w:style>
  <w:style w:type="paragraph" w:customStyle="1" w:styleId="32">
    <w:name w:val="Основной текст (3)"/>
    <w:basedOn w:val="a"/>
    <w:link w:val="31"/>
    <w:rsid w:val="00FA7DE5"/>
    <w:pPr>
      <w:widowControl w:val="0"/>
      <w:suppressAutoHyphens w:val="0"/>
      <w:spacing w:after="420" w:line="240" w:lineRule="auto"/>
      <w:jc w:val="center"/>
    </w:pPr>
    <w:rPr>
      <w:rFonts w:ascii="Times New Roman" w:eastAsia="Times New Roman" w:hAnsi="Times New Roman" w:cs="Times New Roman"/>
      <w:sz w:val="20"/>
      <w:szCs w:val="20"/>
      <w:lang w:eastAsia="ru-RU"/>
    </w:rPr>
  </w:style>
  <w:style w:type="paragraph" w:customStyle="1" w:styleId="a8">
    <w:name w:val="Другое"/>
    <w:basedOn w:val="a"/>
    <w:link w:val="a7"/>
    <w:rsid w:val="00FA7DE5"/>
    <w:pPr>
      <w:widowControl w:val="0"/>
      <w:suppressAutoHyphens w:val="0"/>
      <w:spacing w:after="0" w:line="240" w:lineRule="auto"/>
      <w:ind w:firstLine="40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FA7DE5"/>
    <w:pPr>
      <w:widowControl w:val="0"/>
      <w:suppressAutoHyphens w:val="0"/>
      <w:spacing w:after="0" w:line="240" w:lineRule="auto"/>
    </w:pPr>
    <w:rPr>
      <w:rFonts w:ascii="Tahoma" w:eastAsia="Arial Unicode MS" w:hAnsi="Tahoma" w:cs="Tahoma"/>
      <w:color w:val="000000"/>
      <w:sz w:val="16"/>
      <w:szCs w:val="16"/>
      <w:lang w:eastAsia="ru-RU" w:bidi="ru-RU"/>
    </w:rPr>
  </w:style>
  <w:style w:type="character" w:customStyle="1" w:styleId="aa">
    <w:name w:val="Текст выноски Знак"/>
    <w:basedOn w:val="a0"/>
    <w:link w:val="a9"/>
    <w:uiPriority w:val="99"/>
    <w:semiHidden/>
    <w:rsid w:val="00FA7DE5"/>
    <w:rPr>
      <w:rFonts w:ascii="Tahoma" w:eastAsia="Arial Unicode MS" w:hAnsi="Tahoma" w:cs="Tahoma"/>
      <w:color w:val="000000"/>
      <w:sz w:val="16"/>
      <w:szCs w:val="16"/>
      <w:lang w:bidi="ru-RU"/>
    </w:rPr>
  </w:style>
  <w:style w:type="paragraph" w:styleId="ab">
    <w:name w:val="List Paragraph"/>
    <w:basedOn w:val="a"/>
    <w:uiPriority w:val="34"/>
    <w:qFormat/>
    <w:rsid w:val="00FA7DE5"/>
    <w:pPr>
      <w:widowControl w:val="0"/>
      <w:suppressAutoHyphens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paragraph" w:customStyle="1" w:styleId="Style21">
    <w:name w:val="Style21"/>
    <w:basedOn w:val="a"/>
    <w:uiPriority w:val="99"/>
    <w:rsid w:val="00FA7DE5"/>
    <w:pPr>
      <w:widowControl w:val="0"/>
      <w:suppressAutoHyphens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FA7DE5"/>
    <w:pPr>
      <w:widowControl w:val="0"/>
      <w:suppressAutoHyphens w:val="0"/>
      <w:autoSpaceDE w:val="0"/>
      <w:autoSpaceDN w:val="0"/>
      <w:adjustRightInd w:val="0"/>
      <w:spacing w:after="0" w:line="324" w:lineRule="exact"/>
      <w:ind w:firstLine="710"/>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FA7DE5"/>
    <w:pPr>
      <w:widowControl w:val="0"/>
      <w:suppressAutoHyphens w:val="0"/>
      <w:autoSpaceDE w:val="0"/>
      <w:autoSpaceDN w:val="0"/>
      <w:adjustRightInd w:val="0"/>
      <w:spacing w:after="0" w:line="322" w:lineRule="exact"/>
      <w:ind w:firstLine="739"/>
      <w:jc w:val="both"/>
    </w:pPr>
    <w:rPr>
      <w:rFonts w:ascii="Times New Roman" w:eastAsia="Times New Roman" w:hAnsi="Times New Roman" w:cs="Times New Roman"/>
      <w:sz w:val="24"/>
      <w:szCs w:val="24"/>
      <w:lang w:eastAsia="ru-RU"/>
    </w:rPr>
  </w:style>
  <w:style w:type="character" w:customStyle="1" w:styleId="FontStyle57">
    <w:name w:val="Font Style57"/>
    <w:rsid w:val="00FA7DE5"/>
    <w:rPr>
      <w:rFonts w:ascii="Times New Roman" w:hAnsi="Times New Roman" w:cs="Times New Roman"/>
      <w:sz w:val="26"/>
      <w:szCs w:val="26"/>
    </w:rPr>
  </w:style>
  <w:style w:type="paragraph" w:customStyle="1" w:styleId="Style3">
    <w:name w:val="Style3"/>
    <w:basedOn w:val="a"/>
    <w:rsid w:val="00FA7DE5"/>
    <w:pPr>
      <w:widowControl w:val="0"/>
      <w:spacing w:after="0" w:line="274" w:lineRule="exact"/>
      <w:jc w:val="right"/>
      <w:textAlignment w:val="baseline"/>
    </w:pPr>
    <w:rPr>
      <w:rFonts w:ascii="Times New Roman" w:eastAsia="Andale Sans UI" w:hAnsi="Times New Roman" w:cs="Tahoma"/>
      <w:kern w:val="1"/>
      <w:sz w:val="24"/>
      <w:szCs w:val="24"/>
      <w:lang w:val="de-DE" w:eastAsia="fa-IR" w:bidi="fa-IR"/>
    </w:rPr>
  </w:style>
  <w:style w:type="character" w:customStyle="1" w:styleId="FontStyle53">
    <w:name w:val="Font Style53"/>
    <w:rsid w:val="00FA7DE5"/>
    <w:rPr>
      <w:rFonts w:ascii="Times New Roman" w:eastAsia="Times New Roman" w:hAnsi="Times New Roman" w:cs="Times New Roman"/>
      <w:sz w:val="26"/>
      <w:szCs w:val="26"/>
    </w:rPr>
  </w:style>
  <w:style w:type="numbering" w:customStyle="1" w:styleId="13">
    <w:name w:val="Нет списка1"/>
    <w:next w:val="a2"/>
    <w:uiPriority w:val="99"/>
    <w:semiHidden/>
    <w:unhideWhenUsed/>
    <w:rsid w:val="00FA7DE5"/>
  </w:style>
  <w:style w:type="paragraph" w:customStyle="1" w:styleId="Preformatted">
    <w:name w:val="Preformatted"/>
    <w:rsid w:val="00FA7DE5"/>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FA7DE5"/>
    <w:pPr>
      <w:keepNext/>
      <w:widowControl/>
      <w:overflowPunct w:val="0"/>
      <w:autoSpaceDE w:val="0"/>
      <w:spacing w:before="240" w:after="120"/>
      <w:ind w:firstLine="720"/>
      <w:jc w:val="center"/>
    </w:pPr>
    <w:rPr>
      <w:rFonts w:eastAsiaTheme="minorEastAsia" w:cstheme="minorBidi"/>
      <w:b/>
      <w:color w:val="auto"/>
      <w:szCs w:val="22"/>
      <w:lang w:val="ru-RU" w:eastAsia="ru-RU" w:bidi="ar-SA"/>
    </w:rPr>
  </w:style>
  <w:style w:type="paragraph" w:customStyle="1" w:styleId="ac">
    <w:name w:val="Нормальный"/>
    <w:basedOn w:val="Standard"/>
    <w:rsid w:val="00FA7DE5"/>
    <w:pPr>
      <w:widowControl/>
      <w:overflowPunct w:val="0"/>
      <w:autoSpaceDE w:val="0"/>
      <w:ind w:firstLine="720"/>
      <w:jc w:val="both"/>
    </w:pPr>
    <w:rPr>
      <w:rFonts w:eastAsiaTheme="minorEastAsia" w:cstheme="minorBidi"/>
      <w:color w:val="auto"/>
      <w:szCs w:val="22"/>
      <w:lang w:val="ru-RU" w:eastAsia="ru-RU" w:bidi="ar-SA"/>
    </w:rPr>
  </w:style>
  <w:style w:type="paragraph" w:customStyle="1" w:styleId="OEM">
    <w:name w:val="Нормальный (OEM)"/>
    <w:basedOn w:val="Preformatted"/>
    <w:rsid w:val="00FA7DE5"/>
  </w:style>
  <w:style w:type="paragraph" w:customStyle="1" w:styleId="ad">
    <w:name w:val="Утратил силу"/>
    <w:basedOn w:val="Standard"/>
    <w:rsid w:val="00FA7DE5"/>
    <w:pPr>
      <w:widowControl/>
      <w:overflowPunct w:val="0"/>
      <w:autoSpaceDE w:val="0"/>
      <w:ind w:firstLine="720"/>
      <w:jc w:val="both"/>
    </w:pPr>
    <w:rPr>
      <w:rFonts w:eastAsiaTheme="minorEastAsia" w:cstheme="minorBidi"/>
      <w:strike/>
      <w:color w:val="666600"/>
      <w:szCs w:val="22"/>
      <w:lang w:val="ru-RU" w:eastAsia="ru-RU" w:bidi="ar-SA"/>
    </w:rPr>
  </w:style>
  <w:style w:type="paragraph" w:customStyle="1" w:styleId="Textreference">
    <w:name w:val="Text (reference)"/>
    <w:basedOn w:val="Standard"/>
    <w:rsid w:val="00FA7DE5"/>
    <w:pPr>
      <w:widowControl/>
      <w:overflowPunct w:val="0"/>
      <w:autoSpaceDE w:val="0"/>
      <w:ind w:left="170" w:right="170"/>
    </w:pPr>
    <w:rPr>
      <w:rFonts w:eastAsiaTheme="minorEastAsia" w:cstheme="minorBidi"/>
      <w:color w:val="auto"/>
      <w:szCs w:val="22"/>
      <w:lang w:val="ru-RU" w:eastAsia="ru-RU" w:bidi="ar-SA"/>
    </w:rPr>
  </w:style>
  <w:style w:type="paragraph" w:customStyle="1" w:styleId="ae">
    <w:name w:val="Комментарий"/>
    <w:basedOn w:val="Textreference"/>
    <w:rsid w:val="00FA7DE5"/>
    <w:pPr>
      <w:shd w:val="clear" w:color="auto" w:fill="F0F0F0"/>
      <w:spacing w:before="75"/>
      <w:ind w:right="0"/>
      <w:jc w:val="both"/>
    </w:pPr>
    <w:rPr>
      <w:color w:val="353842"/>
      <w:shd w:val="clear" w:color="auto" w:fill="F0F0F0"/>
    </w:rPr>
  </w:style>
  <w:style w:type="paragraph" w:customStyle="1" w:styleId="af">
    <w:name w:val="Заголовок статьи"/>
    <w:basedOn w:val="Standard"/>
    <w:rsid w:val="00FA7DE5"/>
    <w:pPr>
      <w:widowControl/>
      <w:overflowPunct w:val="0"/>
      <w:autoSpaceDE w:val="0"/>
      <w:ind w:left="1612" w:hanging="892"/>
      <w:jc w:val="both"/>
    </w:pPr>
    <w:rPr>
      <w:rFonts w:eastAsiaTheme="minorEastAsia" w:cstheme="minorBidi"/>
      <w:color w:val="auto"/>
      <w:szCs w:val="22"/>
      <w:lang w:val="ru-RU" w:eastAsia="ru-RU" w:bidi="ar-SA"/>
    </w:rPr>
  </w:style>
  <w:style w:type="paragraph" w:customStyle="1" w:styleId="af0">
    <w:name w:val="Прижатый влево"/>
    <w:basedOn w:val="Standard"/>
    <w:rsid w:val="00FA7DE5"/>
    <w:pPr>
      <w:widowControl/>
      <w:overflowPunct w:val="0"/>
      <w:autoSpaceDE w:val="0"/>
    </w:pPr>
    <w:rPr>
      <w:rFonts w:eastAsiaTheme="minorEastAsia" w:cstheme="minorBidi"/>
      <w:color w:val="auto"/>
      <w:szCs w:val="22"/>
      <w:lang w:val="ru-RU" w:eastAsia="ru-RU" w:bidi="ar-SA"/>
    </w:rPr>
  </w:style>
  <w:style w:type="paragraph" w:customStyle="1" w:styleId="af1">
    <w:name w:val="Информация о версии"/>
    <w:basedOn w:val="Textreference"/>
    <w:rsid w:val="00FA7DE5"/>
    <w:pPr>
      <w:shd w:val="clear" w:color="auto" w:fill="F0F0F0"/>
      <w:spacing w:before="75"/>
      <w:ind w:right="0"/>
      <w:jc w:val="both"/>
    </w:pPr>
    <w:rPr>
      <w:i/>
      <w:color w:val="353842"/>
      <w:shd w:val="clear" w:color="auto" w:fill="F0F0F0"/>
    </w:rPr>
  </w:style>
  <w:style w:type="paragraph" w:customStyle="1" w:styleId="af2">
    <w:name w:val="Не вступил в силу"/>
    <w:basedOn w:val="Standard"/>
    <w:rsid w:val="00FA7DE5"/>
    <w:pPr>
      <w:widowControl/>
      <w:overflowPunct w:val="0"/>
      <w:autoSpaceDE w:val="0"/>
      <w:ind w:left="139" w:hanging="139"/>
      <w:jc w:val="both"/>
    </w:pPr>
    <w:rPr>
      <w:rFonts w:eastAsiaTheme="minorEastAsia" w:cstheme="minorBidi"/>
      <w:color w:val="auto"/>
      <w:szCs w:val="22"/>
      <w:lang w:val="ru-RU" w:eastAsia="ru-RU" w:bidi="ar-SA"/>
    </w:rPr>
  </w:style>
  <w:style w:type="paragraph" w:customStyle="1" w:styleId="af3">
    <w:name w:val="Информация об изменениях"/>
    <w:basedOn w:val="Standard"/>
    <w:rsid w:val="00FA7DE5"/>
    <w:pPr>
      <w:widowControl/>
      <w:shd w:val="clear" w:color="auto" w:fill="EAEFED"/>
      <w:overflowPunct w:val="0"/>
      <w:autoSpaceDE w:val="0"/>
      <w:spacing w:before="180"/>
      <w:ind w:left="360" w:right="360"/>
      <w:jc w:val="both"/>
    </w:pPr>
    <w:rPr>
      <w:rFonts w:eastAsiaTheme="minorEastAsia" w:cstheme="minorBidi"/>
      <w:color w:val="353842"/>
      <w:sz w:val="20"/>
      <w:szCs w:val="22"/>
      <w:shd w:val="clear" w:color="auto" w:fill="EAEFED"/>
      <w:lang w:val="ru-RU" w:eastAsia="ru-RU" w:bidi="ar-SA"/>
    </w:rPr>
  </w:style>
  <w:style w:type="paragraph" w:customStyle="1" w:styleId="af4">
    <w:name w:val="Заголовок ЭР (левое окно)"/>
    <w:basedOn w:val="Heading"/>
    <w:rsid w:val="00FA7DE5"/>
  </w:style>
  <w:style w:type="paragraph" w:customStyle="1" w:styleId="af5">
    <w:name w:val="Сноска"/>
    <w:basedOn w:val="Standard"/>
    <w:rsid w:val="00FA7DE5"/>
    <w:pPr>
      <w:widowControl/>
      <w:overflowPunct w:val="0"/>
      <w:autoSpaceDE w:val="0"/>
      <w:ind w:firstLine="720"/>
      <w:jc w:val="both"/>
    </w:pPr>
    <w:rPr>
      <w:rFonts w:eastAsiaTheme="minorEastAsia" w:cstheme="minorBidi"/>
      <w:color w:val="auto"/>
      <w:sz w:val="20"/>
      <w:szCs w:val="22"/>
      <w:lang w:val="ru-RU" w:eastAsia="ru-RU" w:bidi="ar-SA"/>
    </w:rPr>
  </w:style>
  <w:style w:type="paragraph" w:styleId="af6">
    <w:name w:val="header"/>
    <w:basedOn w:val="a"/>
    <w:link w:val="af7"/>
    <w:uiPriority w:val="99"/>
    <w:unhideWhenUsed/>
    <w:rsid w:val="00FA7DE5"/>
    <w:pPr>
      <w:widowControl w:val="0"/>
      <w:tabs>
        <w:tab w:val="center" w:pos="4677"/>
        <w:tab w:val="right" w:pos="9355"/>
      </w:tabs>
      <w:overflowPunct w:val="0"/>
      <w:autoSpaceDE w:val="0"/>
      <w:autoSpaceDN w:val="0"/>
      <w:spacing w:after="0" w:line="240" w:lineRule="auto"/>
      <w:textAlignment w:val="baseline"/>
    </w:pPr>
    <w:rPr>
      <w:rFonts w:ascii="Times New Roman" w:eastAsiaTheme="minorEastAsia" w:hAnsi="Times New Roman" w:cstheme="minorBidi"/>
      <w:kern w:val="3"/>
      <w:sz w:val="24"/>
      <w:lang w:eastAsia="ru-RU"/>
    </w:rPr>
  </w:style>
  <w:style w:type="character" w:customStyle="1" w:styleId="af7">
    <w:name w:val="Верхний колонтитул Знак"/>
    <w:basedOn w:val="a0"/>
    <w:link w:val="af6"/>
    <w:uiPriority w:val="99"/>
    <w:rsid w:val="00FA7DE5"/>
    <w:rPr>
      <w:rFonts w:ascii="Times New Roman" w:eastAsiaTheme="minorEastAsia" w:hAnsi="Times New Roman"/>
      <w:kern w:val="3"/>
      <w:sz w:val="24"/>
      <w:szCs w:val="22"/>
    </w:rPr>
  </w:style>
  <w:style w:type="paragraph" w:styleId="af8">
    <w:name w:val="footer"/>
    <w:basedOn w:val="a"/>
    <w:link w:val="af9"/>
    <w:uiPriority w:val="99"/>
    <w:unhideWhenUsed/>
    <w:rsid w:val="00FA7DE5"/>
    <w:pPr>
      <w:widowControl w:val="0"/>
      <w:tabs>
        <w:tab w:val="center" w:pos="4677"/>
        <w:tab w:val="right" w:pos="9355"/>
      </w:tabs>
      <w:overflowPunct w:val="0"/>
      <w:autoSpaceDE w:val="0"/>
      <w:autoSpaceDN w:val="0"/>
      <w:spacing w:after="0" w:line="240" w:lineRule="auto"/>
      <w:textAlignment w:val="baseline"/>
    </w:pPr>
    <w:rPr>
      <w:rFonts w:ascii="Times New Roman" w:eastAsiaTheme="minorEastAsia" w:hAnsi="Times New Roman" w:cstheme="minorBidi"/>
      <w:kern w:val="3"/>
      <w:sz w:val="24"/>
      <w:lang w:eastAsia="ru-RU"/>
    </w:rPr>
  </w:style>
  <w:style w:type="character" w:customStyle="1" w:styleId="af9">
    <w:name w:val="Нижний колонтитул Знак"/>
    <w:basedOn w:val="a0"/>
    <w:link w:val="af8"/>
    <w:uiPriority w:val="99"/>
    <w:rsid w:val="00FA7DE5"/>
    <w:rPr>
      <w:rFonts w:ascii="Times New Roman" w:eastAsiaTheme="minorEastAsia" w:hAnsi="Times New Roman"/>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60EEA-235F-47A1-B167-51C7DD22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17444</Words>
  <Characters>99434</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5</cp:revision>
  <cp:lastPrinted>2025-08-07T11:23:00Z</cp:lastPrinted>
  <dcterms:created xsi:type="dcterms:W3CDTF">2025-07-31T10:34:00Z</dcterms:created>
  <dcterms:modified xsi:type="dcterms:W3CDTF">2025-08-07T11:23:00Z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29E355CE07764D83838B38EAEA1A09A8_12</vt:lpwstr>
  </property>
</Properties>
</file>