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Администрация</w:t>
      </w: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сельского  поселения  </w:t>
      </w: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Кинельский</w:t>
      </w:r>
      <w:proofErr w:type="spellEnd"/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Самарской области</w:t>
      </w: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ПОСТАНОВЛЕНИЕ</w:t>
      </w: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ED380B" w:rsidRDefault="00ED380B" w:rsidP="00ED38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от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17.06.2025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57-1</w:t>
      </w:r>
    </w:p>
    <w:p w:rsidR="00ED380B" w:rsidRDefault="00ED380B" w:rsidP="00ED380B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80B" w:rsidRDefault="00ED380B" w:rsidP="00ED380B">
      <w:pPr>
        <w:spacing w:after="0" w:line="240" w:lineRule="auto"/>
        <w:ind w:right="38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</w:t>
      </w:r>
      <w:r w:rsidR="003F308F"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Административный регламент</w:t>
      </w:r>
      <w:r w:rsidR="003F308F" w:rsidRPr="003F308F">
        <w:rPr>
          <w:rFonts w:ascii="Times New Roman" w:hAnsi="Times New Roman"/>
          <w:b/>
          <w:sz w:val="28"/>
          <w:szCs w:val="28"/>
        </w:rPr>
        <w:t xml:space="preserve"> </w:t>
      </w:r>
      <w:r w:rsidR="003F308F" w:rsidRPr="00ED380B">
        <w:rPr>
          <w:rFonts w:ascii="Times New Roman" w:hAnsi="Times New Roman"/>
          <w:b/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3F308F">
        <w:rPr>
          <w:rFonts w:ascii="Times New Roman" w:hAnsi="Times New Roman"/>
          <w:b/>
          <w:sz w:val="28"/>
          <w:szCs w:val="28"/>
        </w:rPr>
        <w:t xml:space="preserve">», утвержденного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3F308F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от 11.06.2021 года № 66</w:t>
      </w:r>
      <w:r w:rsidRPr="00ED380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380B" w:rsidRDefault="00ED380B" w:rsidP="00ED380B">
      <w:pPr>
        <w:spacing w:after="0" w:line="240" w:lineRule="auto"/>
        <w:ind w:right="23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380B" w:rsidRDefault="00ED380B" w:rsidP="00ED380B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80B" w:rsidRDefault="00ED380B" w:rsidP="003E180E">
      <w:pPr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 28.05.2025 года № 07-04-2025/Прдп492-25-231, руководствуясь Федеральным законом от 27.07.2010 года № 210-ФЗ «Об организации предоставления государственных и муниципальных услуг»</w:t>
      </w:r>
      <w:r w:rsidR="003F308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Федеральн</w:t>
      </w:r>
      <w:r w:rsidR="003F308F">
        <w:rPr>
          <w:rFonts w:ascii="Times New Roman" w:hAnsi="Times New Roman"/>
          <w:color w:val="000000"/>
          <w:sz w:val="28"/>
          <w:szCs w:val="28"/>
        </w:rPr>
        <w:t xml:space="preserve">ым законом от 06.10.2003 года </w:t>
      </w:r>
      <w:r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F308F" w:rsidRPr="003F3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08F">
        <w:rPr>
          <w:rFonts w:ascii="Times New Roman" w:hAnsi="Times New Roman"/>
          <w:color w:val="000000"/>
          <w:sz w:val="28"/>
          <w:szCs w:val="28"/>
        </w:rPr>
        <w:t>Федеральным законом от 26.12.2024 года № 494-ФЗ «О внесении изменений в отдельные законодательные акты Российской Федерации» в ч. 2 ст. 12 Закона № 210-ФЗ» и в целях приведения в соответствие действующему законодательству,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 w:rsidR="003F308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3F308F"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 w:rsidR="003F308F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380B" w:rsidRDefault="00ED380B" w:rsidP="003E180E">
      <w:pPr>
        <w:spacing w:after="0" w:line="360" w:lineRule="auto"/>
        <w:ind w:right="23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D380B" w:rsidRDefault="00ED380B" w:rsidP="003E180E">
      <w:pPr>
        <w:suppressAutoHyphens/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1. </w:t>
      </w:r>
      <w:r w:rsidR="003F308F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Внести </w:t>
      </w:r>
      <w:r w:rsidR="003F308F" w:rsidRPr="003F308F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>изменения</w:t>
      </w:r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Административный регламент</w:t>
      </w:r>
      <w:r w:rsidR="003F308F" w:rsidRPr="003F308F">
        <w:rPr>
          <w:rFonts w:ascii="Times New Roman" w:hAnsi="Times New Roman"/>
          <w:sz w:val="28"/>
          <w:szCs w:val="28"/>
        </w:rPr>
        <w:t xml:space="preserve">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утвержденного </w:t>
      </w:r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3F308F" w:rsidRPr="003F308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от 11.06.2021 года № 66</w:t>
      </w:r>
      <w:r w:rsidR="003F308F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следующего содержания:</w:t>
      </w:r>
    </w:p>
    <w:p w:rsidR="003F308F" w:rsidRDefault="003F308F" w:rsidP="003E180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        1.1. Раздел</w:t>
      </w:r>
      <w:r w:rsidR="003E180E"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  <w:t xml:space="preserve"> 4.</w:t>
      </w:r>
      <w:r w:rsidR="003E180E" w:rsidRPr="003E180E">
        <w:rPr>
          <w:rFonts w:ascii="Times New Roman" w:hAnsi="Times New Roman"/>
          <w:b/>
          <w:sz w:val="26"/>
        </w:rPr>
        <w:t xml:space="preserve"> </w:t>
      </w:r>
      <w:r w:rsidR="003E180E" w:rsidRPr="003E180E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 w:rsidR="003E180E">
        <w:rPr>
          <w:rFonts w:ascii="Times New Roman" w:hAnsi="Times New Roman"/>
          <w:sz w:val="28"/>
          <w:szCs w:val="28"/>
        </w:rPr>
        <w:t xml:space="preserve"> – исключить.</w:t>
      </w:r>
    </w:p>
    <w:p w:rsidR="003E180E" w:rsidRPr="003E180E" w:rsidRDefault="003E180E" w:rsidP="003E180E">
      <w:pPr>
        <w:suppressAutoHyphens/>
        <w:spacing w:after="0" w:line="360" w:lineRule="auto"/>
        <w:jc w:val="both"/>
        <w:rPr>
          <w:rFonts w:ascii="Times New Roman" w:eastAsia="Lucida Sans Unicode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1.2. Раздел 5.</w:t>
      </w:r>
      <w:r w:rsidRPr="003E180E">
        <w:rPr>
          <w:rFonts w:ascii="Times New Roman" w:hAnsi="Times New Roman"/>
          <w:b/>
          <w:sz w:val="26"/>
        </w:rPr>
        <w:t xml:space="preserve"> </w:t>
      </w:r>
      <w:r w:rsidRPr="003E180E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>
        <w:rPr>
          <w:rFonts w:ascii="Times New Roman" w:hAnsi="Times New Roman"/>
          <w:sz w:val="28"/>
          <w:szCs w:val="28"/>
        </w:rPr>
        <w:t xml:space="preserve"> – исключить.</w:t>
      </w:r>
    </w:p>
    <w:p w:rsidR="00ED380B" w:rsidRDefault="003E180E" w:rsidP="003E180E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 xml:space="preserve">2.  Опубликовать настоящее Постановление на сайте муниципального района </w:t>
      </w:r>
      <w:proofErr w:type="spellStart"/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 xml:space="preserve"> www.kinel.ru и в газете «Вестник» сельского поселения </w:t>
      </w:r>
      <w:proofErr w:type="spellStart"/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80E" w:rsidRPr="003E180E" w:rsidRDefault="003E180E" w:rsidP="003E180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D380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E180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3E180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3E18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80E" w:rsidRPr="003E180E" w:rsidRDefault="003E180E" w:rsidP="003E180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E180E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 </w:t>
      </w:r>
    </w:p>
    <w:p w:rsidR="00ED380B" w:rsidRDefault="00ED380B" w:rsidP="003E180E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80B" w:rsidRDefault="00ED380B" w:rsidP="00ED380B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80E" w:rsidRDefault="003E180E" w:rsidP="00ED380B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80B" w:rsidRDefault="00ED380B" w:rsidP="00ED38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ED380B" w:rsidRDefault="00ED380B" w:rsidP="00ED38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09662D" w:rsidRDefault="00ED380B" w:rsidP="00ED380B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      О. Н. Кравченко   </w:t>
      </w:r>
    </w:p>
    <w:sectPr w:rsidR="0009662D" w:rsidSect="00ED380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9A"/>
    <w:rsid w:val="0009662D"/>
    <w:rsid w:val="0023529A"/>
    <w:rsid w:val="003E180E"/>
    <w:rsid w:val="003F308F"/>
    <w:rsid w:val="007E6197"/>
    <w:rsid w:val="00E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0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2025-07-16T13:35:00Z</cp:lastPrinted>
  <dcterms:created xsi:type="dcterms:W3CDTF">2025-07-17T04:20:00Z</dcterms:created>
  <dcterms:modified xsi:type="dcterms:W3CDTF">2025-07-17T04:20:00Z</dcterms:modified>
</cp:coreProperties>
</file>