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869C2" w:rsidTr="003606B7">
        <w:tc>
          <w:tcPr>
            <w:tcW w:w="4672" w:type="dxa"/>
          </w:tcPr>
          <w:p w:rsidR="003869C2" w:rsidRPr="00EE1CBA" w:rsidRDefault="003869C2" w:rsidP="003869C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E1CBA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869C2" w:rsidRPr="00EE1CBA" w:rsidRDefault="003869C2" w:rsidP="003869C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1CBA">
              <w:rPr>
                <w:b/>
                <w:bCs/>
                <w:sz w:val="28"/>
                <w:szCs w:val="28"/>
              </w:rPr>
              <w:t>сельского   поселения</w:t>
            </w: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CBA">
              <w:rPr>
                <w:b/>
                <w:bCs/>
                <w:sz w:val="28"/>
                <w:szCs w:val="28"/>
              </w:rPr>
              <w:t>Кинельский</w:t>
            </w: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1CBA">
              <w:rPr>
                <w:b/>
                <w:sz w:val="28"/>
                <w:szCs w:val="28"/>
              </w:rPr>
              <w:t>муниципального района Кинельский</w:t>
            </w: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1CBA">
              <w:rPr>
                <w:b/>
                <w:sz w:val="28"/>
                <w:szCs w:val="28"/>
              </w:rPr>
              <w:t>Самарской области</w:t>
            </w: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</w:t>
            </w:r>
            <w:r w:rsidRPr="00EE1CBA">
              <w:rPr>
                <w:b/>
                <w:bCs/>
                <w:sz w:val="28"/>
                <w:szCs w:val="28"/>
              </w:rPr>
              <w:t>Е</w:t>
            </w:r>
          </w:p>
          <w:p w:rsidR="003869C2" w:rsidRPr="00EE1CBA" w:rsidRDefault="003869C2" w:rsidP="003869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C2" w:rsidRDefault="003869C2" w:rsidP="003606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606B7">
              <w:rPr>
                <w:sz w:val="28"/>
                <w:szCs w:val="28"/>
              </w:rPr>
              <w:t>24.05.2024</w:t>
            </w:r>
            <w:r>
              <w:rPr>
                <w:sz w:val="28"/>
                <w:szCs w:val="28"/>
              </w:rPr>
              <w:t xml:space="preserve"> № </w:t>
            </w:r>
            <w:r w:rsidR="003606B7">
              <w:rPr>
                <w:sz w:val="28"/>
                <w:szCs w:val="28"/>
              </w:rPr>
              <w:t>62</w:t>
            </w:r>
          </w:p>
          <w:p w:rsidR="003869C2" w:rsidRDefault="003869C2" w:rsidP="003869C2">
            <w:pPr>
              <w:jc w:val="center"/>
              <w:rPr>
                <w:b/>
                <w:sz w:val="28"/>
                <w:szCs w:val="28"/>
              </w:rPr>
            </w:pPr>
            <w:r w:rsidRPr="00F71C39">
              <w:rPr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      </w:r>
          </w:p>
          <w:p w:rsidR="003869C2" w:rsidRDefault="003869C2" w:rsidP="00386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4672" w:type="dxa"/>
          </w:tcPr>
          <w:p w:rsidR="003869C2" w:rsidRDefault="003869C2" w:rsidP="001B255E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255E" w:rsidRPr="000574D7" w:rsidRDefault="001B255E" w:rsidP="001B255E">
      <w:pPr>
        <w:ind w:right="-5"/>
        <w:jc w:val="center"/>
        <w:rPr>
          <w:b/>
          <w:sz w:val="28"/>
          <w:szCs w:val="28"/>
        </w:rPr>
      </w:pPr>
    </w:p>
    <w:p w:rsidR="001B255E" w:rsidRDefault="00BF6E47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3869C2">
        <w:rPr>
          <w:sz w:val="28"/>
          <w:szCs w:val="28"/>
        </w:rPr>
        <w:t>Кинельский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1B255E">
        <w:rPr>
          <w:sz w:val="28"/>
          <w:szCs w:val="28"/>
        </w:rPr>
        <w:t xml:space="preserve"> Самарской области</w:t>
      </w:r>
    </w:p>
    <w:p w:rsidR="00BF6E47" w:rsidRPr="00FD4E38" w:rsidRDefault="00BF6E47" w:rsidP="001B255E">
      <w:pPr>
        <w:tabs>
          <w:tab w:val="left" w:pos="993"/>
        </w:tabs>
        <w:ind w:right="-79" w:firstLine="709"/>
        <w:jc w:val="center"/>
        <w:rPr>
          <w:sz w:val="28"/>
          <w:szCs w:val="28"/>
        </w:rPr>
      </w:pP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1B255E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</w:t>
      </w:r>
      <w:r w:rsidR="001B255E">
        <w:rPr>
          <w:sz w:val="28"/>
          <w:szCs w:val="28"/>
        </w:rPr>
        <w:t xml:space="preserve"> услуг</w:t>
      </w:r>
      <w:r w:rsidR="00394D12">
        <w:rPr>
          <w:sz w:val="28"/>
          <w:szCs w:val="28"/>
        </w:rPr>
        <w:t>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r w:rsidR="00B0502C">
        <w:rPr>
          <w:spacing w:val="2"/>
          <w:sz w:val="28"/>
          <w:szCs w:val="28"/>
        </w:rPr>
        <w:t xml:space="preserve">Контроль за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153846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Настоящее постановление вступает в силу </w:t>
      </w:r>
      <w:r w:rsidR="001B255E">
        <w:rPr>
          <w:spacing w:val="2"/>
          <w:sz w:val="28"/>
          <w:szCs w:val="28"/>
        </w:rPr>
        <w:t>после</w:t>
      </w:r>
      <w:r>
        <w:rPr>
          <w:spacing w:val="2"/>
          <w:sz w:val="28"/>
          <w:szCs w:val="28"/>
        </w:rPr>
        <w:t xml:space="preserve"> его подписания и распространяет свое действие на правоотношения, возникшие </w:t>
      </w:r>
      <w:r w:rsidR="00436455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с 01</w:t>
      </w:r>
      <w:r w:rsidR="00436455">
        <w:rPr>
          <w:spacing w:val="2"/>
          <w:sz w:val="28"/>
          <w:szCs w:val="28"/>
        </w:rPr>
        <w:t xml:space="preserve"> января </w:t>
      </w:r>
      <w:r>
        <w:rPr>
          <w:spacing w:val="2"/>
          <w:sz w:val="28"/>
          <w:szCs w:val="28"/>
        </w:rPr>
        <w:t>2024</w:t>
      </w:r>
      <w:r w:rsidR="00436455">
        <w:rPr>
          <w:spacing w:val="2"/>
          <w:sz w:val="28"/>
          <w:szCs w:val="28"/>
        </w:rPr>
        <w:t xml:space="preserve"> года</w:t>
      </w:r>
      <w:r>
        <w:rPr>
          <w:spacing w:val="2"/>
          <w:sz w:val="28"/>
          <w:szCs w:val="28"/>
        </w:rPr>
        <w:t>.</w:t>
      </w:r>
    </w:p>
    <w:p w:rsidR="00A37B30" w:rsidRDefault="00A37B30" w:rsidP="001B255E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1B255E" w:rsidRPr="001B255E" w:rsidRDefault="003606B7" w:rsidP="001B255E">
      <w:pPr>
        <w:pStyle w:val="a7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3869C2">
        <w:rPr>
          <w:rFonts w:ascii="Times New Roman" w:hAnsi="Times New Roman" w:cs="Times New Roman"/>
          <w:b/>
          <w:color w:val="000000"/>
          <w:sz w:val="28"/>
          <w:szCs w:val="28"/>
        </w:rPr>
        <w:t>Кинельский</w:t>
      </w:r>
      <w:proofErr w:type="spellEnd"/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муниципального района </w:t>
      </w:r>
      <w:proofErr w:type="spellStart"/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t>Кинельский</w:t>
      </w:r>
      <w:proofErr w:type="spellEnd"/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1B255E" w:rsidRPr="00F71C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Самарской области                         </w:t>
      </w:r>
      <w:r w:rsidR="001B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Н.В.Захлестина</w:t>
      </w:r>
      <w:proofErr w:type="spellEnd"/>
    </w:p>
    <w:p w:rsidR="001B255E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4973"/>
      </w:tblGrid>
      <w:tr w:rsidR="003C22ED" w:rsidRPr="002D19BD" w:rsidTr="003869C2">
        <w:tc>
          <w:tcPr>
            <w:tcW w:w="3661" w:type="dxa"/>
          </w:tcPr>
          <w:p w:rsidR="003C22ED" w:rsidRDefault="003C22ED" w:rsidP="00C435BF">
            <w:pPr>
              <w:ind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сельского поселения </w:t>
            </w:r>
            <w:r w:rsidR="003606B7">
              <w:rPr>
                <w:sz w:val="28"/>
                <w:szCs w:val="28"/>
              </w:rPr>
              <w:t>Кинельский</w:t>
            </w:r>
            <w:r>
              <w:rPr>
                <w:sz w:val="28"/>
                <w:szCs w:val="28"/>
              </w:rPr>
              <w:t xml:space="preserve"> муниципального района Кинельский Самарской области</w:t>
            </w:r>
          </w:p>
          <w:p w:rsidR="003C22ED" w:rsidRPr="00436455" w:rsidRDefault="003C22ED" w:rsidP="003606B7">
            <w:pPr>
              <w:ind w:right="9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</w:t>
            </w:r>
            <w:r w:rsidR="003606B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» </w:t>
            </w:r>
            <w:r w:rsidR="00436455">
              <w:rPr>
                <w:sz w:val="28"/>
                <w:szCs w:val="28"/>
                <w:u w:val="single"/>
              </w:rPr>
              <w:t>мая</w:t>
            </w:r>
            <w:r w:rsidR="004364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года №</w:t>
            </w:r>
            <w:r w:rsidR="00436455">
              <w:rPr>
                <w:sz w:val="28"/>
                <w:szCs w:val="28"/>
              </w:rPr>
              <w:t xml:space="preserve"> </w:t>
            </w:r>
            <w:r w:rsidR="003606B7">
              <w:rPr>
                <w:sz w:val="28"/>
                <w:szCs w:val="28"/>
              </w:rPr>
              <w:t>62</w:t>
            </w:r>
          </w:p>
        </w:tc>
      </w:tr>
    </w:tbl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>Порядок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 xml:space="preserve"> оплаты </w:t>
      </w:r>
      <w:r>
        <w:rPr>
          <w:b/>
          <w:sz w:val="28"/>
          <w:szCs w:val="28"/>
        </w:rPr>
        <w:t xml:space="preserve">ритуальных </w:t>
      </w:r>
      <w:r w:rsidRPr="008649DC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, связанных с погребением </w:t>
      </w:r>
      <w:r w:rsidRPr="008649DC">
        <w:rPr>
          <w:b/>
          <w:sz w:val="28"/>
          <w:szCs w:val="28"/>
        </w:rPr>
        <w:t xml:space="preserve"> погибших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участия в специальной военной операции </w:t>
      </w: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8649DC">
        <w:rPr>
          <w:b/>
          <w:sz w:val="28"/>
          <w:szCs w:val="28"/>
        </w:rPr>
        <w:t xml:space="preserve"> военнослужащих, </w:t>
      </w:r>
      <w:r>
        <w:rPr>
          <w:b/>
          <w:sz w:val="28"/>
          <w:szCs w:val="28"/>
        </w:rPr>
        <w:t>добровольцев и лиц, проходящих службу в войсках национальной гвардии Российской Федерации</w:t>
      </w:r>
    </w:p>
    <w:p w:rsidR="003C22ED" w:rsidRPr="00DE367C" w:rsidRDefault="003C22ED" w:rsidP="003C2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22ED" w:rsidRPr="008649DC" w:rsidRDefault="003C22ED" w:rsidP="003C22ED">
      <w:pPr>
        <w:ind w:right="99" w:firstLine="708"/>
        <w:jc w:val="both"/>
        <w:rPr>
          <w:sz w:val="28"/>
          <w:szCs w:val="28"/>
        </w:rPr>
      </w:pPr>
      <w:r w:rsidRPr="008649DC"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(далее – оплата ритуальных услуг).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74384">
        <w:rPr>
          <w:sz w:val="28"/>
          <w:szCs w:val="28"/>
        </w:rPr>
        <w:t xml:space="preserve">2. Оплата ритуальных услуг осуществляется </w:t>
      </w:r>
      <w:r>
        <w:rPr>
          <w:sz w:val="28"/>
          <w:szCs w:val="28"/>
        </w:rPr>
        <w:t>за счет</w:t>
      </w:r>
      <w:r w:rsidRPr="000178D7">
        <w:rPr>
          <w:sz w:val="28"/>
          <w:szCs w:val="28"/>
        </w:rPr>
        <w:t xml:space="preserve">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r w:rsidR="003869C2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в размере, не </w:t>
      </w:r>
      <w:r w:rsidRPr="005A6228">
        <w:rPr>
          <w:color w:val="000000" w:themeColor="text1"/>
          <w:sz w:val="28"/>
          <w:szCs w:val="28"/>
        </w:rPr>
        <w:t xml:space="preserve">превышающем </w:t>
      </w:r>
      <w:r>
        <w:rPr>
          <w:color w:val="000000" w:themeColor="text1"/>
          <w:sz w:val="28"/>
          <w:szCs w:val="28"/>
        </w:rPr>
        <w:t>100</w:t>
      </w:r>
      <w:r w:rsidRPr="005A6228">
        <w:rPr>
          <w:sz w:val="28"/>
          <w:szCs w:val="28"/>
        </w:rPr>
        <w:t>(</w:t>
      </w:r>
      <w:r>
        <w:rPr>
          <w:sz w:val="28"/>
          <w:szCs w:val="28"/>
        </w:rPr>
        <w:t>ста) тысяч</w:t>
      </w:r>
      <w:r w:rsidR="009D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0178D7">
        <w:rPr>
          <w:sz w:val="28"/>
          <w:szCs w:val="28"/>
        </w:rPr>
        <w:t xml:space="preserve">на одного погибшего (умершего) </w:t>
      </w:r>
      <w:r>
        <w:rPr>
          <w:sz w:val="28"/>
          <w:szCs w:val="28"/>
        </w:rPr>
        <w:t>военнослужащего (25 (двадцать пять) тысяч рублей на организацию захоронения и 75 (семьдесят пять) тысяч рублей на организацию поминального обеда)</w:t>
      </w:r>
      <w:r w:rsidRPr="000178D7">
        <w:rPr>
          <w:sz w:val="28"/>
          <w:szCs w:val="28"/>
        </w:rPr>
        <w:t>.</w:t>
      </w:r>
    </w:p>
    <w:p w:rsidR="003C22ED" w:rsidRPr="000178D7" w:rsidRDefault="003C22ED" w:rsidP="003C22ED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Организация погребения осуществляется Администрацией  сельского поселения </w:t>
      </w:r>
      <w:r w:rsidR="003869C2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на основании обращения родственников погибшего в результате участия в </w:t>
      </w:r>
      <w:r w:rsidRPr="008649DC">
        <w:rPr>
          <w:sz w:val="28"/>
          <w:szCs w:val="28"/>
        </w:rPr>
        <w:t>специальной военной операции на территори</w:t>
      </w:r>
      <w:r>
        <w:rPr>
          <w:sz w:val="28"/>
          <w:szCs w:val="28"/>
        </w:rPr>
        <w:t>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</w:t>
      </w:r>
      <w:r w:rsidRPr="000178D7">
        <w:rPr>
          <w:sz w:val="28"/>
          <w:szCs w:val="28"/>
        </w:rPr>
        <w:t>супруг</w:t>
      </w:r>
      <w:r>
        <w:rPr>
          <w:sz w:val="28"/>
          <w:szCs w:val="28"/>
        </w:rPr>
        <w:t>(</w:t>
      </w:r>
      <w:r w:rsidRPr="000178D7">
        <w:rPr>
          <w:sz w:val="28"/>
          <w:szCs w:val="28"/>
        </w:rPr>
        <w:t>а), близки</w:t>
      </w:r>
      <w:r>
        <w:rPr>
          <w:sz w:val="28"/>
          <w:szCs w:val="28"/>
        </w:rPr>
        <w:t>е родственники (дети</w:t>
      </w:r>
      <w:r w:rsidRPr="000178D7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0178D7">
        <w:rPr>
          <w:sz w:val="28"/>
          <w:szCs w:val="28"/>
        </w:rPr>
        <w:t>, усыновленны</w:t>
      </w:r>
      <w:r>
        <w:rPr>
          <w:sz w:val="28"/>
          <w:szCs w:val="28"/>
        </w:rPr>
        <w:t>е, усыновители</w:t>
      </w:r>
      <w:r w:rsidRPr="000178D7">
        <w:rPr>
          <w:sz w:val="28"/>
          <w:szCs w:val="28"/>
        </w:rPr>
        <w:t>, родны</w:t>
      </w:r>
      <w:r>
        <w:rPr>
          <w:sz w:val="28"/>
          <w:szCs w:val="28"/>
        </w:rPr>
        <w:t>е</w:t>
      </w:r>
      <w:r w:rsidRPr="000178D7">
        <w:rPr>
          <w:sz w:val="28"/>
          <w:szCs w:val="28"/>
        </w:rPr>
        <w:t xml:space="preserve"> брать</w:t>
      </w:r>
      <w:r>
        <w:rPr>
          <w:sz w:val="28"/>
          <w:szCs w:val="28"/>
        </w:rPr>
        <w:t>я</w:t>
      </w:r>
      <w:r w:rsidRPr="000178D7">
        <w:rPr>
          <w:sz w:val="28"/>
          <w:szCs w:val="28"/>
        </w:rPr>
        <w:t xml:space="preserve"> и родны</w:t>
      </w:r>
      <w:r>
        <w:rPr>
          <w:sz w:val="28"/>
          <w:szCs w:val="28"/>
        </w:rPr>
        <w:t>е сест</w:t>
      </w:r>
      <w:r w:rsidRPr="000178D7">
        <w:rPr>
          <w:sz w:val="28"/>
          <w:szCs w:val="28"/>
        </w:rPr>
        <w:t>р</w:t>
      </w:r>
      <w:r>
        <w:rPr>
          <w:sz w:val="28"/>
          <w:szCs w:val="28"/>
        </w:rPr>
        <w:t>ы, внуки, дедуш</w:t>
      </w:r>
      <w:r w:rsidRPr="000178D7">
        <w:rPr>
          <w:sz w:val="28"/>
          <w:szCs w:val="28"/>
        </w:rPr>
        <w:t>к</w:t>
      </w:r>
      <w:r>
        <w:rPr>
          <w:sz w:val="28"/>
          <w:szCs w:val="28"/>
        </w:rPr>
        <w:t>а, бабушка), иные родственники, либо законный</w:t>
      </w:r>
      <w:r w:rsidRPr="000178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0178D7">
        <w:rPr>
          <w:sz w:val="28"/>
          <w:szCs w:val="28"/>
        </w:rPr>
        <w:t xml:space="preserve"> умершего,</w:t>
      </w:r>
      <w:r>
        <w:rPr>
          <w:sz w:val="28"/>
          <w:szCs w:val="28"/>
        </w:rPr>
        <w:t xml:space="preserve"> а при отсутствии таковых - иные</w:t>
      </w:r>
      <w:r w:rsidRPr="000178D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взявшие</w:t>
      </w:r>
      <w:r w:rsidRPr="000178D7">
        <w:rPr>
          <w:sz w:val="28"/>
          <w:szCs w:val="28"/>
        </w:rPr>
        <w:t xml:space="preserve"> на себя обязанность осуществить погребение (далее - заявители)</w:t>
      </w:r>
      <w:r>
        <w:rPr>
          <w:sz w:val="28"/>
          <w:szCs w:val="28"/>
        </w:rPr>
        <w:t xml:space="preserve"> с предоставлением копии извещения</w:t>
      </w:r>
      <w:r w:rsidRPr="000178D7">
        <w:rPr>
          <w:sz w:val="28"/>
          <w:szCs w:val="28"/>
        </w:rPr>
        <w:t>.</w:t>
      </w:r>
    </w:p>
    <w:p w:rsidR="003C22ED" w:rsidRPr="005A6228" w:rsidRDefault="003C22ED" w:rsidP="003C22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78D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ритуальных услуг</w:t>
      </w:r>
      <w:r w:rsidRPr="000178D7">
        <w:rPr>
          <w:sz w:val="28"/>
          <w:szCs w:val="28"/>
        </w:rPr>
        <w:t xml:space="preserve"> осуществляется по ритуальным услугам, не предусмотренным </w:t>
      </w:r>
      <w:hyperlink r:id="rId7" w:anchor="6560IO" w:history="1">
        <w:r w:rsidRPr="005A6228">
          <w:rPr>
            <w:rStyle w:val="a9"/>
            <w:color w:val="000000" w:themeColor="text1"/>
            <w:sz w:val="28"/>
            <w:szCs w:val="28"/>
          </w:rPr>
          <w:t xml:space="preserve">Порядком погребения погибших (умерших) военнослужащих, граждан, призванных на военные сборы, граждан, </w:t>
        </w:r>
        <w:r w:rsidRPr="005A6228">
          <w:rPr>
            <w:rStyle w:val="a9"/>
            <w:color w:val="000000" w:themeColor="text1"/>
            <w:sz w:val="28"/>
            <w:szCs w:val="28"/>
          </w:rPr>
          <w:lastRenderedPageBreak/>
          <w:t>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5A6228">
        <w:rPr>
          <w:color w:val="000000" w:themeColor="text1"/>
          <w:sz w:val="28"/>
          <w:szCs w:val="28"/>
        </w:rPr>
        <w:t>, утвержденным </w:t>
      </w:r>
      <w:hyperlink r:id="rId8" w:anchor="64U0IK" w:history="1">
        <w:r w:rsidRPr="005A6228">
          <w:rPr>
            <w:rStyle w:val="a9"/>
            <w:color w:val="000000" w:themeColor="text1"/>
            <w:sz w:val="28"/>
            <w:szCs w:val="28"/>
          </w:rPr>
          <w:t>приказом Министерства обороны Российской Федерации от 12.04.2023 N 210</w:t>
        </w:r>
      </w:hyperlink>
      <w:r w:rsidRPr="005A6228">
        <w:rPr>
          <w:color w:val="000000" w:themeColor="text1"/>
          <w:sz w:val="28"/>
          <w:szCs w:val="28"/>
        </w:rPr>
        <w:t xml:space="preserve">. 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Погребение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осуществляется  в месте захоронения, установленном Администрацией сельского поселения </w:t>
      </w:r>
      <w:r w:rsidR="003869C2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в соответствии с волеизъявлением погибшего о достойном отношении к его телу после смерти, если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C22ED" w:rsidRDefault="003C22ED" w:rsidP="003C22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 погибшего, право решения вопросов, связанных с его погребением, имеют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C22ED" w:rsidRPr="00A95523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погребения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</w:t>
      </w:r>
      <w:proofErr w:type="gramStart"/>
      <w:r w:rsidRPr="008649DC">
        <w:rPr>
          <w:sz w:val="28"/>
          <w:szCs w:val="28"/>
        </w:rPr>
        <w:t>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возлагается</w:t>
      </w:r>
      <w:proofErr w:type="gramEnd"/>
      <w:r>
        <w:rPr>
          <w:sz w:val="28"/>
          <w:szCs w:val="28"/>
        </w:rPr>
        <w:t xml:space="preserve"> на Главу сельского поселения </w:t>
      </w:r>
      <w:r w:rsidR="003869C2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3C22ED" w:rsidRPr="00013FBA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Оплате подлежат </w:t>
      </w:r>
      <w:r w:rsidRPr="00013FBA">
        <w:rPr>
          <w:sz w:val="28"/>
          <w:szCs w:val="28"/>
        </w:rPr>
        <w:t>следующие виды ритуальных услуг: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C22ED" w:rsidRDefault="003C22ED" w:rsidP="003869C2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78D7">
        <w:rPr>
          <w:sz w:val="28"/>
          <w:szCs w:val="28"/>
        </w:rPr>
        <w:t xml:space="preserve">. Оплата ритуальных услуг </w:t>
      </w:r>
      <w:r>
        <w:rPr>
          <w:sz w:val="28"/>
          <w:szCs w:val="28"/>
        </w:rPr>
        <w:t>производится на основании заключенного муниципального контракта между предпринимателем (учреждением, предприятием)</w:t>
      </w:r>
      <w:r w:rsidR="00033316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Администрацией</w:t>
      </w:r>
      <w:r w:rsidRPr="00DE5EB5">
        <w:rPr>
          <w:sz w:val="28"/>
          <w:szCs w:val="28"/>
        </w:rPr>
        <w:t xml:space="preserve"> сельского поселения </w:t>
      </w:r>
      <w:r w:rsidR="003606B7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</w:t>
      </w:r>
      <w:r w:rsidRPr="00DE5EB5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C22ED" w:rsidRPr="00E92AE8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Расходы, связанные с организацией погребения погибшего (умершего) </w:t>
      </w:r>
      <w:r w:rsidRPr="008649DC">
        <w:rPr>
          <w:sz w:val="28"/>
          <w:szCs w:val="28"/>
        </w:rPr>
        <w:t>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lastRenderedPageBreak/>
        <w:t>превышающей размер расходов, установленных п. 2 Порядка, оплачивается заявителем.</w:t>
      </w:r>
    </w:p>
    <w:p w:rsidR="00F92EFD" w:rsidRDefault="00F92EFD" w:rsidP="00436455"/>
    <w:sectPr w:rsidR="00F92EFD" w:rsidSect="001B2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7"/>
    <w:rsid w:val="000009A8"/>
    <w:rsid w:val="00033316"/>
    <w:rsid w:val="00052849"/>
    <w:rsid w:val="000A1173"/>
    <w:rsid w:val="000F7691"/>
    <w:rsid w:val="00153846"/>
    <w:rsid w:val="001A43E5"/>
    <w:rsid w:val="001B255E"/>
    <w:rsid w:val="001C4729"/>
    <w:rsid w:val="00225D72"/>
    <w:rsid w:val="002463A4"/>
    <w:rsid w:val="003606B7"/>
    <w:rsid w:val="003869C2"/>
    <w:rsid w:val="00394D12"/>
    <w:rsid w:val="003C22ED"/>
    <w:rsid w:val="00436455"/>
    <w:rsid w:val="00490274"/>
    <w:rsid w:val="004A56FD"/>
    <w:rsid w:val="00511469"/>
    <w:rsid w:val="005C6EBE"/>
    <w:rsid w:val="00626E43"/>
    <w:rsid w:val="00664620"/>
    <w:rsid w:val="00690F1F"/>
    <w:rsid w:val="00822B28"/>
    <w:rsid w:val="00842465"/>
    <w:rsid w:val="008619A8"/>
    <w:rsid w:val="008A4E14"/>
    <w:rsid w:val="008F7B89"/>
    <w:rsid w:val="00925B3C"/>
    <w:rsid w:val="009B724E"/>
    <w:rsid w:val="009D30D6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238A"/>
    <w:rsid w:val="00F34322"/>
    <w:rsid w:val="00F92EFD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2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FE03-9775-4B60-8C06-1A80008D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adminsite</cp:lastModifiedBy>
  <cp:revision>2</cp:revision>
  <cp:lastPrinted>2024-09-03T06:49:00Z</cp:lastPrinted>
  <dcterms:created xsi:type="dcterms:W3CDTF">2024-09-03T09:16:00Z</dcterms:created>
  <dcterms:modified xsi:type="dcterms:W3CDTF">2024-09-03T09:16:00Z</dcterms:modified>
</cp:coreProperties>
</file>