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4F" w:rsidRPr="00165A4F" w:rsidRDefault="00F81FE0" w:rsidP="00165A4F">
      <w:pPr>
        <w:pStyle w:val="a5"/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 w:rsidR="00110835" w:rsidRPr="005738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2FFB" w:rsidRPr="00573896">
        <w:rPr>
          <w:rFonts w:ascii="Times New Roman" w:hAnsi="Times New Roman" w:cs="Times New Roman"/>
          <w:sz w:val="28"/>
          <w:szCs w:val="28"/>
        </w:rPr>
        <w:t>№1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33997">
        <w:rPr>
          <w:rFonts w:ascii="Times New Roman" w:hAnsi="Times New Roman"/>
          <w:sz w:val="28"/>
          <w:szCs w:val="28"/>
        </w:rPr>
        <w:t xml:space="preserve">                           </w:t>
      </w:r>
      <w:r w:rsidR="00165A4F">
        <w:rPr>
          <w:rFonts w:ascii="Times New Roman" w:hAnsi="Times New Roman"/>
          <w:sz w:val="28"/>
          <w:szCs w:val="28"/>
        </w:rPr>
        <w:t xml:space="preserve">   </w:t>
      </w:r>
      <w:r w:rsidR="00283B9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района Кинельский</w:t>
      </w:r>
    </w:p>
    <w:p w:rsidR="00110835" w:rsidRPr="00A636B6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DC6563">
        <w:rPr>
          <w:rFonts w:ascii="Times New Roman" w:hAnsi="Times New Roman"/>
          <w:sz w:val="28"/>
          <w:szCs w:val="28"/>
        </w:rPr>
        <w:t xml:space="preserve">                       </w:t>
      </w:r>
      <w:r w:rsidR="00506103">
        <w:rPr>
          <w:rFonts w:ascii="Times New Roman" w:hAnsi="Times New Roman"/>
          <w:sz w:val="28"/>
          <w:szCs w:val="28"/>
        </w:rPr>
        <w:t xml:space="preserve">       </w:t>
      </w:r>
      <w:r w:rsidR="006F30B2">
        <w:rPr>
          <w:rFonts w:ascii="Times New Roman" w:hAnsi="Times New Roman"/>
          <w:sz w:val="28"/>
          <w:szCs w:val="28"/>
        </w:rPr>
        <w:t>«</w:t>
      </w:r>
      <w:r w:rsidR="00CA0631">
        <w:rPr>
          <w:rFonts w:ascii="Times New Roman" w:hAnsi="Times New Roman"/>
          <w:sz w:val="28"/>
          <w:szCs w:val="28"/>
        </w:rPr>
        <w:t>25</w:t>
      </w:r>
      <w:r w:rsidR="006F30B2">
        <w:rPr>
          <w:rFonts w:ascii="Times New Roman" w:hAnsi="Times New Roman"/>
          <w:sz w:val="28"/>
          <w:szCs w:val="28"/>
        </w:rPr>
        <w:t>»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CA0631">
        <w:rPr>
          <w:rFonts w:ascii="Times New Roman" w:hAnsi="Times New Roman"/>
          <w:sz w:val="28"/>
          <w:szCs w:val="28"/>
        </w:rPr>
        <w:t>апреля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087F19">
        <w:rPr>
          <w:rFonts w:ascii="Times New Roman" w:hAnsi="Times New Roman"/>
          <w:sz w:val="28"/>
          <w:szCs w:val="28"/>
        </w:rPr>
        <w:t>202</w:t>
      </w:r>
      <w:r w:rsidR="0041561C">
        <w:rPr>
          <w:rFonts w:ascii="Times New Roman" w:hAnsi="Times New Roman"/>
          <w:sz w:val="28"/>
          <w:szCs w:val="28"/>
        </w:rPr>
        <w:t>5</w:t>
      </w:r>
      <w:r w:rsidR="00087F19">
        <w:rPr>
          <w:rFonts w:ascii="Times New Roman" w:hAnsi="Times New Roman"/>
          <w:sz w:val="28"/>
          <w:szCs w:val="28"/>
        </w:rPr>
        <w:t xml:space="preserve"> </w:t>
      </w:r>
      <w:r w:rsidR="006F30B2">
        <w:rPr>
          <w:rFonts w:ascii="Times New Roman" w:hAnsi="Times New Roman"/>
          <w:sz w:val="28"/>
          <w:szCs w:val="28"/>
        </w:rPr>
        <w:t>г.</w:t>
      </w:r>
      <w:r w:rsidR="002B4559">
        <w:rPr>
          <w:rFonts w:ascii="Times New Roman" w:hAnsi="Times New Roman"/>
          <w:sz w:val="28"/>
          <w:szCs w:val="28"/>
        </w:rPr>
        <w:t xml:space="preserve">  </w:t>
      </w:r>
      <w:r w:rsidR="006F30B2">
        <w:rPr>
          <w:rFonts w:ascii="Times New Roman" w:hAnsi="Times New Roman"/>
          <w:sz w:val="28"/>
          <w:szCs w:val="28"/>
        </w:rPr>
        <w:t>№</w:t>
      </w:r>
      <w:bookmarkStart w:id="0" w:name="_GoBack"/>
      <w:bookmarkEnd w:id="0"/>
      <w:r w:rsidR="00673E10">
        <w:rPr>
          <w:rFonts w:ascii="Times New Roman" w:hAnsi="Times New Roman"/>
          <w:sz w:val="28"/>
          <w:szCs w:val="28"/>
        </w:rPr>
        <w:t xml:space="preserve"> </w:t>
      </w:r>
      <w:r w:rsidR="00CA0631">
        <w:rPr>
          <w:rFonts w:ascii="Times New Roman" w:hAnsi="Times New Roman"/>
          <w:sz w:val="28"/>
          <w:szCs w:val="28"/>
        </w:rPr>
        <w:t>694</w:t>
      </w:r>
    </w:p>
    <w:p w:rsidR="00851B8B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 муниципальную 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5A6147">
        <w:rPr>
          <w:rFonts w:ascii="Times New Roman" w:hAnsi="Times New Roman"/>
          <w:sz w:val="28"/>
          <w:szCs w:val="28"/>
        </w:rPr>
        <w:t>«Молодежь муниципального района Кинельский»</w:t>
      </w:r>
      <w:r w:rsidR="006E1485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на 2024</w:t>
      </w:r>
      <w:r w:rsidR="00E71B97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- 2030</w:t>
      </w:r>
      <w:r w:rsidR="005A6147">
        <w:rPr>
          <w:rFonts w:ascii="Times New Roman" w:hAnsi="Times New Roman"/>
          <w:sz w:val="28"/>
          <w:szCs w:val="28"/>
        </w:rPr>
        <w:t xml:space="preserve"> годы, утвержденную постановлением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Кинельс</w:t>
      </w:r>
      <w:r w:rsidR="00DE7D6E">
        <w:rPr>
          <w:rFonts w:ascii="Times New Roman" w:hAnsi="Times New Roman"/>
          <w:sz w:val="28"/>
          <w:szCs w:val="28"/>
        </w:rPr>
        <w:t xml:space="preserve">кий от  </w:t>
      </w:r>
      <w:r w:rsidR="00BC1790">
        <w:rPr>
          <w:rFonts w:ascii="Times New Roman" w:hAnsi="Times New Roman"/>
          <w:sz w:val="28"/>
          <w:szCs w:val="28"/>
        </w:rPr>
        <w:t>27.12.2023</w:t>
      </w:r>
      <w:r w:rsidR="00FC5FAD">
        <w:rPr>
          <w:rFonts w:ascii="Times New Roman" w:hAnsi="Times New Roman"/>
          <w:sz w:val="28"/>
          <w:szCs w:val="28"/>
        </w:rPr>
        <w:t xml:space="preserve"> </w:t>
      </w:r>
      <w:r w:rsidR="00DE7D6E">
        <w:rPr>
          <w:rFonts w:ascii="Times New Roman" w:hAnsi="Times New Roman"/>
          <w:sz w:val="28"/>
          <w:szCs w:val="28"/>
        </w:rPr>
        <w:t>г. №</w:t>
      </w:r>
      <w:r w:rsidR="003553F0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2365</w:t>
      </w:r>
      <w:r w:rsidR="005A6147">
        <w:rPr>
          <w:rFonts w:ascii="Times New Roman" w:hAnsi="Times New Roman"/>
          <w:sz w:val="28"/>
          <w:szCs w:val="28"/>
        </w:rPr>
        <w:t xml:space="preserve">. 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паспорте муниципальной программы: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«Объемы бюджетных ассигнований муниципальной программы»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вместо цифр</w:t>
      </w:r>
    </w:p>
    <w:p w:rsidR="00882F27" w:rsidRDefault="0028675D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41 386,1</w:t>
      </w:r>
      <w:r w:rsidR="00B45E47">
        <w:rPr>
          <w:rFonts w:ascii="Times New Roman" w:hAnsi="Times New Roman"/>
          <w:sz w:val="28"/>
          <w:szCs w:val="28"/>
        </w:rPr>
        <w:t xml:space="preserve"> тыс. руб. читать цифры </w:t>
      </w:r>
      <w:r>
        <w:rPr>
          <w:rFonts w:ascii="Times New Roman" w:hAnsi="Times New Roman"/>
          <w:sz w:val="28"/>
          <w:szCs w:val="28"/>
        </w:rPr>
        <w:t>41 904,1</w:t>
      </w:r>
      <w:r w:rsidR="00882F27">
        <w:rPr>
          <w:rFonts w:ascii="Times New Roman" w:hAnsi="Times New Roman"/>
          <w:sz w:val="28"/>
          <w:szCs w:val="28"/>
        </w:rPr>
        <w:t xml:space="preserve"> тыс. руб.</w:t>
      </w:r>
    </w:p>
    <w:p w:rsidR="00882F2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вместо цифр </w:t>
      </w:r>
      <w:r w:rsidR="0028675D">
        <w:rPr>
          <w:rFonts w:ascii="Times New Roman" w:hAnsi="Times New Roman"/>
          <w:sz w:val="28"/>
          <w:szCs w:val="28"/>
        </w:rPr>
        <w:t>39 918,7</w:t>
      </w:r>
      <w:r>
        <w:rPr>
          <w:rFonts w:ascii="Times New Roman" w:hAnsi="Times New Roman"/>
          <w:sz w:val="28"/>
          <w:szCs w:val="28"/>
        </w:rPr>
        <w:t xml:space="preserve"> тыс. руб. –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40 436,7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882F2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B45E4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– вместо цифр </w:t>
      </w:r>
      <w:r w:rsidR="0028675D">
        <w:rPr>
          <w:rFonts w:ascii="Times New Roman" w:hAnsi="Times New Roman"/>
          <w:sz w:val="28"/>
          <w:szCs w:val="28"/>
        </w:rPr>
        <w:t>10 376,5</w:t>
      </w:r>
      <w:r>
        <w:rPr>
          <w:rFonts w:ascii="Times New Roman" w:hAnsi="Times New Roman"/>
          <w:sz w:val="28"/>
          <w:szCs w:val="28"/>
        </w:rPr>
        <w:t xml:space="preserve"> тыс. руб. –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10 894,5</w:t>
      </w:r>
      <w:r>
        <w:rPr>
          <w:rFonts w:ascii="Times New Roman" w:hAnsi="Times New Roman"/>
          <w:sz w:val="28"/>
          <w:szCs w:val="28"/>
        </w:rPr>
        <w:t xml:space="preserve"> тыс. руб. </w:t>
      </w:r>
      <w:r w:rsidR="00B45E47">
        <w:rPr>
          <w:rFonts w:ascii="Times New Roman" w:hAnsi="Times New Roman"/>
          <w:sz w:val="28"/>
          <w:szCs w:val="28"/>
        </w:rPr>
        <w:t xml:space="preserve"> </w:t>
      </w:r>
    </w:p>
    <w:p w:rsidR="005D0656" w:rsidRDefault="00B45E47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1431">
        <w:rPr>
          <w:rFonts w:ascii="Times New Roman" w:hAnsi="Times New Roman"/>
          <w:sz w:val="28"/>
          <w:szCs w:val="28"/>
        </w:rPr>
        <w:t xml:space="preserve">. </w:t>
      </w:r>
      <w:r w:rsidR="008B2B64">
        <w:rPr>
          <w:rFonts w:ascii="Times New Roman" w:hAnsi="Times New Roman"/>
          <w:sz w:val="28"/>
          <w:szCs w:val="28"/>
        </w:rPr>
        <w:t>В программе в разделе № 4 «</w:t>
      </w:r>
      <w:r w:rsidR="009027E6">
        <w:rPr>
          <w:rFonts w:ascii="Times New Roman" w:hAnsi="Times New Roman"/>
          <w:sz w:val="28"/>
          <w:szCs w:val="28"/>
        </w:rPr>
        <w:t>Перечень мероприятий муниципальной программы»</w:t>
      </w:r>
      <w:r w:rsidR="004B7844">
        <w:rPr>
          <w:rFonts w:ascii="Times New Roman" w:hAnsi="Times New Roman"/>
          <w:sz w:val="28"/>
          <w:szCs w:val="28"/>
        </w:rPr>
        <w:t xml:space="preserve"> </w:t>
      </w:r>
      <w:r w:rsidR="00882F27">
        <w:rPr>
          <w:rFonts w:ascii="Times New Roman" w:hAnsi="Times New Roman"/>
          <w:sz w:val="28"/>
          <w:szCs w:val="28"/>
        </w:rPr>
        <w:t>в позиции: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«</w:t>
      </w:r>
      <w:r w:rsidR="0028675D">
        <w:rPr>
          <w:rFonts w:ascii="Times New Roman" w:hAnsi="Times New Roman"/>
          <w:sz w:val="28"/>
          <w:szCs w:val="28"/>
        </w:rPr>
        <w:t>Информационное, методическое и кадровое обеспечение молодежной политики»</w:t>
      </w:r>
      <w:r>
        <w:rPr>
          <w:rFonts w:ascii="Times New Roman" w:hAnsi="Times New Roman"/>
          <w:sz w:val="28"/>
          <w:szCs w:val="28"/>
        </w:rPr>
        <w:t xml:space="preserve"> в графе: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вместо цифр </w:t>
      </w:r>
      <w:r w:rsidR="0028675D">
        <w:rPr>
          <w:rFonts w:ascii="Times New Roman" w:hAnsi="Times New Roman"/>
          <w:sz w:val="28"/>
          <w:szCs w:val="28"/>
        </w:rPr>
        <w:t>9 289,9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читать цифры </w:t>
      </w:r>
      <w:r w:rsidR="0028675D">
        <w:rPr>
          <w:rFonts w:ascii="Times New Roman" w:hAnsi="Times New Roman"/>
          <w:sz w:val="28"/>
          <w:szCs w:val="28"/>
        </w:rPr>
        <w:t>9 361,5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4F32F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графе «Всего» вместо цифр </w:t>
      </w:r>
      <w:r w:rsidR="0028675D">
        <w:rPr>
          <w:rFonts w:ascii="Times New Roman" w:hAnsi="Times New Roman"/>
          <w:sz w:val="28"/>
          <w:szCs w:val="28"/>
        </w:rPr>
        <w:t>30 141,4</w:t>
      </w:r>
      <w:r>
        <w:rPr>
          <w:rFonts w:ascii="Times New Roman" w:hAnsi="Times New Roman"/>
          <w:sz w:val="28"/>
          <w:szCs w:val="28"/>
        </w:rPr>
        <w:t xml:space="preserve"> тыс. руб. читать цифры </w:t>
      </w:r>
      <w:r w:rsidR="0028675D">
        <w:rPr>
          <w:rFonts w:ascii="Times New Roman" w:hAnsi="Times New Roman"/>
          <w:sz w:val="28"/>
          <w:szCs w:val="28"/>
        </w:rPr>
        <w:t>30 213,0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«</w:t>
      </w:r>
      <w:r w:rsidR="0028675D">
        <w:rPr>
          <w:rFonts w:ascii="Times New Roman" w:hAnsi="Times New Roman"/>
          <w:sz w:val="28"/>
          <w:szCs w:val="28"/>
        </w:rPr>
        <w:t>Мероприятия, направленные на гражданско – патриотическое воспитание молодежи</w:t>
      </w:r>
      <w:r>
        <w:rPr>
          <w:rFonts w:ascii="Times New Roman" w:hAnsi="Times New Roman"/>
          <w:sz w:val="28"/>
          <w:szCs w:val="28"/>
        </w:rPr>
        <w:t>» в графе: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вместо цифр </w:t>
      </w:r>
      <w:r w:rsidR="0028675D">
        <w:rPr>
          <w:rFonts w:ascii="Times New Roman" w:hAnsi="Times New Roman"/>
          <w:sz w:val="28"/>
          <w:szCs w:val="28"/>
        </w:rPr>
        <w:t>356,1</w:t>
      </w:r>
      <w:r>
        <w:rPr>
          <w:rFonts w:ascii="Times New Roman" w:hAnsi="Times New Roman"/>
          <w:sz w:val="28"/>
          <w:szCs w:val="28"/>
        </w:rPr>
        <w:t xml:space="preserve"> тыс. руб. читать цифры </w:t>
      </w:r>
      <w:r w:rsidR="0028675D">
        <w:rPr>
          <w:rFonts w:ascii="Times New Roman" w:hAnsi="Times New Roman"/>
          <w:sz w:val="28"/>
          <w:szCs w:val="28"/>
        </w:rPr>
        <w:t>802,5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графе «Всего» вместо цифр </w:t>
      </w:r>
      <w:r w:rsidR="0028675D">
        <w:rPr>
          <w:rFonts w:ascii="Times New Roman" w:hAnsi="Times New Roman"/>
          <w:sz w:val="28"/>
          <w:szCs w:val="28"/>
        </w:rPr>
        <w:t>2 450,29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читать цифры </w:t>
      </w:r>
      <w:r w:rsidR="0028675D">
        <w:rPr>
          <w:rFonts w:ascii="Times New Roman" w:hAnsi="Times New Roman"/>
          <w:sz w:val="28"/>
          <w:szCs w:val="28"/>
        </w:rPr>
        <w:t>2 896,69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0F2426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«Итого по программе»: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вместо цифр </w:t>
      </w:r>
      <w:r w:rsidR="0028675D">
        <w:rPr>
          <w:rFonts w:ascii="Times New Roman" w:hAnsi="Times New Roman"/>
          <w:sz w:val="28"/>
          <w:szCs w:val="28"/>
        </w:rPr>
        <w:t>10 376,5</w:t>
      </w:r>
      <w:r>
        <w:rPr>
          <w:rFonts w:ascii="Times New Roman" w:hAnsi="Times New Roman"/>
          <w:sz w:val="28"/>
          <w:szCs w:val="28"/>
        </w:rPr>
        <w:t xml:space="preserve"> тыс. руб. –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10 894,5</w:t>
      </w:r>
      <w:r>
        <w:rPr>
          <w:rFonts w:ascii="Times New Roman" w:hAnsi="Times New Roman"/>
          <w:sz w:val="28"/>
          <w:szCs w:val="28"/>
        </w:rPr>
        <w:t xml:space="preserve"> тыс. руб</w:t>
      </w:r>
      <w:r w:rsidR="004F32FB">
        <w:rPr>
          <w:rFonts w:ascii="Times New Roman" w:hAnsi="Times New Roman"/>
          <w:sz w:val="28"/>
          <w:szCs w:val="28"/>
        </w:rPr>
        <w:t>.;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«Итого»: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вместо цифр </w:t>
      </w:r>
      <w:r w:rsidR="0028675D">
        <w:rPr>
          <w:rFonts w:ascii="Times New Roman" w:hAnsi="Times New Roman"/>
          <w:sz w:val="28"/>
          <w:szCs w:val="28"/>
        </w:rPr>
        <w:t>39 918,7</w:t>
      </w:r>
      <w:r>
        <w:rPr>
          <w:rFonts w:ascii="Times New Roman" w:hAnsi="Times New Roman"/>
          <w:sz w:val="28"/>
          <w:szCs w:val="28"/>
        </w:rPr>
        <w:t xml:space="preserve"> тыс. руб. –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40 436,7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программе в разделе № 5 «Обоснование ресурсного обеспечения Программы»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позиции «Общий объем финансирования Программы» вместо цифр </w:t>
      </w:r>
      <w:r w:rsidR="0028675D">
        <w:rPr>
          <w:rFonts w:ascii="Times New Roman" w:hAnsi="Times New Roman"/>
          <w:sz w:val="28"/>
          <w:szCs w:val="28"/>
        </w:rPr>
        <w:t>41 386,1</w:t>
      </w:r>
      <w:r>
        <w:rPr>
          <w:rFonts w:ascii="Times New Roman" w:hAnsi="Times New Roman"/>
          <w:sz w:val="28"/>
          <w:szCs w:val="28"/>
        </w:rPr>
        <w:t xml:space="preserve"> тыс. руб. читать цифры </w:t>
      </w:r>
      <w:r w:rsidR="0028675D">
        <w:rPr>
          <w:rFonts w:ascii="Times New Roman" w:hAnsi="Times New Roman"/>
          <w:sz w:val="28"/>
          <w:szCs w:val="28"/>
        </w:rPr>
        <w:t>41 904,1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вместо цифр </w:t>
      </w:r>
      <w:r w:rsidR="0028675D">
        <w:rPr>
          <w:rFonts w:ascii="Times New Roman" w:hAnsi="Times New Roman"/>
          <w:sz w:val="28"/>
          <w:szCs w:val="28"/>
        </w:rPr>
        <w:t>39 918,7</w:t>
      </w:r>
      <w:r>
        <w:rPr>
          <w:rFonts w:ascii="Times New Roman" w:hAnsi="Times New Roman"/>
          <w:sz w:val="28"/>
          <w:szCs w:val="28"/>
        </w:rPr>
        <w:t xml:space="preserve"> тыс. руб. –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40 436,7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– вместо цифр </w:t>
      </w:r>
      <w:r w:rsidR="0028675D">
        <w:rPr>
          <w:rFonts w:ascii="Times New Roman" w:hAnsi="Times New Roman"/>
          <w:sz w:val="28"/>
          <w:szCs w:val="28"/>
        </w:rPr>
        <w:t>10 376,5</w:t>
      </w:r>
      <w:r>
        <w:rPr>
          <w:rFonts w:ascii="Times New Roman" w:hAnsi="Times New Roman"/>
          <w:sz w:val="28"/>
          <w:szCs w:val="28"/>
        </w:rPr>
        <w:t xml:space="preserve"> тыс. руб.-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10 894,5</w:t>
      </w:r>
      <w:r>
        <w:rPr>
          <w:rFonts w:ascii="Times New Roman" w:hAnsi="Times New Roman"/>
          <w:sz w:val="28"/>
          <w:szCs w:val="28"/>
        </w:rPr>
        <w:t xml:space="preserve"> тыс. руб.  </w:t>
      </w:r>
    </w:p>
    <w:p w:rsidR="000007F6" w:rsidRPr="00353022" w:rsidRDefault="000007F6" w:rsidP="00E215A8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007F6" w:rsidRPr="00353022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835"/>
    <w:rsid w:val="000007F6"/>
    <w:rsid w:val="00004FC5"/>
    <w:rsid w:val="00013F28"/>
    <w:rsid w:val="00037418"/>
    <w:rsid w:val="00037B9B"/>
    <w:rsid w:val="00087F19"/>
    <w:rsid w:val="000D1FDF"/>
    <w:rsid w:val="000D41DA"/>
    <w:rsid w:val="000F2426"/>
    <w:rsid w:val="0010784C"/>
    <w:rsid w:val="00110835"/>
    <w:rsid w:val="00114AD5"/>
    <w:rsid w:val="001203D5"/>
    <w:rsid w:val="00120FA9"/>
    <w:rsid w:val="001232A0"/>
    <w:rsid w:val="00126BA2"/>
    <w:rsid w:val="00146A76"/>
    <w:rsid w:val="00153F4D"/>
    <w:rsid w:val="0015597C"/>
    <w:rsid w:val="00165A4F"/>
    <w:rsid w:val="00170F2B"/>
    <w:rsid w:val="0017302D"/>
    <w:rsid w:val="001B0B93"/>
    <w:rsid w:val="001C0EFA"/>
    <w:rsid w:val="001D4F9F"/>
    <w:rsid w:val="001E6C47"/>
    <w:rsid w:val="0020344C"/>
    <w:rsid w:val="00225BD8"/>
    <w:rsid w:val="00253944"/>
    <w:rsid w:val="00276804"/>
    <w:rsid w:val="00283B99"/>
    <w:rsid w:val="0028675D"/>
    <w:rsid w:val="002B4559"/>
    <w:rsid w:val="002F37A4"/>
    <w:rsid w:val="002F6647"/>
    <w:rsid w:val="00302503"/>
    <w:rsid w:val="00326E31"/>
    <w:rsid w:val="00336469"/>
    <w:rsid w:val="00353022"/>
    <w:rsid w:val="003553F0"/>
    <w:rsid w:val="0038639E"/>
    <w:rsid w:val="003A1E4E"/>
    <w:rsid w:val="003A7731"/>
    <w:rsid w:val="003F719B"/>
    <w:rsid w:val="00402584"/>
    <w:rsid w:val="0041561C"/>
    <w:rsid w:val="00422E57"/>
    <w:rsid w:val="00441BF9"/>
    <w:rsid w:val="00453662"/>
    <w:rsid w:val="0046021D"/>
    <w:rsid w:val="00477954"/>
    <w:rsid w:val="004B7844"/>
    <w:rsid w:val="004D2FFB"/>
    <w:rsid w:val="004F32FB"/>
    <w:rsid w:val="004F4D02"/>
    <w:rsid w:val="004F7E86"/>
    <w:rsid w:val="00501431"/>
    <w:rsid w:val="00506103"/>
    <w:rsid w:val="0051215F"/>
    <w:rsid w:val="00524CE3"/>
    <w:rsid w:val="00560FCE"/>
    <w:rsid w:val="005618E5"/>
    <w:rsid w:val="00571B13"/>
    <w:rsid w:val="00573896"/>
    <w:rsid w:val="005808EB"/>
    <w:rsid w:val="00585465"/>
    <w:rsid w:val="005A23C5"/>
    <w:rsid w:val="005A6147"/>
    <w:rsid w:val="005B6043"/>
    <w:rsid w:val="005D0656"/>
    <w:rsid w:val="005D112B"/>
    <w:rsid w:val="005E4AB8"/>
    <w:rsid w:val="005F4D1B"/>
    <w:rsid w:val="00633997"/>
    <w:rsid w:val="006359D6"/>
    <w:rsid w:val="0063744B"/>
    <w:rsid w:val="006553EC"/>
    <w:rsid w:val="00673E10"/>
    <w:rsid w:val="00673FFC"/>
    <w:rsid w:val="00697BFB"/>
    <w:rsid w:val="006B2803"/>
    <w:rsid w:val="006C71C3"/>
    <w:rsid w:val="006D383D"/>
    <w:rsid w:val="006E1485"/>
    <w:rsid w:val="006F30B2"/>
    <w:rsid w:val="00706F37"/>
    <w:rsid w:val="00735C49"/>
    <w:rsid w:val="00743A03"/>
    <w:rsid w:val="00745FBC"/>
    <w:rsid w:val="007525BB"/>
    <w:rsid w:val="00754C25"/>
    <w:rsid w:val="0076409A"/>
    <w:rsid w:val="00794A33"/>
    <w:rsid w:val="0079505E"/>
    <w:rsid w:val="007A07CF"/>
    <w:rsid w:val="007D402D"/>
    <w:rsid w:val="007F34F3"/>
    <w:rsid w:val="00800DD7"/>
    <w:rsid w:val="00800F58"/>
    <w:rsid w:val="00801D81"/>
    <w:rsid w:val="00837C54"/>
    <w:rsid w:val="00841DE5"/>
    <w:rsid w:val="008448D4"/>
    <w:rsid w:val="00851B8B"/>
    <w:rsid w:val="0086237F"/>
    <w:rsid w:val="00882F27"/>
    <w:rsid w:val="008832D1"/>
    <w:rsid w:val="008B195E"/>
    <w:rsid w:val="008B2B64"/>
    <w:rsid w:val="008E2285"/>
    <w:rsid w:val="009027E6"/>
    <w:rsid w:val="00903D19"/>
    <w:rsid w:val="00906649"/>
    <w:rsid w:val="00922423"/>
    <w:rsid w:val="00932DE7"/>
    <w:rsid w:val="00942B46"/>
    <w:rsid w:val="00951A28"/>
    <w:rsid w:val="00956615"/>
    <w:rsid w:val="009A5D63"/>
    <w:rsid w:val="009D0F23"/>
    <w:rsid w:val="009D166A"/>
    <w:rsid w:val="009D2091"/>
    <w:rsid w:val="00A00043"/>
    <w:rsid w:val="00A24AB8"/>
    <w:rsid w:val="00A27A83"/>
    <w:rsid w:val="00A630C0"/>
    <w:rsid w:val="00A636B6"/>
    <w:rsid w:val="00A81800"/>
    <w:rsid w:val="00A81C10"/>
    <w:rsid w:val="00A84C7A"/>
    <w:rsid w:val="00AC2B54"/>
    <w:rsid w:val="00AD08C4"/>
    <w:rsid w:val="00AD3014"/>
    <w:rsid w:val="00AD494A"/>
    <w:rsid w:val="00AD6518"/>
    <w:rsid w:val="00B06D57"/>
    <w:rsid w:val="00B311D6"/>
    <w:rsid w:val="00B33EC4"/>
    <w:rsid w:val="00B359EC"/>
    <w:rsid w:val="00B36AA8"/>
    <w:rsid w:val="00B45E47"/>
    <w:rsid w:val="00B56F4B"/>
    <w:rsid w:val="00B74A98"/>
    <w:rsid w:val="00B7576A"/>
    <w:rsid w:val="00BA160B"/>
    <w:rsid w:val="00BA392A"/>
    <w:rsid w:val="00BC1790"/>
    <w:rsid w:val="00BC62B6"/>
    <w:rsid w:val="00BE6A62"/>
    <w:rsid w:val="00C0221B"/>
    <w:rsid w:val="00C123FF"/>
    <w:rsid w:val="00C261BB"/>
    <w:rsid w:val="00C36C44"/>
    <w:rsid w:val="00C76DA9"/>
    <w:rsid w:val="00C92FB0"/>
    <w:rsid w:val="00C93917"/>
    <w:rsid w:val="00CA0631"/>
    <w:rsid w:val="00CA0B3E"/>
    <w:rsid w:val="00CA457A"/>
    <w:rsid w:val="00CC6F93"/>
    <w:rsid w:val="00D15114"/>
    <w:rsid w:val="00D24DB6"/>
    <w:rsid w:val="00D54E8A"/>
    <w:rsid w:val="00D77482"/>
    <w:rsid w:val="00D93F5B"/>
    <w:rsid w:val="00D95278"/>
    <w:rsid w:val="00DB05EA"/>
    <w:rsid w:val="00DC6563"/>
    <w:rsid w:val="00DC698B"/>
    <w:rsid w:val="00DD623B"/>
    <w:rsid w:val="00DE7092"/>
    <w:rsid w:val="00DE7D6E"/>
    <w:rsid w:val="00E016FE"/>
    <w:rsid w:val="00E215A8"/>
    <w:rsid w:val="00E3020A"/>
    <w:rsid w:val="00E44AF0"/>
    <w:rsid w:val="00E56A5C"/>
    <w:rsid w:val="00E62803"/>
    <w:rsid w:val="00E71B97"/>
    <w:rsid w:val="00E82F27"/>
    <w:rsid w:val="00E901E9"/>
    <w:rsid w:val="00E95128"/>
    <w:rsid w:val="00EB0C86"/>
    <w:rsid w:val="00ED36C3"/>
    <w:rsid w:val="00EE55C6"/>
    <w:rsid w:val="00EF3F82"/>
    <w:rsid w:val="00EF476F"/>
    <w:rsid w:val="00EF6218"/>
    <w:rsid w:val="00F37E44"/>
    <w:rsid w:val="00F40348"/>
    <w:rsid w:val="00F43061"/>
    <w:rsid w:val="00F63886"/>
    <w:rsid w:val="00F8107F"/>
    <w:rsid w:val="00F81FE0"/>
    <w:rsid w:val="00FC339A"/>
    <w:rsid w:val="00FC5FAD"/>
    <w:rsid w:val="00FC62F6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98"/>
  </w:style>
  <w:style w:type="paragraph" w:styleId="2">
    <w:name w:val="heading 2"/>
    <w:basedOn w:val="a"/>
    <w:next w:val="a"/>
    <w:link w:val="20"/>
    <w:uiPriority w:val="9"/>
    <w:unhideWhenUsed/>
    <w:qFormat/>
    <w:rsid w:val="00754C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C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Title"/>
    <w:basedOn w:val="a"/>
    <w:next w:val="a"/>
    <w:link w:val="a6"/>
    <w:uiPriority w:val="10"/>
    <w:qFormat/>
    <w:rsid w:val="00F81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F8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44492-42CC-4862-9542-F4044E6D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68</cp:revision>
  <cp:lastPrinted>2025-03-06T12:31:00Z</cp:lastPrinted>
  <dcterms:created xsi:type="dcterms:W3CDTF">2023-11-27T05:37:00Z</dcterms:created>
  <dcterms:modified xsi:type="dcterms:W3CDTF">2025-04-28T12:34:00Z</dcterms:modified>
</cp:coreProperties>
</file>