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CC2" w:rsidRPr="005A1259" w:rsidRDefault="00BD7CC2" w:rsidP="00BD7CC2">
      <w:pPr>
        <w:pStyle w:val="1"/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>АДМИНИСТРАЦИЯ</w:t>
      </w:r>
    </w:p>
    <w:p w:rsidR="00BD7CC2" w:rsidRPr="005A1259" w:rsidRDefault="00BD7CC2" w:rsidP="00BD7CC2">
      <w:pPr>
        <w:spacing w:line="200" w:lineRule="atLeast"/>
        <w:ind w:right="5139"/>
        <w:jc w:val="center"/>
        <w:rPr>
          <w:b/>
          <w:sz w:val="28"/>
        </w:rPr>
      </w:pPr>
      <w:r w:rsidRPr="005A1259">
        <w:rPr>
          <w:b/>
          <w:sz w:val="28"/>
        </w:rPr>
        <w:t>сельского   поселения</w:t>
      </w:r>
    </w:p>
    <w:p w:rsidR="00BD7CC2" w:rsidRPr="005A1259" w:rsidRDefault="00BD7CC2" w:rsidP="00BD7CC2">
      <w:pPr>
        <w:pStyle w:val="2"/>
        <w:tabs>
          <w:tab w:val="left" w:pos="0"/>
        </w:tabs>
        <w:spacing w:line="200" w:lineRule="atLeast"/>
        <w:ind w:left="0" w:right="5139" w:firstLine="0"/>
        <w:jc w:val="center"/>
        <w:rPr>
          <w:sz w:val="28"/>
        </w:rPr>
      </w:pPr>
      <w:r w:rsidRPr="005A1259">
        <w:rPr>
          <w:sz w:val="28"/>
        </w:rPr>
        <w:t>Новый Сарбай</w:t>
      </w:r>
    </w:p>
    <w:p w:rsidR="00BD7CC2" w:rsidRPr="005A1259" w:rsidRDefault="00BD7CC2" w:rsidP="00BD7CC2">
      <w:pPr>
        <w:pStyle w:val="2"/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 xml:space="preserve">Муниципального района </w:t>
      </w:r>
    </w:p>
    <w:p w:rsidR="00BD7CC2" w:rsidRPr="005A1259" w:rsidRDefault="00BD7CC2" w:rsidP="00BD7CC2">
      <w:pPr>
        <w:pStyle w:val="2"/>
        <w:tabs>
          <w:tab w:val="left" w:pos="0"/>
        </w:tabs>
        <w:spacing w:line="200" w:lineRule="atLeast"/>
        <w:ind w:left="0" w:right="5139" w:firstLine="0"/>
        <w:jc w:val="center"/>
      </w:pPr>
      <w:r w:rsidRPr="005A1259">
        <w:t>Кинельский</w:t>
      </w:r>
    </w:p>
    <w:p w:rsidR="00BD7CC2" w:rsidRPr="005A1259" w:rsidRDefault="00BD7CC2" w:rsidP="00BD7CC2">
      <w:pPr>
        <w:spacing w:line="200" w:lineRule="atLeast"/>
        <w:ind w:right="5139"/>
        <w:jc w:val="center"/>
        <w:rPr>
          <w:b/>
        </w:rPr>
      </w:pPr>
      <w:r w:rsidRPr="005A1259">
        <w:rPr>
          <w:b/>
        </w:rPr>
        <w:t>Самарской области</w:t>
      </w:r>
    </w:p>
    <w:p w:rsidR="00BD7CC2" w:rsidRPr="005A1259" w:rsidRDefault="00BD7CC2" w:rsidP="00BD7CC2">
      <w:pPr>
        <w:spacing w:line="200" w:lineRule="atLeast"/>
        <w:ind w:right="5139"/>
        <w:jc w:val="center"/>
        <w:rPr>
          <w:b/>
          <w:sz w:val="32"/>
          <w:szCs w:val="32"/>
        </w:rPr>
      </w:pPr>
      <w:r w:rsidRPr="005A1259">
        <w:rPr>
          <w:b/>
          <w:sz w:val="32"/>
          <w:szCs w:val="32"/>
        </w:rPr>
        <w:t xml:space="preserve"> ПОСТАНОВЛЕНИЕ</w:t>
      </w:r>
    </w:p>
    <w:p w:rsidR="00A86200" w:rsidRDefault="00BD7CC2" w:rsidP="00BD7CC2">
      <w:pPr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</w:pPr>
      <w:r>
        <w:rPr>
          <w:b/>
          <w:sz w:val="28"/>
          <w:szCs w:val="28"/>
        </w:rPr>
        <w:t xml:space="preserve">          </w:t>
      </w:r>
      <w:r w:rsidRPr="005A1259">
        <w:rPr>
          <w:b/>
          <w:sz w:val="28"/>
          <w:szCs w:val="28"/>
        </w:rPr>
        <w:t>№</w:t>
      </w:r>
      <w:r w:rsidR="009A4A94">
        <w:rPr>
          <w:b/>
          <w:sz w:val="28"/>
          <w:szCs w:val="28"/>
        </w:rPr>
        <w:t>81</w:t>
      </w:r>
      <w:r>
        <w:rPr>
          <w:b/>
          <w:sz w:val="28"/>
          <w:szCs w:val="28"/>
        </w:rPr>
        <w:t xml:space="preserve"> </w:t>
      </w:r>
      <w:r w:rsidRPr="005A1259">
        <w:rPr>
          <w:b/>
          <w:sz w:val="28"/>
          <w:szCs w:val="28"/>
        </w:rPr>
        <w:t xml:space="preserve"> от</w:t>
      </w:r>
      <w:r w:rsidR="009A4A94">
        <w:rPr>
          <w:b/>
          <w:sz w:val="28"/>
          <w:szCs w:val="28"/>
        </w:rPr>
        <w:t xml:space="preserve"> 23 декабря 2024 </w:t>
      </w:r>
      <w:r w:rsidRPr="005A1259">
        <w:rPr>
          <w:b/>
          <w:sz w:val="28"/>
          <w:szCs w:val="28"/>
        </w:rPr>
        <w:t>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6200">
        <w:rPr>
          <w:rFonts w:eastAsia="Arial" w:cs="Arial"/>
          <w:b/>
          <w:bCs/>
          <w:color w:val="000000"/>
          <w:kern w:val="3"/>
          <w:sz w:val="28"/>
          <w:szCs w:val="28"/>
          <w:lang w:eastAsia="en-US" w:bidi="en-US"/>
        </w:rPr>
        <w:t xml:space="preserve"> </w:t>
      </w:r>
    </w:p>
    <w:p w:rsidR="00BD7CC2" w:rsidRPr="00BD7CC2" w:rsidRDefault="00BD7CC2" w:rsidP="00BD7CC2">
      <w:pPr>
        <w:rPr>
          <w:sz w:val="28"/>
          <w:szCs w:val="28"/>
        </w:rPr>
      </w:pPr>
      <w:r w:rsidRPr="00BD7CC2">
        <w:rPr>
          <w:sz w:val="28"/>
          <w:szCs w:val="28"/>
        </w:rPr>
        <w:t xml:space="preserve">  О внесении изменений в муниципальную программу </w:t>
      </w:r>
    </w:p>
    <w:p w:rsidR="00BD7CC2" w:rsidRPr="00BD7CC2" w:rsidRDefault="00BD7CC2" w:rsidP="00BD7CC2">
      <w:pPr>
        <w:rPr>
          <w:sz w:val="28"/>
          <w:szCs w:val="28"/>
        </w:rPr>
      </w:pPr>
      <w:r w:rsidRPr="00BD7CC2">
        <w:rPr>
          <w:sz w:val="28"/>
          <w:szCs w:val="28"/>
        </w:rPr>
        <w:t xml:space="preserve">«Правовое просвещение населения сельского поселения  </w:t>
      </w:r>
      <w:proofErr w:type="gramStart"/>
      <w:r w:rsidRPr="00BD7CC2">
        <w:rPr>
          <w:sz w:val="28"/>
          <w:szCs w:val="28"/>
        </w:rPr>
        <w:t>Новый</w:t>
      </w:r>
      <w:proofErr w:type="gramEnd"/>
      <w:r w:rsidRPr="00BD7CC2">
        <w:rPr>
          <w:sz w:val="28"/>
          <w:szCs w:val="28"/>
        </w:rPr>
        <w:t xml:space="preserve"> Сарбай</w:t>
      </w:r>
    </w:p>
    <w:p w:rsidR="00BD7CC2" w:rsidRPr="00BD7CC2" w:rsidRDefault="00BD7CC2" w:rsidP="00BD7CC2">
      <w:pPr>
        <w:rPr>
          <w:sz w:val="28"/>
          <w:szCs w:val="28"/>
        </w:rPr>
      </w:pPr>
      <w:r w:rsidRPr="00BD7CC2">
        <w:rPr>
          <w:sz w:val="28"/>
          <w:szCs w:val="28"/>
        </w:rPr>
        <w:t xml:space="preserve">муниципального района Кинельский Самарской области </w:t>
      </w:r>
    </w:p>
    <w:p w:rsidR="00BD7CC2" w:rsidRPr="00BD7CC2" w:rsidRDefault="00BD7CC2" w:rsidP="00BD7CC2">
      <w:pPr>
        <w:rPr>
          <w:sz w:val="28"/>
          <w:szCs w:val="28"/>
        </w:rPr>
      </w:pPr>
      <w:r w:rsidRPr="00BD7CC2">
        <w:rPr>
          <w:sz w:val="28"/>
          <w:szCs w:val="28"/>
        </w:rPr>
        <w:t>в жилищно-коммунальной сфере на 2016-20</w:t>
      </w:r>
      <w:r>
        <w:rPr>
          <w:sz w:val="28"/>
          <w:szCs w:val="28"/>
        </w:rPr>
        <w:t>26</w:t>
      </w:r>
      <w:r w:rsidRPr="00BD7CC2">
        <w:rPr>
          <w:sz w:val="28"/>
          <w:szCs w:val="28"/>
        </w:rPr>
        <w:t xml:space="preserve"> годы»   </w:t>
      </w:r>
    </w:p>
    <w:p w:rsidR="00A86200" w:rsidRDefault="00A86200" w:rsidP="00BD7CC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6200" w:rsidRDefault="00A86200" w:rsidP="00BD7CC2">
      <w:pPr>
        <w:pStyle w:val="a4"/>
        <w:ind w:right="-1"/>
        <w:jc w:val="both"/>
        <w:rPr>
          <w:sz w:val="28"/>
          <w:szCs w:val="28"/>
          <w:lang w:val="ru-RU"/>
        </w:rPr>
      </w:pPr>
      <w:r w:rsidRPr="00BD7CC2">
        <w:rPr>
          <w:lang w:val="ru-RU"/>
        </w:rPr>
        <w:t xml:space="preserve">       </w:t>
      </w:r>
      <w:r w:rsidRPr="00BD7CC2">
        <w:rPr>
          <w:sz w:val="28"/>
          <w:szCs w:val="28"/>
          <w:lang w:val="ru-RU"/>
        </w:rPr>
        <w:tab/>
      </w:r>
      <w:proofErr w:type="gramStart"/>
      <w:r w:rsidRPr="00BD7CC2">
        <w:rPr>
          <w:sz w:val="28"/>
          <w:szCs w:val="28"/>
          <w:lang w:val="ru-RU"/>
        </w:rPr>
        <w:t>В соответствии со статьей 14 Федерального закона Российской Федерации от 06.10.2003 года №131 «Об общих принципах организации местного самоуправления в Российской Федерации», руководствуясь Уставом сельского поселения Новый Сарбай муниципального района Кинельский Самарской области, Постановлением Администрации сельского поселения Новый Сарбай от 03.06.2010 года № 9  «О Порядке принятия решения о разра</w:t>
      </w:r>
      <w:r w:rsidR="005374BD" w:rsidRPr="00BD7CC2">
        <w:rPr>
          <w:sz w:val="28"/>
          <w:szCs w:val="28"/>
          <w:lang w:val="ru-RU"/>
        </w:rPr>
        <w:t xml:space="preserve">ботке муниципальных </w:t>
      </w:r>
      <w:r w:rsidRPr="00BD7CC2">
        <w:rPr>
          <w:sz w:val="28"/>
          <w:szCs w:val="28"/>
          <w:lang w:val="ru-RU"/>
        </w:rPr>
        <w:t xml:space="preserve"> программ, их формирования и реализации и Порядке проведения и критериях</w:t>
      </w:r>
      <w:proofErr w:type="gramEnd"/>
      <w:r w:rsidRPr="00BD7CC2">
        <w:rPr>
          <w:sz w:val="28"/>
          <w:szCs w:val="28"/>
          <w:lang w:val="ru-RU"/>
        </w:rPr>
        <w:t xml:space="preserve"> оценки </w:t>
      </w:r>
      <w:proofErr w:type="gramStart"/>
      <w:r w:rsidRPr="00BD7CC2">
        <w:rPr>
          <w:sz w:val="28"/>
          <w:szCs w:val="28"/>
          <w:lang w:val="ru-RU"/>
        </w:rPr>
        <w:t>эффективности реали</w:t>
      </w:r>
      <w:r w:rsidR="005374BD" w:rsidRPr="00BD7CC2">
        <w:rPr>
          <w:sz w:val="28"/>
          <w:szCs w:val="28"/>
          <w:lang w:val="ru-RU"/>
        </w:rPr>
        <w:t xml:space="preserve">зации муниципальных </w:t>
      </w:r>
      <w:r w:rsidRPr="00BD7CC2">
        <w:rPr>
          <w:sz w:val="28"/>
          <w:szCs w:val="28"/>
          <w:lang w:val="ru-RU"/>
        </w:rPr>
        <w:t xml:space="preserve"> программ муниципального образования сельского поселения</w:t>
      </w:r>
      <w:proofErr w:type="gramEnd"/>
      <w:r w:rsidRPr="00BD7CC2">
        <w:rPr>
          <w:sz w:val="28"/>
          <w:szCs w:val="28"/>
          <w:lang w:val="ru-RU"/>
        </w:rPr>
        <w:t xml:space="preserve"> Новый Сарбай муниципального района Кинельский Самарской области», в целях информирования населения сельского поселения Новый Сарбай муниципального района Кинельский Самарской области о принимаемых мерах в сфере </w:t>
      </w:r>
      <w:r w:rsidR="00135441" w:rsidRPr="00BD7CC2">
        <w:rPr>
          <w:sz w:val="28"/>
          <w:szCs w:val="28"/>
          <w:lang w:val="ru-RU"/>
        </w:rPr>
        <w:t>жилищно-коммунального хозяйства</w:t>
      </w:r>
    </w:p>
    <w:p w:rsidR="00BD7CC2" w:rsidRPr="00BD7CC2" w:rsidRDefault="00BD7CC2" w:rsidP="00BD7CC2">
      <w:pPr>
        <w:pStyle w:val="a4"/>
        <w:ind w:right="-1"/>
        <w:jc w:val="both"/>
        <w:rPr>
          <w:sz w:val="28"/>
          <w:szCs w:val="28"/>
          <w:lang w:val="ru-RU"/>
        </w:rPr>
      </w:pPr>
    </w:p>
    <w:p w:rsidR="00A86200" w:rsidRDefault="00BD7CC2" w:rsidP="00BD7CC2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86200">
        <w:rPr>
          <w:rFonts w:ascii="Times New Roman" w:hAnsi="Times New Roman" w:cs="Times New Roman"/>
          <w:b/>
          <w:sz w:val="28"/>
          <w:szCs w:val="28"/>
        </w:rPr>
        <w:t>:</w:t>
      </w:r>
    </w:p>
    <w:p w:rsidR="00BD7CC2" w:rsidRPr="00BD7CC2" w:rsidRDefault="00BD7CC2" w:rsidP="00BD7CC2">
      <w:pPr>
        <w:jc w:val="both"/>
        <w:rPr>
          <w:sz w:val="28"/>
          <w:szCs w:val="28"/>
        </w:rPr>
      </w:pPr>
      <w:r>
        <w:rPr>
          <w:sz w:val="28"/>
          <w:szCs w:val="28"/>
          <w:lang w:val="he-IL"/>
        </w:rPr>
        <w:t xml:space="preserve">1. </w:t>
      </w:r>
      <w:r>
        <w:rPr>
          <w:sz w:val="28"/>
          <w:szCs w:val="28"/>
        </w:rPr>
        <w:t xml:space="preserve">Утвердить </w:t>
      </w:r>
      <w:r>
        <w:rPr>
          <w:rFonts w:ascii="Times New Roman CYR" w:hAnsi="Times New Roman CYR" w:cs="Times New Roman CYR"/>
          <w:sz w:val="28"/>
          <w:szCs w:val="28"/>
        </w:rPr>
        <w:t>прилагаемые изменения, которые вносятся в м</w:t>
      </w:r>
      <w:r w:rsidRPr="0044263C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ую </w:t>
      </w:r>
      <w:r w:rsidRPr="004426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44263C">
        <w:rPr>
          <w:sz w:val="28"/>
          <w:szCs w:val="28"/>
        </w:rPr>
        <w:t xml:space="preserve"> </w:t>
      </w:r>
      <w:r w:rsidRPr="00BD7CC2">
        <w:rPr>
          <w:sz w:val="28"/>
          <w:szCs w:val="28"/>
        </w:rPr>
        <w:t xml:space="preserve">«Правовое просвещение населения сельского поселения  </w:t>
      </w:r>
      <w:proofErr w:type="gramStart"/>
      <w:r w:rsidRPr="00BD7CC2">
        <w:rPr>
          <w:sz w:val="28"/>
          <w:szCs w:val="28"/>
        </w:rPr>
        <w:t>Новый</w:t>
      </w:r>
      <w:proofErr w:type="gramEnd"/>
      <w:r w:rsidRPr="00BD7CC2">
        <w:rPr>
          <w:sz w:val="28"/>
          <w:szCs w:val="28"/>
        </w:rPr>
        <w:t xml:space="preserve"> Сарбай</w:t>
      </w:r>
    </w:p>
    <w:p w:rsidR="00BD7CC2" w:rsidRPr="00BD7CC2" w:rsidRDefault="00BD7CC2" w:rsidP="00BD7CC2">
      <w:pPr>
        <w:jc w:val="both"/>
        <w:rPr>
          <w:sz w:val="28"/>
          <w:szCs w:val="28"/>
        </w:rPr>
      </w:pPr>
      <w:r w:rsidRPr="00BD7CC2">
        <w:rPr>
          <w:sz w:val="28"/>
          <w:szCs w:val="28"/>
        </w:rPr>
        <w:t>муниципального района Кинельский Самарской области в жилищно-коммунальной сфере на 2016-20</w:t>
      </w:r>
      <w:r>
        <w:rPr>
          <w:sz w:val="28"/>
          <w:szCs w:val="28"/>
        </w:rPr>
        <w:t>26</w:t>
      </w:r>
      <w:r w:rsidRPr="00BD7CC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,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утвержденную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постановлением администрации  сельского поселения Новый Сарбай муниципального района Кинельский № 55 от 11.11.2015 г.</w:t>
      </w:r>
    </w:p>
    <w:p w:rsidR="00BD7CC2" w:rsidRDefault="00BD7CC2" w:rsidP="00BD7C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Опубликовать настоящее постановление в газете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 xml:space="preserve">Вестник Нового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Сарбая</w:t>
      </w:r>
      <w:proofErr w:type="spellEnd"/>
      <w:r>
        <w:rPr>
          <w:sz w:val="28"/>
          <w:szCs w:val="28"/>
        </w:rPr>
        <w:t>»</w:t>
      </w:r>
      <w:r w:rsidRPr="00E55554">
        <w:rPr>
          <w:sz w:val="28"/>
          <w:szCs w:val="28"/>
        </w:rPr>
        <w:t xml:space="preserve"> </w:t>
      </w:r>
      <w:r w:rsidRPr="0042609B">
        <w:rPr>
          <w:sz w:val="28"/>
          <w:szCs w:val="28"/>
        </w:rPr>
        <w:t xml:space="preserve">и на сайте </w:t>
      </w:r>
      <w:r>
        <w:rPr>
          <w:sz w:val="28"/>
          <w:szCs w:val="28"/>
        </w:rPr>
        <w:t xml:space="preserve">    </w:t>
      </w:r>
      <w:r w:rsidRPr="0042609B">
        <w:rPr>
          <w:sz w:val="28"/>
          <w:szCs w:val="28"/>
        </w:rPr>
        <w:t xml:space="preserve">муниципального района Кинельский </w:t>
      </w:r>
      <w:hyperlink r:id="rId5" w:history="1">
        <w:r w:rsidRPr="0042609B">
          <w:rPr>
            <w:rStyle w:val="a6"/>
            <w:sz w:val="28"/>
            <w:szCs w:val="28"/>
          </w:rPr>
          <w:t>www</w:t>
        </w:r>
      </w:hyperlink>
      <w:hyperlink r:id="rId6" w:history="1">
        <w:r w:rsidRPr="0042609B">
          <w:rPr>
            <w:rStyle w:val="a6"/>
            <w:sz w:val="28"/>
            <w:szCs w:val="28"/>
          </w:rPr>
          <w:t>.</w:t>
        </w:r>
      </w:hyperlink>
      <w:hyperlink r:id="rId7" w:history="1">
        <w:r w:rsidRPr="0042609B">
          <w:rPr>
            <w:rStyle w:val="a6"/>
            <w:sz w:val="28"/>
            <w:szCs w:val="28"/>
          </w:rPr>
          <w:t>kinel</w:t>
        </w:r>
      </w:hyperlink>
      <w:hyperlink r:id="rId8" w:history="1">
        <w:r w:rsidRPr="0042609B">
          <w:rPr>
            <w:rStyle w:val="a6"/>
            <w:sz w:val="28"/>
            <w:szCs w:val="28"/>
          </w:rPr>
          <w:t>.</w:t>
        </w:r>
      </w:hyperlink>
      <w:hyperlink r:id="rId9" w:history="1">
        <w:r w:rsidRPr="0042609B">
          <w:rPr>
            <w:rStyle w:val="a6"/>
            <w:sz w:val="28"/>
            <w:szCs w:val="28"/>
          </w:rPr>
          <w:t>ru</w:t>
        </w:r>
      </w:hyperlink>
      <w:r>
        <w:rPr>
          <w:sz w:val="28"/>
          <w:szCs w:val="28"/>
        </w:rPr>
        <w:t>.</w:t>
      </w:r>
    </w:p>
    <w:p w:rsidR="00BD7CC2" w:rsidRDefault="00BD7CC2" w:rsidP="00BD7CC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D7CC2" w:rsidRDefault="00BD7CC2" w:rsidP="00BD7CC2">
      <w:pPr>
        <w:ind w:firstLine="720"/>
        <w:jc w:val="both"/>
        <w:rPr>
          <w:b/>
          <w:bCs/>
          <w:sz w:val="28"/>
          <w:szCs w:val="28"/>
        </w:rPr>
      </w:pPr>
    </w:p>
    <w:p w:rsidR="00BD7CC2" w:rsidRDefault="00BD7CC2" w:rsidP="00BD7CC2">
      <w:pPr>
        <w:ind w:firstLine="720"/>
        <w:jc w:val="both"/>
        <w:rPr>
          <w:b/>
          <w:bCs/>
          <w:sz w:val="28"/>
          <w:szCs w:val="28"/>
        </w:rPr>
      </w:pPr>
    </w:p>
    <w:p w:rsidR="00BD7CC2" w:rsidRDefault="00BD7CC2" w:rsidP="00BD7CC2">
      <w:pPr>
        <w:ind w:firstLine="720"/>
        <w:jc w:val="both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3936"/>
        <w:gridCol w:w="5244"/>
      </w:tblGrid>
      <w:tr w:rsidR="00BD7CC2" w:rsidTr="00955091">
        <w:trPr>
          <w:trHeight w:val="1"/>
        </w:trPr>
        <w:tc>
          <w:tcPr>
            <w:tcW w:w="3936" w:type="dxa"/>
            <w:hideMark/>
          </w:tcPr>
          <w:p w:rsidR="00BD7CC2" w:rsidRDefault="00BD7CC2" w:rsidP="0095509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D7CC2" w:rsidRDefault="00BD7CC2" w:rsidP="009550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сельского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BD7CC2" w:rsidRDefault="00BD7CC2" w:rsidP="0095509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поселения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Сарбай </w:t>
            </w:r>
          </w:p>
          <w:p w:rsidR="00BD7CC2" w:rsidRPr="00866593" w:rsidRDefault="00BD7CC2" w:rsidP="0095509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муниципального района Кинельский</w:t>
            </w:r>
          </w:p>
        </w:tc>
        <w:tc>
          <w:tcPr>
            <w:tcW w:w="5244" w:type="dxa"/>
          </w:tcPr>
          <w:p w:rsidR="00BD7CC2" w:rsidRDefault="00BD7CC2" w:rsidP="0095509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D7CC2" w:rsidRDefault="00BD7CC2" w:rsidP="0095509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D7CC2" w:rsidRDefault="00BD7CC2" w:rsidP="0095509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D7CC2" w:rsidRDefault="00BD7CC2" w:rsidP="00955091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А.С.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Золотухин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BD7CC2" w:rsidRDefault="00BD7CC2" w:rsidP="00955091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BD7CC2" w:rsidRDefault="00BD7CC2" w:rsidP="00BD7CC2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ED2B21" w:rsidRDefault="00ED2B21" w:rsidP="00BD7CC2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ED2B21" w:rsidRDefault="00ED2B21" w:rsidP="00BD7CC2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9A4A94" w:rsidRDefault="009A4A94" w:rsidP="00BD7CC2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BD7CC2" w:rsidRPr="002D4502" w:rsidRDefault="00BD7CC2" w:rsidP="00BD7CC2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lastRenderedPageBreak/>
        <w:t xml:space="preserve">  УТВЕРЖДЕНЫ</w:t>
      </w:r>
    </w:p>
    <w:p w:rsidR="00BD7CC2" w:rsidRPr="002D4502" w:rsidRDefault="00BD7CC2" w:rsidP="00BD7CC2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Постановлением администрации</w:t>
      </w:r>
    </w:p>
    <w:p w:rsidR="00BD7CC2" w:rsidRPr="002D4502" w:rsidRDefault="00BD7CC2" w:rsidP="00BD7CC2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 xml:space="preserve">сельского поселения </w:t>
      </w:r>
      <w:proofErr w:type="gramStart"/>
      <w:r w:rsidRPr="002D4502">
        <w:rPr>
          <w:rFonts w:ascii="Times New Roman CYR" w:hAnsi="Times New Roman CYR" w:cs="Times New Roman CYR"/>
        </w:rPr>
        <w:t>Новый</w:t>
      </w:r>
      <w:proofErr w:type="gramEnd"/>
      <w:r w:rsidRPr="002D4502">
        <w:rPr>
          <w:rFonts w:ascii="Times New Roman CYR" w:hAnsi="Times New Roman CYR" w:cs="Times New Roman CYR"/>
        </w:rPr>
        <w:t xml:space="preserve"> Сарбай</w:t>
      </w:r>
    </w:p>
    <w:p w:rsidR="00BD7CC2" w:rsidRPr="002D4502" w:rsidRDefault="00BD7CC2" w:rsidP="00BD7CC2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rPr>
          <w:rFonts w:ascii="Times New Roman CYR" w:hAnsi="Times New Roman CYR" w:cs="Times New Roman CYR"/>
        </w:rPr>
        <w:t>муниципального района Кинельский</w:t>
      </w:r>
    </w:p>
    <w:p w:rsidR="00BD7CC2" w:rsidRDefault="00BD7CC2" w:rsidP="00BD7CC2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  <w:r w:rsidRPr="002D4502">
        <w:t>№</w:t>
      </w:r>
      <w:r w:rsidR="009A4A94">
        <w:t xml:space="preserve"> 81</w:t>
      </w:r>
      <w:r w:rsidRPr="002D4502">
        <w:t xml:space="preserve">  </w:t>
      </w:r>
      <w:r w:rsidRPr="002D4502">
        <w:rPr>
          <w:rFonts w:ascii="Times New Roman CYR" w:hAnsi="Times New Roman CYR" w:cs="Times New Roman CYR"/>
        </w:rPr>
        <w:t>от</w:t>
      </w:r>
      <w:r w:rsidR="009A4A94">
        <w:rPr>
          <w:rFonts w:ascii="Times New Roman CYR" w:hAnsi="Times New Roman CYR" w:cs="Times New Roman CYR"/>
        </w:rPr>
        <w:t>23.12.2024</w:t>
      </w:r>
      <w:r w:rsidRPr="002D4502">
        <w:rPr>
          <w:rFonts w:ascii="Times New Roman CYR" w:hAnsi="Times New Roman CYR" w:cs="Times New Roman CYR"/>
        </w:rPr>
        <w:t xml:space="preserve"> г.</w:t>
      </w:r>
    </w:p>
    <w:p w:rsidR="00BD7CC2" w:rsidRDefault="00BD7CC2" w:rsidP="00BD7CC2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BD7CC2" w:rsidRPr="002D4502" w:rsidRDefault="00BD7CC2" w:rsidP="00BD7CC2">
      <w:pPr>
        <w:autoSpaceDE w:val="0"/>
        <w:autoSpaceDN w:val="0"/>
        <w:adjustRightInd w:val="0"/>
        <w:ind w:left="5103"/>
        <w:jc w:val="right"/>
        <w:rPr>
          <w:rFonts w:ascii="Times New Roman CYR" w:hAnsi="Times New Roman CYR" w:cs="Times New Roman CYR"/>
        </w:rPr>
      </w:pPr>
    </w:p>
    <w:p w:rsidR="00BD7CC2" w:rsidRDefault="00BD7CC2" w:rsidP="00ED2B21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BD7CC2" w:rsidRDefault="00BD7CC2" w:rsidP="00ED2B21">
      <w:pPr>
        <w:spacing w:line="276" w:lineRule="auto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 w:rsidRPr="00BD7CC2">
        <w:rPr>
          <w:sz w:val="28"/>
          <w:szCs w:val="28"/>
        </w:rPr>
        <w:t xml:space="preserve">«Правовое просвещение населения сельского поселения  </w:t>
      </w:r>
      <w:proofErr w:type="gramStart"/>
      <w:r w:rsidRPr="00BD7CC2">
        <w:rPr>
          <w:sz w:val="28"/>
          <w:szCs w:val="28"/>
        </w:rPr>
        <w:t>Новый</w:t>
      </w:r>
      <w:proofErr w:type="gramEnd"/>
      <w:r w:rsidRPr="00BD7CC2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</w:t>
      </w:r>
      <w:r w:rsidRPr="00BD7CC2">
        <w:rPr>
          <w:sz w:val="28"/>
          <w:szCs w:val="28"/>
        </w:rPr>
        <w:t>муниципального района Кинельский Самарской области в жилищно-коммунальной сфере на 2016-20</w:t>
      </w:r>
      <w:r>
        <w:rPr>
          <w:sz w:val="28"/>
          <w:szCs w:val="28"/>
        </w:rPr>
        <w:t>26</w:t>
      </w:r>
      <w:r w:rsidRPr="00BD7CC2">
        <w:rPr>
          <w:sz w:val="28"/>
          <w:szCs w:val="28"/>
        </w:rPr>
        <w:t xml:space="preserve"> годы»</w:t>
      </w:r>
    </w:p>
    <w:p w:rsidR="00BD7CC2" w:rsidRPr="00BD7CC2" w:rsidRDefault="00BD7CC2" w:rsidP="00ED2B21">
      <w:pPr>
        <w:spacing w:line="276" w:lineRule="auto"/>
        <w:jc w:val="center"/>
        <w:rPr>
          <w:sz w:val="28"/>
          <w:szCs w:val="28"/>
        </w:rPr>
      </w:pPr>
    </w:p>
    <w:p w:rsidR="00ED2B21" w:rsidRPr="00ED2B21" w:rsidRDefault="00BD7CC2" w:rsidP="00ED2B21">
      <w:pPr>
        <w:pStyle w:val="1"/>
        <w:numPr>
          <w:ilvl w:val="0"/>
          <w:numId w:val="0"/>
        </w:numPr>
        <w:autoSpaceDE w:val="0"/>
        <w:spacing w:line="276" w:lineRule="auto"/>
        <w:ind w:right="-2"/>
        <w:rPr>
          <w:b w:val="0"/>
          <w:szCs w:val="28"/>
        </w:rPr>
      </w:pPr>
      <w:r w:rsidRPr="00661972">
        <w:rPr>
          <w:b w:val="0"/>
          <w:szCs w:val="28"/>
        </w:rPr>
        <w:t>1. В постановлении администрации сельского поселения Новый Сарбай муниципального района Кинельский Самарской области №</w:t>
      </w:r>
      <w:r>
        <w:rPr>
          <w:b w:val="0"/>
          <w:szCs w:val="28"/>
        </w:rPr>
        <w:t>55</w:t>
      </w:r>
      <w:r w:rsidRPr="00661972">
        <w:rPr>
          <w:b w:val="0"/>
          <w:szCs w:val="28"/>
        </w:rPr>
        <w:t xml:space="preserve"> от </w:t>
      </w:r>
      <w:r>
        <w:rPr>
          <w:b w:val="0"/>
          <w:szCs w:val="28"/>
        </w:rPr>
        <w:t>11</w:t>
      </w:r>
      <w:r w:rsidRPr="00661972">
        <w:rPr>
          <w:b w:val="0"/>
          <w:szCs w:val="28"/>
        </w:rPr>
        <w:t>.1</w:t>
      </w:r>
      <w:r>
        <w:rPr>
          <w:b w:val="0"/>
          <w:szCs w:val="28"/>
        </w:rPr>
        <w:t>1</w:t>
      </w:r>
      <w:r w:rsidRPr="00661972">
        <w:rPr>
          <w:b w:val="0"/>
          <w:szCs w:val="28"/>
        </w:rPr>
        <w:t>.20</w:t>
      </w:r>
      <w:r>
        <w:rPr>
          <w:b w:val="0"/>
          <w:szCs w:val="28"/>
        </w:rPr>
        <w:t>15</w:t>
      </w:r>
      <w:r w:rsidRPr="00661972">
        <w:rPr>
          <w:b w:val="0"/>
          <w:szCs w:val="28"/>
        </w:rPr>
        <w:t xml:space="preserve">г. </w:t>
      </w:r>
      <w:r w:rsidRPr="00BD7CC2">
        <w:rPr>
          <w:b w:val="0"/>
          <w:szCs w:val="28"/>
        </w:rPr>
        <w:t>«Правовое просвещение населения сельского поселения  Новый Сарбай муниципального района Кинельский Самарской области в жилищно-коммунальной сфере на 2016-2026 годы»:</w:t>
      </w:r>
    </w:p>
    <w:p w:rsidR="00BD7CC2" w:rsidRDefault="00BD7CC2" w:rsidP="00ED2B21">
      <w:pPr>
        <w:spacing w:line="276" w:lineRule="auto"/>
        <w:rPr>
          <w:sz w:val="28"/>
          <w:szCs w:val="28"/>
        </w:rPr>
      </w:pPr>
      <w:r w:rsidRPr="00BD7CC2">
        <w:rPr>
          <w:sz w:val="28"/>
          <w:szCs w:val="28"/>
        </w:rPr>
        <w:t>1.1.Название</w:t>
      </w:r>
      <w:r>
        <w:rPr>
          <w:sz w:val="28"/>
          <w:szCs w:val="28"/>
        </w:rPr>
        <w:t xml:space="preserve"> постановления изложить в следующей редакции: </w:t>
      </w:r>
    </w:p>
    <w:p w:rsidR="00ED2B21" w:rsidRPr="00ED2B21" w:rsidRDefault="00BD7CC2" w:rsidP="00ED2B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муниципальной программы </w:t>
      </w:r>
      <w:r w:rsidRPr="00BD7CC2">
        <w:rPr>
          <w:sz w:val="28"/>
          <w:szCs w:val="28"/>
        </w:rPr>
        <w:t>«Правовое просвещение населения сел</w:t>
      </w:r>
      <w:r>
        <w:rPr>
          <w:sz w:val="28"/>
          <w:szCs w:val="28"/>
        </w:rPr>
        <w:t xml:space="preserve">ьского поселения </w:t>
      </w:r>
      <w:proofErr w:type="gramStart"/>
      <w:r w:rsidRPr="00BD7CC2">
        <w:rPr>
          <w:sz w:val="28"/>
          <w:szCs w:val="28"/>
        </w:rPr>
        <w:t>Новый</w:t>
      </w:r>
      <w:proofErr w:type="gramEnd"/>
      <w:r w:rsidRPr="00BD7CC2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</w:t>
      </w:r>
      <w:r w:rsidRPr="00BD7CC2">
        <w:rPr>
          <w:sz w:val="28"/>
          <w:szCs w:val="28"/>
        </w:rPr>
        <w:t>муниципального района Кинельский Самарской области в жилищно-коммунальной сфере на 201</w:t>
      </w:r>
      <w:r>
        <w:rPr>
          <w:sz w:val="28"/>
          <w:szCs w:val="28"/>
        </w:rPr>
        <w:t>9</w:t>
      </w:r>
      <w:r w:rsidRPr="00BD7CC2">
        <w:rPr>
          <w:sz w:val="28"/>
          <w:szCs w:val="28"/>
        </w:rPr>
        <w:t>-20</w:t>
      </w:r>
      <w:r>
        <w:rPr>
          <w:sz w:val="28"/>
          <w:szCs w:val="28"/>
        </w:rPr>
        <w:t>29</w:t>
      </w:r>
      <w:r w:rsidRPr="00BD7CC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</w:t>
      </w:r>
    </w:p>
    <w:p w:rsidR="00BD7CC2" w:rsidRDefault="00BD7CC2" w:rsidP="00ED2B21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1.2.Пункт 1 изложить в следующей редакции:</w:t>
      </w:r>
    </w:p>
    <w:p w:rsidR="00BD7CC2" w:rsidRDefault="00BD7CC2" w:rsidP="00ED2B21">
      <w:pPr>
        <w:spacing w:line="276" w:lineRule="auto"/>
        <w:rPr>
          <w:sz w:val="28"/>
          <w:szCs w:val="28"/>
        </w:rPr>
      </w:pPr>
      <w:r>
        <w:t>«</w:t>
      </w:r>
      <w:r>
        <w:rPr>
          <w:sz w:val="28"/>
          <w:szCs w:val="28"/>
        </w:rPr>
        <w:t xml:space="preserve">Утвердить прилагаемую </w:t>
      </w:r>
      <w:r>
        <w:rPr>
          <w:szCs w:val="28"/>
        </w:rPr>
        <w:t>М</w:t>
      </w:r>
      <w:r w:rsidRPr="0044263C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ую </w:t>
      </w:r>
      <w:r w:rsidRPr="0044263C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BD7CC2">
        <w:rPr>
          <w:sz w:val="28"/>
          <w:szCs w:val="28"/>
        </w:rPr>
        <w:t>«Правовое просвещение населения сел</w:t>
      </w:r>
      <w:r>
        <w:rPr>
          <w:sz w:val="28"/>
          <w:szCs w:val="28"/>
        </w:rPr>
        <w:t xml:space="preserve">ьского поселения </w:t>
      </w:r>
      <w:proofErr w:type="gramStart"/>
      <w:r w:rsidRPr="00BD7CC2">
        <w:rPr>
          <w:sz w:val="28"/>
          <w:szCs w:val="28"/>
        </w:rPr>
        <w:t>Новый</w:t>
      </w:r>
      <w:proofErr w:type="gramEnd"/>
      <w:r w:rsidRPr="00BD7CC2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</w:t>
      </w:r>
      <w:r w:rsidRPr="00BD7CC2">
        <w:rPr>
          <w:sz w:val="28"/>
          <w:szCs w:val="28"/>
        </w:rPr>
        <w:t>муниципального района Кинельский Самарской области в жилищно-коммунальной сфере на 201</w:t>
      </w:r>
      <w:r>
        <w:rPr>
          <w:sz w:val="28"/>
          <w:szCs w:val="28"/>
        </w:rPr>
        <w:t>9</w:t>
      </w:r>
      <w:r w:rsidRPr="00BD7CC2">
        <w:rPr>
          <w:sz w:val="28"/>
          <w:szCs w:val="28"/>
        </w:rPr>
        <w:t>-20</w:t>
      </w:r>
      <w:r>
        <w:rPr>
          <w:sz w:val="28"/>
          <w:szCs w:val="28"/>
        </w:rPr>
        <w:t>29</w:t>
      </w:r>
      <w:r w:rsidRPr="00BD7CC2">
        <w:rPr>
          <w:sz w:val="28"/>
          <w:szCs w:val="28"/>
        </w:rPr>
        <w:t xml:space="preserve"> годы»</w:t>
      </w:r>
      <w:r>
        <w:rPr>
          <w:sz w:val="28"/>
          <w:szCs w:val="28"/>
        </w:rPr>
        <w:t>»</w:t>
      </w:r>
    </w:p>
    <w:p w:rsidR="00BD7CC2" w:rsidRDefault="00BD7CC2" w:rsidP="00ED2B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1.3. Пункт 2 изложить в следующей редакции:</w:t>
      </w:r>
    </w:p>
    <w:p w:rsidR="00BD7CC2" w:rsidRPr="00BD7CC2" w:rsidRDefault="00BD7CC2" w:rsidP="00ED2B21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>«</w:t>
      </w:r>
      <w:r>
        <w:rPr>
          <w:sz w:val="28"/>
          <w:szCs w:val="28"/>
        </w:rPr>
        <w:t xml:space="preserve">Установить, что в ходе реализации муниципальной  программы </w:t>
      </w:r>
      <w:r w:rsidRPr="00BD7CC2">
        <w:rPr>
          <w:sz w:val="28"/>
          <w:szCs w:val="28"/>
        </w:rPr>
        <w:t>«Правовое просвещение населения сел</w:t>
      </w:r>
      <w:r>
        <w:rPr>
          <w:sz w:val="28"/>
          <w:szCs w:val="28"/>
        </w:rPr>
        <w:t xml:space="preserve">ьского поселения </w:t>
      </w:r>
      <w:proofErr w:type="gramStart"/>
      <w:r w:rsidRPr="00BD7CC2">
        <w:rPr>
          <w:sz w:val="28"/>
          <w:szCs w:val="28"/>
        </w:rPr>
        <w:t>Новый</w:t>
      </w:r>
      <w:proofErr w:type="gramEnd"/>
      <w:r w:rsidRPr="00BD7CC2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</w:t>
      </w:r>
      <w:r w:rsidRPr="00BD7CC2">
        <w:rPr>
          <w:sz w:val="28"/>
          <w:szCs w:val="28"/>
        </w:rPr>
        <w:t>муниципального района Кинельский Самарской области в жилищно-коммунальной сфере на 201</w:t>
      </w:r>
      <w:r>
        <w:rPr>
          <w:sz w:val="28"/>
          <w:szCs w:val="28"/>
        </w:rPr>
        <w:t>9</w:t>
      </w:r>
      <w:r w:rsidRPr="00BD7CC2">
        <w:rPr>
          <w:sz w:val="28"/>
          <w:szCs w:val="28"/>
        </w:rPr>
        <w:t>-20</w:t>
      </w:r>
      <w:r>
        <w:rPr>
          <w:sz w:val="28"/>
          <w:szCs w:val="28"/>
        </w:rPr>
        <w:t>29</w:t>
      </w:r>
      <w:r w:rsidRPr="00BD7CC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  <w:r>
        <w:rPr>
          <w:sz w:val="26"/>
          <w:szCs w:val="26"/>
        </w:rPr>
        <w:t>»</w:t>
      </w:r>
    </w:p>
    <w:p w:rsidR="00BD7CC2" w:rsidRDefault="00BD7CC2" w:rsidP="00ED2B21">
      <w:pPr>
        <w:spacing w:line="276" w:lineRule="auto"/>
        <w:rPr>
          <w:sz w:val="28"/>
          <w:szCs w:val="28"/>
        </w:rPr>
      </w:pPr>
    </w:p>
    <w:p w:rsidR="00BD7CC2" w:rsidRDefault="00BD7CC2" w:rsidP="00ED2B21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2. 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В паспорте программы: </w:t>
      </w:r>
    </w:p>
    <w:p w:rsidR="00BD7CC2" w:rsidRDefault="00BD7CC2" w:rsidP="00ED2B21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Наименование муниципальной программы  изложить в следующей редакции: </w:t>
      </w:r>
    </w:p>
    <w:p w:rsidR="00BD7CC2" w:rsidRDefault="00BD7CC2" w:rsidP="00ED2B21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«Муниципальная программа </w:t>
      </w:r>
      <w:r w:rsidRPr="00BD7CC2">
        <w:rPr>
          <w:sz w:val="28"/>
          <w:szCs w:val="28"/>
        </w:rPr>
        <w:t>«Правовое просвещение населения сел</w:t>
      </w:r>
      <w:r>
        <w:rPr>
          <w:sz w:val="28"/>
          <w:szCs w:val="28"/>
        </w:rPr>
        <w:t xml:space="preserve">ьского поселения </w:t>
      </w:r>
      <w:proofErr w:type="gramStart"/>
      <w:r w:rsidRPr="00BD7CC2">
        <w:rPr>
          <w:sz w:val="28"/>
          <w:szCs w:val="28"/>
        </w:rPr>
        <w:t>Новый</w:t>
      </w:r>
      <w:proofErr w:type="gramEnd"/>
      <w:r w:rsidRPr="00BD7CC2">
        <w:rPr>
          <w:sz w:val="28"/>
          <w:szCs w:val="28"/>
        </w:rPr>
        <w:t xml:space="preserve"> Сарбай</w:t>
      </w:r>
      <w:r>
        <w:rPr>
          <w:sz w:val="28"/>
          <w:szCs w:val="28"/>
        </w:rPr>
        <w:t xml:space="preserve"> </w:t>
      </w:r>
      <w:r w:rsidRPr="00BD7CC2">
        <w:rPr>
          <w:sz w:val="28"/>
          <w:szCs w:val="28"/>
        </w:rPr>
        <w:t>муниципального района Кинельский Самарской области в жилищно-коммунальной сфере на 201</w:t>
      </w:r>
      <w:r>
        <w:rPr>
          <w:sz w:val="28"/>
          <w:szCs w:val="28"/>
        </w:rPr>
        <w:t>9</w:t>
      </w:r>
      <w:r w:rsidRPr="00BD7CC2">
        <w:rPr>
          <w:sz w:val="28"/>
          <w:szCs w:val="28"/>
        </w:rPr>
        <w:t>-20</w:t>
      </w:r>
      <w:r>
        <w:rPr>
          <w:sz w:val="28"/>
          <w:szCs w:val="28"/>
        </w:rPr>
        <w:t>29</w:t>
      </w:r>
      <w:r w:rsidRPr="00BD7CC2">
        <w:rPr>
          <w:sz w:val="28"/>
          <w:szCs w:val="28"/>
        </w:rPr>
        <w:t xml:space="preserve"> годы»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:rsidR="00BD7CC2" w:rsidRDefault="00BD7CC2" w:rsidP="00ED2B21">
      <w:pPr>
        <w:autoSpaceDE w:val="0"/>
        <w:autoSpaceDN w:val="0"/>
        <w:adjustRightInd w:val="0"/>
        <w:spacing w:line="276" w:lineRule="auto"/>
        <w:ind w:right="-4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 С</w:t>
      </w:r>
      <w:r w:rsidRPr="00BC68DA">
        <w:rPr>
          <w:sz w:val="28"/>
          <w:szCs w:val="28"/>
        </w:rPr>
        <w:t>роки реализации программы</w:t>
      </w:r>
      <w:r>
        <w:rPr>
          <w:sz w:val="28"/>
          <w:szCs w:val="28"/>
        </w:rPr>
        <w:t xml:space="preserve"> изложить в следующей редакции:</w:t>
      </w:r>
    </w:p>
    <w:p w:rsidR="00BD7CC2" w:rsidRPr="00252054" w:rsidRDefault="00BD7CC2" w:rsidP="00ED2B21">
      <w:pPr>
        <w:overflowPunct w:val="0"/>
        <w:autoSpaceDE w:val="0"/>
        <w:snapToGrid w:val="0"/>
        <w:spacing w:line="276" w:lineRule="auto"/>
        <w:textAlignment w:val="baseline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«Срок реализации 2019</w:t>
      </w:r>
      <w:r w:rsidRPr="00252054">
        <w:rPr>
          <w:rFonts w:eastAsia="Arial"/>
          <w:sz w:val="28"/>
          <w:szCs w:val="28"/>
        </w:rPr>
        <w:t>-202</w:t>
      </w:r>
      <w:r>
        <w:rPr>
          <w:rFonts w:eastAsia="Arial"/>
          <w:sz w:val="28"/>
          <w:szCs w:val="28"/>
        </w:rPr>
        <w:t>9</w:t>
      </w:r>
      <w:r w:rsidRPr="00252054">
        <w:rPr>
          <w:rFonts w:eastAsia="Arial"/>
          <w:sz w:val="28"/>
          <w:szCs w:val="28"/>
        </w:rPr>
        <w:t xml:space="preserve"> годы</w:t>
      </w:r>
      <w:r w:rsidRPr="00252054">
        <w:rPr>
          <w:sz w:val="28"/>
          <w:szCs w:val="28"/>
        </w:rPr>
        <w:t>»</w:t>
      </w:r>
    </w:p>
    <w:p w:rsidR="00BD7CC2" w:rsidRPr="00C81755" w:rsidRDefault="00BD7CC2" w:rsidP="00ED2B21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2.3.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Объемы </w:t>
      </w:r>
      <w:r w:rsidR="00ED2B21">
        <w:rPr>
          <w:rFonts w:ascii="Times New Roman CYR" w:hAnsi="Times New Roman CYR" w:cs="Times New Roman CYR"/>
          <w:sz w:val="28"/>
          <w:szCs w:val="28"/>
        </w:rPr>
        <w:t>финансирования</w:t>
      </w:r>
      <w:r w:rsidRPr="00C81755">
        <w:rPr>
          <w:rFonts w:ascii="Times New Roman CYR" w:hAnsi="Times New Roman CYR" w:cs="Times New Roman CYR"/>
          <w:sz w:val="28"/>
          <w:szCs w:val="28"/>
        </w:rPr>
        <w:t xml:space="preserve"> программы </w:t>
      </w:r>
      <w:r>
        <w:rPr>
          <w:sz w:val="28"/>
          <w:szCs w:val="28"/>
        </w:rPr>
        <w:t>изложить в следующей редакции</w:t>
      </w:r>
      <w:r w:rsidRPr="00C81755">
        <w:rPr>
          <w:rFonts w:ascii="Times New Roman CYR" w:hAnsi="Times New Roman CYR" w:cs="Times New Roman CYR"/>
          <w:sz w:val="28"/>
          <w:szCs w:val="28"/>
        </w:rPr>
        <w:t>:</w:t>
      </w:r>
    </w:p>
    <w:p w:rsidR="00ED2B21" w:rsidRPr="00ED2B21" w:rsidRDefault="00BD7CC2" w:rsidP="00ED2B2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054">
        <w:rPr>
          <w:rFonts w:ascii="Times New Roman CYR" w:hAnsi="Times New Roman CYR" w:cs="Times New Roman CYR"/>
          <w:sz w:val="28"/>
          <w:szCs w:val="28"/>
        </w:rPr>
        <w:t>«</w:t>
      </w:r>
      <w:r w:rsidR="00ED2B21" w:rsidRPr="00ED2B21">
        <w:rPr>
          <w:rFonts w:ascii="Times New Roman" w:hAnsi="Times New Roman" w:cs="Times New Roman"/>
          <w:sz w:val="28"/>
          <w:szCs w:val="28"/>
        </w:rPr>
        <w:t>Предполагаемый общий объем</w:t>
      </w:r>
      <w:r w:rsidR="00ED2B21">
        <w:rPr>
          <w:rFonts w:ascii="Times New Roman" w:hAnsi="Times New Roman" w:cs="Times New Roman"/>
          <w:sz w:val="28"/>
          <w:szCs w:val="28"/>
        </w:rPr>
        <w:t xml:space="preserve"> финансирования  составляет </w:t>
      </w:r>
      <w:r w:rsidR="00CD3109">
        <w:rPr>
          <w:rFonts w:ascii="Times New Roman" w:hAnsi="Times New Roman" w:cs="Times New Roman"/>
          <w:sz w:val="28"/>
          <w:szCs w:val="28"/>
        </w:rPr>
        <w:t>1</w:t>
      </w:r>
      <w:r w:rsidR="006014A6">
        <w:rPr>
          <w:rFonts w:ascii="Times New Roman" w:hAnsi="Times New Roman" w:cs="Times New Roman"/>
          <w:sz w:val="28"/>
          <w:szCs w:val="28"/>
        </w:rPr>
        <w:t>7</w:t>
      </w:r>
      <w:r w:rsidR="00ED2B21" w:rsidRPr="00ED2B21">
        <w:rPr>
          <w:rFonts w:ascii="Times New Roman" w:hAnsi="Times New Roman" w:cs="Times New Roman"/>
          <w:sz w:val="28"/>
          <w:szCs w:val="28"/>
        </w:rPr>
        <w:t>,0  в том числе по годам:</w:t>
      </w:r>
    </w:p>
    <w:p w:rsidR="00ED2B21" w:rsidRPr="00ED2B21" w:rsidRDefault="00ED2B21" w:rsidP="00ED2B21">
      <w:pPr>
        <w:spacing w:line="276" w:lineRule="auto"/>
        <w:rPr>
          <w:sz w:val="28"/>
          <w:szCs w:val="28"/>
        </w:rPr>
      </w:pPr>
      <w:r w:rsidRPr="00ED2B21">
        <w:rPr>
          <w:sz w:val="28"/>
          <w:szCs w:val="28"/>
        </w:rPr>
        <w:t xml:space="preserve"> 2019 г. – 5,0 тыс. руб.</w:t>
      </w:r>
    </w:p>
    <w:p w:rsidR="00ED2B21" w:rsidRPr="00ED2B21" w:rsidRDefault="00ED2B21" w:rsidP="00ED2B21">
      <w:pPr>
        <w:spacing w:line="276" w:lineRule="auto"/>
        <w:rPr>
          <w:sz w:val="28"/>
          <w:szCs w:val="28"/>
        </w:rPr>
      </w:pPr>
      <w:r w:rsidRPr="00ED2B21">
        <w:rPr>
          <w:sz w:val="28"/>
          <w:szCs w:val="28"/>
        </w:rPr>
        <w:t xml:space="preserve">2020 г. – 5,0 тыс. руб. </w:t>
      </w:r>
    </w:p>
    <w:p w:rsidR="00ED2B21" w:rsidRPr="00ED2B21" w:rsidRDefault="00ED2B21" w:rsidP="00ED2B21">
      <w:pPr>
        <w:spacing w:line="276" w:lineRule="auto"/>
        <w:rPr>
          <w:sz w:val="28"/>
          <w:szCs w:val="28"/>
        </w:rPr>
      </w:pPr>
      <w:r w:rsidRPr="00ED2B21">
        <w:rPr>
          <w:sz w:val="28"/>
          <w:szCs w:val="28"/>
        </w:rPr>
        <w:t>2021 г. – 1,0 тыс. руб.</w:t>
      </w:r>
    </w:p>
    <w:p w:rsidR="00ED2B21" w:rsidRPr="00ED2B21" w:rsidRDefault="00ED2B21" w:rsidP="00ED2B21">
      <w:pPr>
        <w:spacing w:line="276" w:lineRule="auto"/>
        <w:rPr>
          <w:sz w:val="28"/>
          <w:szCs w:val="28"/>
        </w:rPr>
      </w:pPr>
      <w:r w:rsidRPr="00ED2B21">
        <w:rPr>
          <w:sz w:val="28"/>
          <w:szCs w:val="28"/>
        </w:rPr>
        <w:t xml:space="preserve">2022 г. – 1,0 тыс. руб. </w:t>
      </w:r>
    </w:p>
    <w:p w:rsidR="00ED2B21" w:rsidRPr="00ED2B21" w:rsidRDefault="00ED2B21" w:rsidP="00ED2B21">
      <w:pPr>
        <w:spacing w:line="276" w:lineRule="auto"/>
        <w:rPr>
          <w:sz w:val="28"/>
          <w:szCs w:val="28"/>
        </w:rPr>
      </w:pPr>
      <w:r w:rsidRPr="00ED2B21">
        <w:rPr>
          <w:sz w:val="28"/>
          <w:szCs w:val="28"/>
        </w:rPr>
        <w:t xml:space="preserve">2023 г. – 0,0 тыс. руб. </w:t>
      </w:r>
    </w:p>
    <w:p w:rsidR="00ED2B21" w:rsidRPr="00ED2B21" w:rsidRDefault="00ED2B21" w:rsidP="00ED2B21">
      <w:pPr>
        <w:spacing w:line="276" w:lineRule="auto"/>
        <w:rPr>
          <w:sz w:val="28"/>
          <w:szCs w:val="28"/>
        </w:rPr>
      </w:pPr>
      <w:r w:rsidRPr="00ED2B21">
        <w:rPr>
          <w:sz w:val="28"/>
          <w:szCs w:val="28"/>
        </w:rPr>
        <w:t xml:space="preserve">2024 г. – </w:t>
      </w:r>
      <w:r w:rsidR="006014A6">
        <w:rPr>
          <w:sz w:val="28"/>
          <w:szCs w:val="28"/>
        </w:rPr>
        <w:t>0</w:t>
      </w:r>
      <w:r w:rsidRPr="00ED2B21">
        <w:rPr>
          <w:sz w:val="28"/>
          <w:szCs w:val="28"/>
        </w:rPr>
        <w:t>,0 тыс. руб.</w:t>
      </w:r>
    </w:p>
    <w:p w:rsidR="00ED2B21" w:rsidRPr="00ED2B21" w:rsidRDefault="00ED2B21" w:rsidP="00ED2B21">
      <w:pPr>
        <w:spacing w:line="276" w:lineRule="auto"/>
        <w:rPr>
          <w:sz w:val="28"/>
          <w:szCs w:val="28"/>
        </w:rPr>
      </w:pPr>
      <w:r w:rsidRPr="00ED2B21">
        <w:rPr>
          <w:sz w:val="28"/>
          <w:szCs w:val="28"/>
        </w:rPr>
        <w:t xml:space="preserve">2025 г. – </w:t>
      </w:r>
      <w:r w:rsidR="00CD3109">
        <w:rPr>
          <w:sz w:val="28"/>
          <w:szCs w:val="28"/>
        </w:rPr>
        <w:t>1</w:t>
      </w:r>
      <w:r w:rsidRPr="00ED2B21">
        <w:rPr>
          <w:sz w:val="28"/>
          <w:szCs w:val="28"/>
        </w:rPr>
        <w:t>,0 тыс. руб.</w:t>
      </w:r>
    </w:p>
    <w:p w:rsidR="00ED2B21" w:rsidRDefault="00CD3109" w:rsidP="00ED2B21">
      <w:pPr>
        <w:overflowPunct w:val="0"/>
        <w:autoSpaceDE w:val="0"/>
        <w:snapToGri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2026 г. -  1,</w:t>
      </w:r>
      <w:r w:rsidR="00ED2B21" w:rsidRPr="00ED2B21">
        <w:rPr>
          <w:sz w:val="28"/>
          <w:szCs w:val="28"/>
        </w:rPr>
        <w:t>0 тыс. руб</w:t>
      </w:r>
      <w:r w:rsidR="00ED2B21">
        <w:rPr>
          <w:sz w:val="28"/>
          <w:szCs w:val="28"/>
        </w:rPr>
        <w:t>.</w:t>
      </w:r>
    </w:p>
    <w:p w:rsidR="00ED2B21" w:rsidRPr="00ED2B21" w:rsidRDefault="00ED2B21" w:rsidP="00ED2B21">
      <w:pPr>
        <w:spacing w:line="276" w:lineRule="auto"/>
        <w:rPr>
          <w:sz w:val="28"/>
          <w:szCs w:val="28"/>
        </w:rPr>
      </w:pPr>
      <w:r w:rsidRPr="00ED2B2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="00CD3109">
        <w:rPr>
          <w:sz w:val="28"/>
          <w:szCs w:val="28"/>
        </w:rPr>
        <w:t xml:space="preserve"> г. – 1</w:t>
      </w:r>
      <w:r w:rsidRPr="00ED2B21">
        <w:rPr>
          <w:sz w:val="28"/>
          <w:szCs w:val="28"/>
        </w:rPr>
        <w:t>,0 тыс. руб.</w:t>
      </w:r>
    </w:p>
    <w:p w:rsidR="00ED2B21" w:rsidRPr="00ED2B21" w:rsidRDefault="00ED2B21" w:rsidP="00ED2B2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2028</w:t>
      </w:r>
      <w:r w:rsidR="00CD3109">
        <w:rPr>
          <w:sz w:val="28"/>
          <w:szCs w:val="28"/>
        </w:rPr>
        <w:t xml:space="preserve"> г. – 1</w:t>
      </w:r>
      <w:r w:rsidRPr="00ED2B21">
        <w:rPr>
          <w:sz w:val="28"/>
          <w:szCs w:val="28"/>
        </w:rPr>
        <w:t>,0 тыс. руб.</w:t>
      </w:r>
    </w:p>
    <w:p w:rsidR="00BD7CC2" w:rsidRPr="00ED2B21" w:rsidRDefault="00ED2B21" w:rsidP="00ED2B21">
      <w:pPr>
        <w:overflowPunct w:val="0"/>
        <w:autoSpaceDE w:val="0"/>
        <w:snapToGrid w:val="0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2029</w:t>
      </w:r>
      <w:r w:rsidR="00CD3109">
        <w:rPr>
          <w:sz w:val="28"/>
          <w:szCs w:val="28"/>
        </w:rPr>
        <w:t xml:space="preserve"> г. -  1</w:t>
      </w:r>
      <w:r w:rsidRPr="00ED2B21">
        <w:rPr>
          <w:sz w:val="28"/>
          <w:szCs w:val="28"/>
        </w:rPr>
        <w:t>,0 тыс. руб.</w:t>
      </w:r>
      <w:r w:rsidR="00BD7CC2" w:rsidRPr="00ED2B21">
        <w:rPr>
          <w:sz w:val="28"/>
          <w:szCs w:val="28"/>
        </w:rPr>
        <w:t>»</w:t>
      </w:r>
    </w:p>
    <w:p w:rsidR="00BD7CC2" w:rsidRDefault="00BD7CC2" w:rsidP="00ED2B21">
      <w:pPr>
        <w:shd w:val="clear" w:color="auto" w:fill="FFFFFF"/>
        <w:spacing w:line="276" w:lineRule="auto"/>
        <w:ind w:left="4301"/>
        <w:jc w:val="center"/>
        <w:rPr>
          <w:sz w:val="27"/>
          <w:szCs w:val="27"/>
        </w:rPr>
      </w:pPr>
    </w:p>
    <w:sectPr w:rsidR="00BD7CC2" w:rsidSect="00ED2B21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516F27"/>
    <w:multiLevelType w:val="hybridMultilevel"/>
    <w:tmpl w:val="C7824154"/>
    <w:lvl w:ilvl="0" w:tplc="818407E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C71CEC"/>
    <w:multiLevelType w:val="hybridMultilevel"/>
    <w:tmpl w:val="96D25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67892"/>
    <w:multiLevelType w:val="hybridMultilevel"/>
    <w:tmpl w:val="CC72E306"/>
    <w:lvl w:ilvl="0" w:tplc="E06E6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46A41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1A0017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6EC9AB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960D05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E36C91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48178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254EE6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F4E8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savePreviewPicture/>
  <w:compat/>
  <w:rsids>
    <w:rsidRoot w:val="00A86200"/>
    <w:rsid w:val="00030404"/>
    <w:rsid w:val="00062024"/>
    <w:rsid w:val="000B03AE"/>
    <w:rsid w:val="00135441"/>
    <w:rsid w:val="001C0661"/>
    <w:rsid w:val="001E4BBC"/>
    <w:rsid w:val="002379C0"/>
    <w:rsid w:val="004530AA"/>
    <w:rsid w:val="00461563"/>
    <w:rsid w:val="005374BD"/>
    <w:rsid w:val="005C738E"/>
    <w:rsid w:val="006014A6"/>
    <w:rsid w:val="00682A31"/>
    <w:rsid w:val="006B095B"/>
    <w:rsid w:val="006F1034"/>
    <w:rsid w:val="00884973"/>
    <w:rsid w:val="00972DF7"/>
    <w:rsid w:val="009A4A94"/>
    <w:rsid w:val="00A61DAC"/>
    <w:rsid w:val="00A86200"/>
    <w:rsid w:val="00AD4C49"/>
    <w:rsid w:val="00BD7CC2"/>
    <w:rsid w:val="00BE501F"/>
    <w:rsid w:val="00CD3109"/>
    <w:rsid w:val="00ED2B21"/>
    <w:rsid w:val="00F74943"/>
    <w:rsid w:val="00FB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200"/>
  </w:style>
  <w:style w:type="paragraph" w:styleId="1">
    <w:name w:val="heading 1"/>
    <w:basedOn w:val="a"/>
    <w:next w:val="a"/>
    <w:link w:val="10"/>
    <w:qFormat/>
    <w:rsid w:val="00BD7CC2"/>
    <w:pPr>
      <w:keepNext/>
      <w:widowControl w:val="0"/>
      <w:numPr>
        <w:numId w:val="3"/>
      </w:numPr>
      <w:suppressAutoHyphens/>
      <w:outlineLvl w:val="0"/>
    </w:pPr>
    <w:rPr>
      <w:rFonts w:eastAsia="Lucida Sans Unicode" w:cs="Tahoma"/>
      <w:b/>
      <w:kern w:val="1"/>
      <w:sz w:val="28"/>
      <w:lang w:eastAsia="hi-IN" w:bidi="hi-IN"/>
    </w:rPr>
  </w:style>
  <w:style w:type="paragraph" w:styleId="2">
    <w:name w:val="heading 2"/>
    <w:basedOn w:val="a"/>
    <w:next w:val="a"/>
    <w:link w:val="20"/>
    <w:qFormat/>
    <w:rsid w:val="00BD7CC2"/>
    <w:pPr>
      <w:keepNext/>
      <w:widowControl w:val="0"/>
      <w:numPr>
        <w:ilvl w:val="1"/>
        <w:numId w:val="3"/>
      </w:numPr>
      <w:suppressAutoHyphens/>
      <w:outlineLvl w:val="1"/>
    </w:pPr>
    <w:rPr>
      <w:rFonts w:eastAsia="Lucida Sans Unicode" w:cs="Tahoma"/>
      <w:b/>
      <w:kern w:val="1"/>
      <w:sz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A86200"/>
    <w:rPr>
      <w:sz w:val="24"/>
      <w:lang w:val="en-US" w:eastAsia="ru-RU" w:bidi="ar-SA"/>
    </w:rPr>
  </w:style>
  <w:style w:type="paragraph" w:styleId="a4">
    <w:name w:val="Body Text"/>
    <w:basedOn w:val="a"/>
    <w:link w:val="a3"/>
    <w:rsid w:val="00A86200"/>
    <w:pPr>
      <w:ind w:right="5954"/>
      <w:jc w:val="center"/>
    </w:pPr>
    <w:rPr>
      <w:sz w:val="24"/>
      <w:lang w:val="en-US"/>
    </w:rPr>
  </w:style>
  <w:style w:type="paragraph" w:customStyle="1" w:styleId="ConsPlusNormal">
    <w:name w:val="ConsPlusNormal"/>
    <w:rsid w:val="00A862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A86200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styleId="a5">
    <w:name w:val="Balloon Text"/>
    <w:basedOn w:val="a"/>
    <w:semiHidden/>
    <w:rsid w:val="00AD4C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D7CC2"/>
    <w:rPr>
      <w:rFonts w:eastAsia="Lucida Sans Unicode" w:cs="Tahoma"/>
      <w:b/>
      <w:kern w:val="1"/>
      <w:sz w:val="28"/>
      <w:lang w:eastAsia="hi-IN" w:bidi="hi-IN"/>
    </w:rPr>
  </w:style>
  <w:style w:type="character" w:customStyle="1" w:styleId="20">
    <w:name w:val="Заголовок 2 Знак"/>
    <w:basedOn w:val="a0"/>
    <w:link w:val="2"/>
    <w:rsid w:val="00BD7CC2"/>
    <w:rPr>
      <w:rFonts w:eastAsia="Lucida Sans Unicode" w:cs="Tahoma"/>
      <w:b/>
      <w:kern w:val="1"/>
      <w:sz w:val="24"/>
      <w:lang w:eastAsia="hi-IN" w:bidi="hi-IN"/>
    </w:rPr>
  </w:style>
  <w:style w:type="paragraph" w:customStyle="1" w:styleId="FR4">
    <w:name w:val="FR4"/>
    <w:rsid w:val="00BD7CC2"/>
    <w:pPr>
      <w:widowControl w:val="0"/>
      <w:suppressAutoHyphens/>
      <w:spacing w:before="20"/>
      <w:ind w:left="7160"/>
      <w:jc w:val="both"/>
    </w:pPr>
    <w:rPr>
      <w:rFonts w:ascii="Arial" w:eastAsia="Arial" w:hAnsi="Arial" w:cs="Arial"/>
      <w:b/>
      <w:bCs/>
      <w:sz w:val="22"/>
      <w:szCs w:val="22"/>
      <w:lang w:eastAsia="ar-SA"/>
    </w:rPr>
  </w:style>
  <w:style w:type="character" w:styleId="a6">
    <w:name w:val="Hyperlink"/>
    <w:rsid w:val="00BD7CC2"/>
    <w:rPr>
      <w:color w:val="0000FF"/>
      <w:u w:val="single"/>
    </w:rPr>
  </w:style>
  <w:style w:type="paragraph" w:styleId="a7">
    <w:name w:val="List Paragraph"/>
    <w:basedOn w:val="a"/>
    <w:qFormat/>
    <w:rsid w:val="00BD7CC2"/>
    <w:pPr>
      <w:ind w:left="720"/>
      <w:contextualSpacing/>
    </w:pPr>
    <w:rPr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ED2B21"/>
    <w:rPr>
      <w:rFonts w:ascii="Courier New" w:hAnsi="Courier New" w:cs="Courier New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ne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ine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in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510</Words>
  <Characters>3982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Администрация                                         </vt:lpstr>
    </vt:vector>
  </TitlesOfParts>
  <Company>MoBIL GROUP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I</cp:lastModifiedBy>
  <cp:revision>2</cp:revision>
  <cp:lastPrinted>2024-12-23T07:49:00Z</cp:lastPrinted>
  <dcterms:created xsi:type="dcterms:W3CDTF">2024-12-23T10:59:00Z</dcterms:created>
  <dcterms:modified xsi:type="dcterms:W3CDTF">2024-12-23T10:59:00Z</dcterms:modified>
</cp:coreProperties>
</file>