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FC69B4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67097A">
              <w:rPr>
                <w:b/>
                <w:sz w:val="32"/>
                <w:szCs w:val="32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037CD8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</w:t>
            </w:r>
            <w:r w:rsidR="00FC69B4">
              <w:rPr>
                <w:sz w:val="28"/>
                <w:szCs w:val="28"/>
              </w:rPr>
              <w:t>муниципального района</w:t>
            </w:r>
            <w:r w:rsidR="000A45FE" w:rsidRPr="00BE31A4">
              <w:rPr>
                <w:sz w:val="28"/>
                <w:szCs w:val="28"/>
              </w:rPr>
              <w:t xml:space="preserve"> Кинель</w:t>
            </w:r>
            <w:r w:rsidR="00FC69B4">
              <w:rPr>
                <w:sz w:val="28"/>
                <w:szCs w:val="28"/>
              </w:rPr>
              <w:t>ский</w:t>
            </w:r>
            <w:r w:rsidR="000A45FE" w:rsidRPr="00BE31A4">
              <w:rPr>
                <w:sz w:val="28"/>
                <w:szCs w:val="28"/>
              </w:rPr>
              <w:t xml:space="preserve">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 xml:space="preserve">и </w:t>
            </w:r>
            <w:r w:rsidR="00FA3895" w:rsidRPr="0071126B">
              <w:rPr>
                <w:sz w:val="28"/>
                <w:szCs w:val="28"/>
              </w:rPr>
              <w:t>добровольных</w:t>
            </w:r>
            <w:r w:rsidR="00FA3895">
              <w:rPr>
                <w:sz w:val="28"/>
                <w:szCs w:val="28"/>
              </w:rPr>
              <w:t xml:space="preserve"> народных дружин, участвующих в охране общественного порядка на территории </w:t>
            </w:r>
            <w:r w:rsidR="00FC69B4">
              <w:rPr>
                <w:sz w:val="28"/>
                <w:szCs w:val="28"/>
              </w:rPr>
              <w:t>муниципального района</w:t>
            </w:r>
            <w:r w:rsidR="00FA3895">
              <w:rPr>
                <w:sz w:val="28"/>
                <w:szCs w:val="28"/>
              </w:rPr>
              <w:t xml:space="preserve"> Кинель</w:t>
            </w:r>
            <w:r w:rsidR="00FC69B4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Самарской области</w:t>
            </w:r>
            <w:proofErr w:type="gramEnd"/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71126B">
      <w:pPr>
        <w:spacing w:line="240" w:lineRule="auto"/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порядка"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Решением Собрания представителей муниципального района Кинельский от 18.02.2021 г. №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83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«Об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одобрении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 xml:space="preserve">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776EA">
        <w:rPr>
          <w:sz w:val="28"/>
          <w:szCs w:val="28"/>
        </w:rPr>
        <w:t>Домашка</w:t>
      </w:r>
      <w:proofErr w:type="spellEnd"/>
      <w:r w:rsidR="005776EA">
        <w:rPr>
          <w:sz w:val="28"/>
          <w:szCs w:val="28"/>
        </w:rPr>
        <w:t>, Кинельский,</w:t>
      </w:r>
      <w:r w:rsidR="006F1BC7">
        <w:rPr>
          <w:sz w:val="28"/>
          <w:szCs w:val="28"/>
        </w:rPr>
        <w:t xml:space="preserve"> Комсомольский, Красносамарское, Малая Малышевка, Новый </w:t>
      </w:r>
      <w:proofErr w:type="spellStart"/>
      <w:r w:rsidR="006F1BC7">
        <w:rPr>
          <w:sz w:val="28"/>
          <w:szCs w:val="28"/>
        </w:rPr>
        <w:t>Сарбай</w:t>
      </w:r>
      <w:proofErr w:type="spellEnd"/>
      <w:r w:rsidR="006F1BC7">
        <w:rPr>
          <w:sz w:val="28"/>
          <w:szCs w:val="28"/>
        </w:rPr>
        <w:t>, Сколково, Чубовка муниципального района</w:t>
      </w:r>
      <w:proofErr w:type="gramEnd"/>
      <w:r w:rsidR="006F1BC7">
        <w:rPr>
          <w:sz w:val="28"/>
          <w:szCs w:val="28"/>
        </w:rPr>
        <w:t xml:space="preserve"> Кинельский полномочий по оказанию поддержки гражданам</w:t>
      </w:r>
      <w:r w:rsidR="009B63C9">
        <w:rPr>
          <w:sz w:val="28"/>
          <w:szCs w:val="28"/>
        </w:rPr>
        <w:t xml:space="preserve"> и их объединениям, участвующим в охране общественного порядка, созданию условий для деятельности народных дружин, в части создания условий для деятельности</w:t>
      </w:r>
      <w:r w:rsidR="00A6194F">
        <w:rPr>
          <w:sz w:val="28"/>
          <w:szCs w:val="28"/>
        </w:rPr>
        <w:t xml:space="preserve"> народных дружин на территории сельских поселений на 2021 год»,</w:t>
      </w:r>
      <w:r w:rsidR="00E77E98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71126B">
      <w:pPr>
        <w:pStyle w:val="2"/>
        <w:tabs>
          <w:tab w:val="left" w:pos="6804"/>
        </w:tabs>
        <w:suppressAutoHyphens/>
        <w:spacing w:after="0" w:line="240" w:lineRule="auto"/>
        <w:jc w:val="left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0"/>
    <w:p w:rsidR="004F3E6D" w:rsidRPr="001034E8" w:rsidRDefault="001034E8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07E4D" w:rsidRPr="001034E8">
        <w:rPr>
          <w:sz w:val="28"/>
          <w:szCs w:val="28"/>
        </w:rPr>
        <w:t xml:space="preserve"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субсидий некоммерческим организациям, не являющимся муниципальными учреждениями, на </w:t>
      </w:r>
      <w:r w:rsidR="00C07E4D" w:rsidRPr="001034E8">
        <w:rPr>
          <w:sz w:val="28"/>
          <w:szCs w:val="28"/>
        </w:rPr>
        <w:lastRenderedPageBreak/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области.</w:t>
      </w:r>
      <w:proofErr w:type="gramEnd"/>
    </w:p>
    <w:p w:rsidR="00E77E98" w:rsidRPr="001034E8" w:rsidRDefault="001034E8" w:rsidP="0071126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E4D" w:rsidRPr="001034E8">
        <w:rPr>
          <w:sz w:val="28"/>
          <w:szCs w:val="28"/>
        </w:rPr>
        <w:t>Утвердить Порядок 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 согласно Приложению.</w:t>
      </w:r>
    </w:p>
    <w:p w:rsidR="00E77E98" w:rsidRPr="00CE51F2" w:rsidRDefault="00CE51F2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77E98" w:rsidRPr="00CE51F2">
        <w:rPr>
          <w:sz w:val="28"/>
          <w:szCs w:val="28"/>
        </w:rPr>
        <w:t xml:space="preserve">Установить, что возникшее на основании пункта </w:t>
      </w:r>
      <w:r w:rsidR="00C07E4D">
        <w:rPr>
          <w:sz w:val="28"/>
          <w:szCs w:val="28"/>
        </w:rPr>
        <w:t>1</w:t>
      </w:r>
      <w:r w:rsidR="00E77E98" w:rsidRPr="00CE51F2">
        <w:rPr>
          <w:sz w:val="28"/>
          <w:szCs w:val="28"/>
        </w:rPr>
        <w:t xml:space="preserve"> настоящего постановления расходное обязательство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исполняется самостоятельно за счет средств бюджета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как получателю бюджетных средств.</w:t>
      </w:r>
      <w:proofErr w:type="gramEnd"/>
    </w:p>
    <w:p w:rsidR="001034E8" w:rsidRDefault="001034E8" w:rsidP="0071126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 w:rsidRPr="001034E8">
        <w:rPr>
          <w:sz w:val="28"/>
          <w:szCs w:val="28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1034E8" w:rsidRDefault="001034E8" w:rsidP="0071126B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1034E8" w:rsidRDefault="001034E8" w:rsidP="0071126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исполнением настоящего постановления </w:t>
      </w:r>
      <w:bookmarkStart w:id="1" w:name="_GoBack"/>
      <w:bookmarkEnd w:id="1"/>
      <w:r>
        <w:rPr>
          <w:color w:val="000000"/>
          <w:sz w:val="28"/>
          <w:szCs w:val="28"/>
        </w:rPr>
        <w:t xml:space="preserve">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и.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67097A" w:rsidRDefault="0067097A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:rsidR="007A04F5" w:rsidRPr="00513F02" w:rsidRDefault="007A04F5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513F02" w:rsidTr="00827CCB">
        <w:tc>
          <w:tcPr>
            <w:tcW w:w="4361" w:type="dxa"/>
            <w:vAlign w:val="center"/>
          </w:tcPr>
          <w:p w:rsidR="0067097A" w:rsidRPr="00513F02" w:rsidRDefault="0067097A" w:rsidP="0071126B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67097A" w:rsidRPr="00513F02" w:rsidRDefault="0067097A" w:rsidP="0071126B">
            <w:pPr>
              <w:spacing w:line="240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67097A" w:rsidRDefault="0067097A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9E08A1" w:rsidRDefault="00827CCB" w:rsidP="0071126B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субсидий </w:t>
      </w:r>
      <w:r w:rsidR="00EC16E4">
        <w:rPr>
          <w:b/>
          <w:sz w:val="28"/>
          <w:szCs w:val="28"/>
        </w:rPr>
        <w:t>за счет средств</w:t>
      </w:r>
      <w:r w:rsidRPr="00BE31A4">
        <w:rPr>
          <w:b/>
          <w:sz w:val="28"/>
          <w:szCs w:val="28"/>
        </w:rPr>
        <w:t xml:space="preserve"> бюджета </w:t>
      </w:r>
      <w:r w:rsidR="00C170A1">
        <w:rPr>
          <w:b/>
          <w:sz w:val="28"/>
          <w:szCs w:val="28"/>
        </w:rPr>
        <w:t>муниципального района</w:t>
      </w:r>
      <w:r w:rsidRPr="00BE31A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осуществление деятельности добровольных </w:t>
      </w:r>
      <w:r w:rsidR="002C680C">
        <w:rPr>
          <w:b/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b/>
          <w:sz w:val="28"/>
          <w:szCs w:val="28"/>
        </w:rPr>
        <w:t>муниципального района</w:t>
      </w:r>
      <w:r w:rsidR="00EC16E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EC16E4">
        <w:rPr>
          <w:b/>
          <w:sz w:val="28"/>
          <w:szCs w:val="28"/>
        </w:rPr>
        <w:t xml:space="preserve"> Самарской области</w:t>
      </w:r>
      <w:r w:rsidR="0069181A">
        <w:rPr>
          <w:b/>
          <w:sz w:val="28"/>
          <w:szCs w:val="28"/>
        </w:rPr>
        <w:t xml:space="preserve"> </w:t>
      </w:r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C16E4" w:rsidRPr="00520BE1">
        <w:rPr>
          <w:sz w:val="28"/>
          <w:szCs w:val="28"/>
        </w:rPr>
        <w:t xml:space="preserve">Настоящий Порядок устанавливает механизм </w:t>
      </w:r>
      <w:r w:rsidR="00EC16E4" w:rsidRPr="00EA6322">
        <w:rPr>
          <w:sz w:val="28"/>
          <w:szCs w:val="28"/>
        </w:rPr>
        <w:t xml:space="preserve">предоставления </w:t>
      </w:r>
      <w:r w:rsidR="00EC16E4">
        <w:rPr>
          <w:sz w:val="28"/>
          <w:szCs w:val="28"/>
        </w:rPr>
        <w:t xml:space="preserve">за счет средств бюджета </w:t>
      </w:r>
      <w:r w:rsidR="00C170A1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EC16E4">
        <w:rPr>
          <w:sz w:val="28"/>
          <w:szCs w:val="28"/>
        </w:rPr>
        <w:t>некоммерческим организациям, не являющимся муниципальными учреждениями, на осуществл</w:t>
      </w:r>
      <w:r w:rsidR="00C170A1">
        <w:rPr>
          <w:sz w:val="28"/>
          <w:szCs w:val="28"/>
        </w:rPr>
        <w:t xml:space="preserve">ение деятельности добровольных </w:t>
      </w:r>
      <w:r w:rsidR="00EC16E4"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sz w:val="28"/>
          <w:szCs w:val="28"/>
        </w:rPr>
        <w:t>муниципального района</w:t>
      </w:r>
      <w:r w:rsidR="00EC16E4" w:rsidRP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 w:rsidRPr="00EC16E4">
        <w:rPr>
          <w:sz w:val="28"/>
          <w:szCs w:val="28"/>
        </w:rPr>
        <w:t xml:space="preserve"> Самарской области</w:t>
      </w:r>
      <w:r w:rsidR="00EC16E4">
        <w:rPr>
          <w:sz w:val="28"/>
          <w:szCs w:val="28"/>
        </w:rPr>
        <w:t xml:space="preserve"> </w:t>
      </w:r>
      <w:r w:rsidR="00EC16E4" w:rsidRPr="00520BE1">
        <w:rPr>
          <w:sz w:val="28"/>
          <w:szCs w:val="28"/>
        </w:rPr>
        <w:t>(далее – Субсидии).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16E4" w:rsidRPr="008C5A55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>
        <w:rPr>
          <w:sz w:val="28"/>
          <w:szCs w:val="28"/>
        </w:rPr>
        <w:t>муниципального района</w:t>
      </w:r>
      <w:r w:rsidR="00EC16E4" w:rsidRPr="008C5A55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 w:rsidRPr="008C5A55">
        <w:rPr>
          <w:sz w:val="28"/>
          <w:szCs w:val="28"/>
        </w:rPr>
        <w:t xml:space="preserve"> Самарской области (далее – Главны</w:t>
      </w:r>
      <w:r w:rsidR="00EC16E4">
        <w:rPr>
          <w:sz w:val="28"/>
          <w:szCs w:val="28"/>
        </w:rPr>
        <w:t>м</w:t>
      </w:r>
      <w:r w:rsidR="00EC16E4" w:rsidRPr="008C5A55">
        <w:rPr>
          <w:sz w:val="28"/>
          <w:szCs w:val="28"/>
        </w:rPr>
        <w:t xml:space="preserve"> распорядител</w:t>
      </w:r>
      <w:r w:rsidR="00EC16E4">
        <w:rPr>
          <w:sz w:val="28"/>
          <w:szCs w:val="28"/>
        </w:rPr>
        <w:t>ем</w:t>
      </w:r>
      <w:r w:rsidR="00EC16E4" w:rsidRPr="008C5A55">
        <w:rPr>
          <w:sz w:val="28"/>
          <w:szCs w:val="28"/>
        </w:rPr>
        <w:t xml:space="preserve"> </w:t>
      </w:r>
      <w:r w:rsidR="00EC16E4">
        <w:rPr>
          <w:sz w:val="28"/>
          <w:szCs w:val="28"/>
        </w:rPr>
        <w:t xml:space="preserve">как получателя </w:t>
      </w:r>
      <w:r w:rsidR="00EC16E4"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</w:t>
      </w:r>
      <w:r w:rsidR="00523932">
        <w:rPr>
          <w:sz w:val="28"/>
          <w:szCs w:val="28"/>
        </w:rPr>
        <w:t>муниципального района</w:t>
      </w:r>
      <w:r w:rsidR="00EC16E4" w:rsidRPr="008C5A55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 w:rsidRPr="008C5A55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</w:t>
      </w:r>
      <w:r w:rsidR="00EC16E4">
        <w:rPr>
          <w:sz w:val="28"/>
          <w:szCs w:val="28"/>
        </w:rPr>
        <w:t>обязательств</w:t>
      </w:r>
      <w:r w:rsidR="00EC16E4" w:rsidRPr="008C5A55">
        <w:rPr>
          <w:sz w:val="28"/>
          <w:szCs w:val="28"/>
        </w:rPr>
        <w:t xml:space="preserve">, </w:t>
      </w:r>
      <w:r w:rsidR="00EC16E4">
        <w:rPr>
          <w:sz w:val="28"/>
          <w:szCs w:val="28"/>
        </w:rPr>
        <w:t>доведенных</w:t>
      </w:r>
      <w:r w:rsidR="00EC16E4" w:rsidRPr="008C5A55">
        <w:rPr>
          <w:sz w:val="28"/>
          <w:szCs w:val="28"/>
        </w:rPr>
        <w:t xml:space="preserve">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C16E4" w:rsidRPr="00192405">
        <w:rPr>
          <w:sz w:val="28"/>
          <w:szCs w:val="28"/>
        </w:rPr>
        <w:t>Получателями Субсиди</w:t>
      </w:r>
      <w:r w:rsidR="00EC16E4">
        <w:rPr>
          <w:sz w:val="28"/>
          <w:szCs w:val="28"/>
        </w:rPr>
        <w:t xml:space="preserve">й </w:t>
      </w:r>
      <w:r w:rsidR="00EC16E4" w:rsidRPr="00192405">
        <w:rPr>
          <w:sz w:val="28"/>
          <w:szCs w:val="28"/>
        </w:rPr>
        <w:t xml:space="preserve">являются </w:t>
      </w:r>
      <w:r w:rsidR="00EC16E4">
        <w:rPr>
          <w:sz w:val="28"/>
          <w:szCs w:val="28"/>
        </w:rPr>
        <w:t>некоммерческие организации, не являющиеся муниципальными учреждениями, участвующи</w:t>
      </w:r>
      <w:r w:rsidR="00FD0DA2">
        <w:rPr>
          <w:sz w:val="28"/>
          <w:szCs w:val="28"/>
        </w:rPr>
        <w:t>е</w:t>
      </w:r>
      <w:r w:rsidR="00EC16E4">
        <w:rPr>
          <w:sz w:val="28"/>
          <w:szCs w:val="28"/>
        </w:rPr>
        <w:t xml:space="preserve">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FD0DA2" w:rsidRDefault="0073701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D0DA2"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 w:rsidR="00523932"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помощи органам внутренних де</w:t>
      </w:r>
      <w:r w:rsidR="00523932">
        <w:rPr>
          <w:sz w:val="28"/>
          <w:szCs w:val="28"/>
        </w:rPr>
        <w:t xml:space="preserve">л (полиции) в профилактической работе с </w:t>
      </w:r>
      <w:r>
        <w:rPr>
          <w:sz w:val="28"/>
          <w:szCs w:val="28"/>
        </w:rPr>
        <w:t>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  и иных объектах, пресечение экстреми</w:t>
      </w:r>
      <w:r w:rsidR="00523932">
        <w:rPr>
          <w:sz w:val="28"/>
          <w:szCs w:val="28"/>
        </w:rPr>
        <w:t xml:space="preserve">стской </w:t>
      </w:r>
      <w:r>
        <w:rPr>
          <w:sz w:val="28"/>
          <w:szCs w:val="28"/>
        </w:rPr>
        <w:t>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37015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3C1B" w:rsidRPr="00737015">
        <w:rPr>
          <w:b/>
          <w:sz w:val="28"/>
          <w:szCs w:val="28"/>
        </w:rPr>
        <w:t>Условия и порядок предоставления Субсидий.</w:t>
      </w:r>
    </w:p>
    <w:p w:rsidR="00873C1B" w:rsidRPr="00737015" w:rsidRDefault="00737015" w:rsidP="0071126B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3C1B" w:rsidRPr="00737015">
        <w:rPr>
          <w:sz w:val="28"/>
          <w:szCs w:val="28"/>
        </w:rPr>
        <w:t>Условиями предоставления Субсидий являются:</w:t>
      </w:r>
    </w:p>
    <w:p w:rsidR="00873C1B" w:rsidRPr="00270B16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873C1B"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873C1B" w:rsidRPr="00270B16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873C1B"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отсутствие у Получателей просроченной задолженности по возврату в бюджет </w:t>
      </w:r>
      <w:r w:rsidR="00523932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r w:rsidR="00523932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отношении</w:t>
      </w:r>
      <w:proofErr w:type="gramEnd"/>
      <w:r w:rsidRPr="00270B1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- Получатели не должны получать средства из бюджета </w:t>
      </w:r>
      <w:r w:rsidR="00735E87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735E87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в соответствии с иными муниципальными правовыми актами </w:t>
      </w:r>
      <w:r w:rsidR="00735E87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735E87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на цели, указанные в настоящем Порядке.</w:t>
      </w:r>
    </w:p>
    <w:p w:rsidR="00102FC0" w:rsidRPr="003A5E36" w:rsidRDefault="00102FC0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A5E36">
        <w:rPr>
          <w:sz w:val="28"/>
          <w:szCs w:val="28"/>
        </w:rPr>
        <w:t>2.1.3. Средства Субсидий, подлежат направлению на следующие цели:</w:t>
      </w:r>
    </w:p>
    <w:p w:rsidR="00102FC0" w:rsidRPr="001B7F9C" w:rsidRDefault="007A04F5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>- возмещение расходов на</w:t>
      </w:r>
      <w:r w:rsidRPr="001B7F9C">
        <w:rPr>
          <w:shd w:val="clear" w:color="auto" w:fill="FFFFFF"/>
        </w:rPr>
        <w:t xml:space="preserve"> </w:t>
      </w:r>
      <w:r w:rsidRPr="001B7F9C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="001B7F9C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 w:rsidR="00102FC0" w:rsidRPr="001B7F9C">
        <w:rPr>
          <w:sz w:val="28"/>
          <w:szCs w:val="28"/>
        </w:rPr>
        <w:t>;</w:t>
      </w:r>
    </w:p>
    <w:p w:rsidR="00102FC0" w:rsidRPr="001B7F9C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 xml:space="preserve">- возмещение расходов </w:t>
      </w:r>
      <w:r w:rsidR="00AC227A" w:rsidRPr="001B7F9C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="001B7F9C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 w:rsidRPr="001B7F9C">
        <w:rPr>
          <w:sz w:val="28"/>
          <w:szCs w:val="28"/>
        </w:rPr>
        <w:t>;</w:t>
      </w:r>
    </w:p>
    <w:p w:rsidR="009B1442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1B7F9C">
        <w:rPr>
          <w:sz w:val="28"/>
          <w:szCs w:val="28"/>
        </w:rPr>
        <w:t>дств дл</w:t>
      </w:r>
      <w:proofErr w:type="gramEnd"/>
      <w:r w:rsidRPr="001B7F9C">
        <w:rPr>
          <w:sz w:val="28"/>
          <w:szCs w:val="28"/>
        </w:rPr>
        <w:t xml:space="preserve">я осуществления деятельности народных дружинников, участвующих в охране общественного порядка на территории </w:t>
      </w:r>
      <w:r w:rsidR="00735E87" w:rsidRPr="001B7F9C">
        <w:rPr>
          <w:sz w:val="28"/>
          <w:szCs w:val="28"/>
        </w:rPr>
        <w:t>муниципального района</w:t>
      </w:r>
      <w:r w:rsidRPr="001B7F9C">
        <w:rPr>
          <w:sz w:val="28"/>
          <w:szCs w:val="28"/>
        </w:rPr>
        <w:t xml:space="preserve"> Кинель</w:t>
      </w:r>
      <w:r w:rsidR="00735E87" w:rsidRPr="001B7F9C">
        <w:rPr>
          <w:sz w:val="28"/>
          <w:szCs w:val="28"/>
        </w:rPr>
        <w:t>ский</w:t>
      </w:r>
      <w:r w:rsidRPr="001B7F9C">
        <w:rPr>
          <w:sz w:val="28"/>
          <w:szCs w:val="28"/>
        </w:rPr>
        <w:t xml:space="preserve"> Самарской области</w:t>
      </w:r>
      <w:r w:rsidR="00AC227A" w:rsidRPr="001B7F9C">
        <w:rPr>
          <w:sz w:val="28"/>
          <w:szCs w:val="28"/>
        </w:rPr>
        <w:t>.</w:t>
      </w:r>
    </w:p>
    <w:p w:rsidR="003111B0" w:rsidRPr="00270B16" w:rsidRDefault="003111B0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r w:rsidR="00873C1B" w:rsidRPr="00270B16">
        <w:rPr>
          <w:sz w:val="28"/>
          <w:szCs w:val="28"/>
        </w:rPr>
        <w:t>С</w:t>
      </w:r>
      <w:r w:rsidRPr="00270B16">
        <w:rPr>
          <w:sz w:val="28"/>
          <w:szCs w:val="28"/>
        </w:rPr>
        <w:t>огласие Получателей</w:t>
      </w:r>
      <w:r w:rsidR="00873C1B" w:rsidRPr="00270B16">
        <w:rPr>
          <w:sz w:val="28"/>
          <w:szCs w:val="28"/>
        </w:rPr>
        <w:t xml:space="preserve"> на осуществление Главным распорядителем как получателя бюджетных средств, предоставившим Субсидии, и органами муниципального финансового контроля </w:t>
      </w:r>
      <w:r w:rsidRPr="00270B16">
        <w:rPr>
          <w:sz w:val="28"/>
          <w:szCs w:val="28"/>
        </w:rPr>
        <w:t>проверок соблюдения Получателями</w:t>
      </w:r>
      <w:r w:rsidR="00873C1B" w:rsidRPr="00270B16">
        <w:rPr>
          <w:sz w:val="28"/>
          <w:szCs w:val="28"/>
        </w:rPr>
        <w:t xml:space="preserve"> условий, целей и порядка предоставления Субсидий;</w:t>
      </w:r>
    </w:p>
    <w:p w:rsidR="003111B0" w:rsidRPr="00270B16" w:rsidRDefault="003111B0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2.1.5. </w:t>
      </w:r>
      <w:proofErr w:type="gramStart"/>
      <w:r w:rsidR="00873C1B"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Pr="00270B16">
        <w:rPr>
          <w:sz w:val="28"/>
          <w:szCs w:val="28"/>
        </w:rPr>
        <w:t>дий указанным юридическим лицам.</w:t>
      </w:r>
      <w:proofErr w:type="gramEnd"/>
    </w:p>
    <w:p w:rsidR="00873C1B" w:rsidRP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 xml:space="preserve">.2. </w:t>
      </w:r>
      <w:r w:rsidR="00873C1B" w:rsidRPr="00270B16">
        <w:rPr>
          <w:sz w:val="28"/>
          <w:szCs w:val="28"/>
        </w:rPr>
        <w:t>В целях заключения Соглашения Получатель представляет Главному распорядителю как получателю бюджетных средств: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заявление о предоставлении Субсидии</w:t>
      </w:r>
      <w:r w:rsidR="001B7F9C">
        <w:rPr>
          <w:sz w:val="28"/>
          <w:szCs w:val="28"/>
        </w:rPr>
        <w:t xml:space="preserve"> по форме согласно Приложению №1</w:t>
      </w:r>
      <w:r w:rsidR="00873C1B" w:rsidRPr="001D0102">
        <w:rPr>
          <w:sz w:val="28"/>
          <w:szCs w:val="28"/>
        </w:rPr>
        <w:t>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копии учредительных документов Получателя (все изменения к ним);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873C1B" w:rsidRPr="001D0102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00496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96B" w:rsidRPr="001D0102">
        <w:rPr>
          <w:sz w:val="28"/>
          <w:szCs w:val="28"/>
        </w:rPr>
        <w:t xml:space="preserve">свидетельство </w:t>
      </w:r>
      <w:r w:rsidR="00577243" w:rsidRPr="001D0102">
        <w:rPr>
          <w:sz w:val="28"/>
          <w:szCs w:val="28"/>
        </w:rPr>
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банковские реквизиты Получателя.</w:t>
      </w:r>
    </w:p>
    <w:p w:rsidR="00270B16" w:rsidRP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Документы, указанные в абзаце 5,6,7 настоящего пункта должны быть подписаны руководителем организации </w:t>
      </w:r>
      <w:r w:rsidR="009E7285">
        <w:rPr>
          <w:sz w:val="28"/>
          <w:szCs w:val="28"/>
        </w:rPr>
        <w:t xml:space="preserve">– </w:t>
      </w:r>
      <w:r w:rsidRPr="00270B16">
        <w:rPr>
          <w:sz w:val="28"/>
          <w:szCs w:val="28"/>
        </w:rPr>
        <w:t>Получателя и главным бухгалтером.</w:t>
      </w:r>
    </w:p>
    <w:p w:rsidR="00270B16" w:rsidRP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7C1875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2.3. </w:t>
      </w:r>
      <w:proofErr w:type="gramStart"/>
      <w:r w:rsidR="003111B0"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предмет полноты их предоставления, соответствие </w:t>
      </w:r>
      <w:r w:rsidR="00C741DA" w:rsidRPr="00270B16">
        <w:rPr>
          <w:sz w:val="28"/>
          <w:szCs w:val="28"/>
        </w:rPr>
        <w:t>критериям,</w:t>
      </w:r>
      <w:r w:rsidR="003111B0" w:rsidRPr="00270B16">
        <w:rPr>
          <w:sz w:val="28"/>
          <w:szCs w:val="28"/>
        </w:rPr>
        <w:t xml:space="preserve"> указанным в пунктах 1.3. и 1.4. и </w:t>
      </w:r>
      <w:r w:rsidR="00C741DA" w:rsidRPr="00270B16">
        <w:rPr>
          <w:sz w:val="28"/>
          <w:szCs w:val="28"/>
        </w:rPr>
        <w:t>условиям,</w:t>
      </w:r>
      <w:r w:rsidR="003111B0" w:rsidRPr="00270B16">
        <w:rPr>
          <w:sz w:val="28"/>
          <w:szCs w:val="28"/>
        </w:rPr>
        <w:t xml:space="preserve"> указанным в пункте 2.1., и принимает решение о заключении Соглашения о предоставлении Субсидии с Получателем либо об отказе в заключении</w:t>
      </w:r>
      <w:proofErr w:type="gramEnd"/>
      <w:r w:rsidR="003111B0" w:rsidRPr="00270B16">
        <w:rPr>
          <w:sz w:val="28"/>
          <w:szCs w:val="28"/>
        </w:rPr>
        <w:t xml:space="preserve"> Соглашения о предоставлении Субсидии.</w:t>
      </w:r>
    </w:p>
    <w:p w:rsidR="003111B0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2.4. </w:t>
      </w:r>
      <w:r w:rsidR="003111B0"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7C1875" w:rsidRPr="00AC227A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AC227A">
        <w:rPr>
          <w:sz w:val="28"/>
          <w:szCs w:val="28"/>
        </w:rPr>
        <w:t xml:space="preserve">Типовая форма Соглашения утверждается постановлением администрации </w:t>
      </w:r>
      <w:r w:rsidR="009E7285" w:rsidRPr="00AC227A">
        <w:rPr>
          <w:sz w:val="28"/>
          <w:szCs w:val="28"/>
        </w:rPr>
        <w:t>муниципального района</w:t>
      </w:r>
      <w:r w:rsidRPr="00AC227A">
        <w:rPr>
          <w:sz w:val="28"/>
          <w:szCs w:val="28"/>
        </w:rPr>
        <w:t xml:space="preserve"> Кинель</w:t>
      </w:r>
      <w:r w:rsidR="009E7285" w:rsidRPr="00AC227A">
        <w:rPr>
          <w:sz w:val="28"/>
          <w:szCs w:val="28"/>
        </w:rPr>
        <w:t>ский</w:t>
      </w:r>
      <w:r w:rsidRPr="00AC227A">
        <w:rPr>
          <w:sz w:val="28"/>
          <w:szCs w:val="28"/>
        </w:rPr>
        <w:t xml:space="preserve"> Самарской области.</w:t>
      </w:r>
    </w:p>
    <w:p w:rsidR="003111B0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2.5. </w:t>
      </w:r>
      <w:r w:rsidR="003111B0" w:rsidRPr="00270B16">
        <w:rPr>
          <w:sz w:val="28"/>
          <w:szCs w:val="28"/>
        </w:rPr>
        <w:t>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BF6063" w:rsidRPr="00270B16" w:rsidRDefault="00BF6063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непредставления Получателем Соглашения </w:t>
      </w:r>
      <w:r w:rsidR="00C741DA" w:rsidRPr="00270B16">
        <w:rPr>
          <w:sz w:val="28"/>
          <w:szCs w:val="28"/>
        </w:rPr>
        <w:t>в срок,</w:t>
      </w:r>
      <w:r w:rsidRPr="00270B16">
        <w:rPr>
          <w:sz w:val="28"/>
          <w:szCs w:val="28"/>
        </w:rPr>
        <w:t xml:space="preserve">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пункте 2.</w:t>
      </w:r>
      <w:r w:rsidR="007C1875" w:rsidRPr="00270B16">
        <w:rPr>
          <w:sz w:val="28"/>
          <w:szCs w:val="28"/>
        </w:rPr>
        <w:t>6</w:t>
      </w:r>
      <w:r w:rsidRPr="00270B16">
        <w:rPr>
          <w:sz w:val="28"/>
          <w:szCs w:val="28"/>
        </w:rPr>
        <w:t>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3111B0" w:rsidRPr="00270B16" w:rsidRDefault="007C187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2.6. </w:t>
      </w:r>
      <w:r w:rsidR="003111B0" w:rsidRPr="00270B16">
        <w:rPr>
          <w:sz w:val="28"/>
          <w:szCs w:val="28"/>
        </w:rPr>
        <w:t>Основаниями для принятия решения об отказе в заключени</w:t>
      </w:r>
      <w:proofErr w:type="gramStart"/>
      <w:r w:rsidR="003111B0" w:rsidRPr="00270B16">
        <w:rPr>
          <w:sz w:val="28"/>
          <w:szCs w:val="28"/>
        </w:rPr>
        <w:t>и</w:t>
      </w:r>
      <w:proofErr w:type="gramEnd"/>
      <w:r w:rsidR="003111B0" w:rsidRPr="00270B1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С</w:t>
      </w:r>
      <w:r w:rsidR="003111B0" w:rsidRPr="00270B16">
        <w:rPr>
          <w:sz w:val="28"/>
          <w:szCs w:val="28"/>
        </w:rPr>
        <w:t>оглашения о предоставлении Субсидии Получателю являются: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Получателя критериям, установленным пунктами 1.3., 1.4. настоящего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условиям предоставления Субсидии, предусмотренным пунктом 2.1. настоящего Порядка</w:t>
      </w:r>
      <w:r w:rsidR="009E7285">
        <w:rPr>
          <w:sz w:val="28"/>
          <w:szCs w:val="28"/>
        </w:rPr>
        <w:t>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пунктом 2.5. настоящего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1B7F9C" w:rsidRDefault="003111B0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2.7. </w:t>
      </w:r>
      <w:r w:rsidR="00C06802" w:rsidRPr="00270B16">
        <w:rPr>
          <w:sz w:val="28"/>
          <w:szCs w:val="28"/>
        </w:rPr>
        <w:t xml:space="preserve">Размер субсидии </w:t>
      </w:r>
      <w:r w:rsidR="00884920">
        <w:rPr>
          <w:sz w:val="28"/>
          <w:szCs w:val="28"/>
        </w:rPr>
        <w:t xml:space="preserve">определяется </w:t>
      </w:r>
      <w:r w:rsidR="001B7F9C">
        <w:rPr>
          <w:sz w:val="28"/>
          <w:szCs w:val="28"/>
        </w:rPr>
        <w:t>по формуле:</w:t>
      </w:r>
    </w:p>
    <w:p w:rsidR="00916DE0" w:rsidRDefault="00916DE0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916DE0" w:rsidRPr="004F2D20" w:rsidRDefault="00916DE0" w:rsidP="00372670">
      <w:pPr>
        <w:shd w:val="clear" w:color="auto" w:fill="FFFFFF"/>
        <w:ind w:firstLine="709"/>
      </w:pPr>
      <w:proofErr w:type="spellStart"/>
      <w:r>
        <w:rPr>
          <w:rFonts w:eastAsia="Calibri"/>
          <w:b/>
          <w:lang w:eastAsia="en-US"/>
        </w:rPr>
        <w:t>Нс</w:t>
      </w:r>
      <w:proofErr w:type="spellEnd"/>
      <w:proofErr w:type="gramStart"/>
      <w:r w:rsidRPr="004F2D20">
        <w:rPr>
          <w:rFonts w:eastAsia="Calibri"/>
          <w:b/>
          <w:lang w:eastAsia="en-US"/>
        </w:rPr>
        <w:t xml:space="preserve"> = </w:t>
      </w:r>
      <w:proofErr w:type="spellStart"/>
      <w:r w:rsidRPr="004F2D20">
        <w:rPr>
          <w:rFonts w:eastAsia="Calibri"/>
          <w:b/>
          <w:lang w:eastAsia="en-US"/>
        </w:rPr>
        <w:t>З</w:t>
      </w:r>
      <w:proofErr w:type="gramEnd"/>
      <w:r>
        <w:rPr>
          <w:rFonts w:eastAsia="Calibri"/>
          <w:b/>
          <w:lang w:eastAsia="en-US"/>
        </w:rPr>
        <w:t>а+Ва+Зд</w:t>
      </w:r>
      <w:r w:rsidRPr="004F2D20">
        <w:rPr>
          <w:rFonts w:eastAsia="Calibri"/>
          <w:b/>
          <w:lang w:eastAsia="en-US"/>
        </w:rPr>
        <w:t>+В</w:t>
      </w:r>
      <w:r>
        <w:rPr>
          <w:rFonts w:eastAsia="Calibri"/>
          <w:b/>
          <w:lang w:eastAsia="en-US"/>
        </w:rPr>
        <w:t>д</w:t>
      </w:r>
      <w:r w:rsidRPr="004F2D20">
        <w:rPr>
          <w:rFonts w:eastAsia="Calibri"/>
          <w:b/>
          <w:lang w:eastAsia="en-US"/>
        </w:rPr>
        <w:t>+М</w:t>
      </w:r>
      <w:proofErr w:type="spellEnd"/>
      <w:r w:rsidRPr="004F2D20">
        <w:rPr>
          <w:rFonts w:eastAsia="Calibri"/>
          <w:b/>
          <w:lang w:eastAsia="en-US"/>
        </w:rPr>
        <w:t>,</w:t>
      </w:r>
      <w:r w:rsidRPr="004F2D20">
        <w:rPr>
          <w:rFonts w:eastAsia="Calibri"/>
          <w:lang w:eastAsia="en-US"/>
        </w:rPr>
        <w:t xml:space="preserve"> где</w:t>
      </w:r>
    </w:p>
    <w:p w:rsidR="00916DE0" w:rsidRPr="004F2D20" w:rsidRDefault="00916DE0" w:rsidP="00372670">
      <w:pPr>
        <w:shd w:val="clear" w:color="auto" w:fill="FFFFFF"/>
        <w:ind w:left="709" w:firstLine="0"/>
      </w:pPr>
      <w:proofErr w:type="spellStart"/>
      <w:r w:rsidRPr="004F2D20">
        <w:rPr>
          <w:rFonts w:eastAsia="Calibri"/>
          <w:b/>
          <w:lang w:eastAsia="en-US"/>
        </w:rPr>
        <w:t>Н</w:t>
      </w:r>
      <w:r>
        <w:rPr>
          <w:rFonts w:eastAsia="Calibri"/>
          <w:b/>
          <w:lang w:eastAsia="en-US"/>
        </w:rPr>
        <w:t>с</w:t>
      </w:r>
      <w:proofErr w:type="spellEnd"/>
      <w:r w:rsidRPr="004F2D20">
        <w:rPr>
          <w:rFonts w:eastAsia="Calibri"/>
          <w:b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размер субсидии на </w:t>
      </w:r>
      <w:r w:rsidRPr="00893CA0"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  <w:r w:rsidRPr="004F2D20">
        <w:rPr>
          <w:rFonts w:eastAsia="Calibri"/>
          <w:lang w:eastAsia="en-US"/>
        </w:rPr>
        <w:t>;</w:t>
      </w:r>
    </w:p>
    <w:p w:rsidR="00916DE0" w:rsidRDefault="00916DE0" w:rsidP="00372670">
      <w:pPr>
        <w:shd w:val="clear" w:color="auto" w:fill="FFFFFF"/>
        <w:ind w:firstLine="709"/>
        <w:rPr>
          <w:rFonts w:eastAsia="Calibri"/>
          <w:lang w:eastAsia="en-US"/>
        </w:rPr>
      </w:pPr>
      <w:proofErr w:type="gramStart"/>
      <w:r w:rsidRPr="004F2D20">
        <w:rPr>
          <w:rFonts w:eastAsia="Calibri"/>
          <w:b/>
          <w:lang w:eastAsia="en-US"/>
        </w:rPr>
        <w:t>З</w:t>
      </w:r>
      <w:r>
        <w:rPr>
          <w:rFonts w:eastAsia="Calibri"/>
          <w:b/>
          <w:lang w:eastAsia="en-US"/>
        </w:rPr>
        <w:t>а</w:t>
      </w:r>
      <w:proofErr w:type="gramEnd"/>
      <w:r w:rsidRPr="004F2D20">
        <w:rPr>
          <w:rFonts w:eastAsia="Calibri"/>
          <w:lang w:eastAsia="en-US"/>
        </w:rPr>
        <w:t xml:space="preserve"> – заработная плата</w:t>
      </w:r>
      <w:r>
        <w:rPr>
          <w:rFonts w:eastAsia="Calibri"/>
          <w:lang w:eastAsia="en-US"/>
        </w:rPr>
        <w:t xml:space="preserve"> АУП;</w:t>
      </w:r>
    </w:p>
    <w:p w:rsidR="00916DE0" w:rsidRPr="00841FF2" w:rsidRDefault="00916DE0" w:rsidP="00372670">
      <w:pPr>
        <w:shd w:val="clear" w:color="auto" w:fill="FFFFFF"/>
        <w:ind w:firstLine="709"/>
      </w:pPr>
      <w:proofErr w:type="spellStart"/>
      <w:r w:rsidRPr="004F2D20">
        <w:rPr>
          <w:rFonts w:eastAsia="Calibri"/>
          <w:b/>
          <w:lang w:eastAsia="en-US"/>
        </w:rPr>
        <w:t>В</w:t>
      </w:r>
      <w:r>
        <w:rPr>
          <w:rFonts w:eastAsia="Calibri"/>
          <w:b/>
          <w:lang w:eastAsia="en-US"/>
        </w:rPr>
        <w:t>а</w:t>
      </w:r>
      <w:proofErr w:type="spellEnd"/>
      <w:r w:rsidRPr="004F2D20">
        <w:rPr>
          <w:rFonts w:eastAsia="Calibri"/>
          <w:lang w:eastAsia="en-US"/>
        </w:rPr>
        <w:t xml:space="preserve"> – начисления на выплаты по оплате труда</w:t>
      </w:r>
      <w:r>
        <w:rPr>
          <w:rFonts w:eastAsia="Calibri"/>
          <w:lang w:eastAsia="en-US"/>
        </w:rPr>
        <w:t xml:space="preserve"> АУП</w:t>
      </w:r>
      <w:r w:rsidRPr="004F2D20">
        <w:rPr>
          <w:rFonts w:eastAsia="Calibri"/>
          <w:lang w:eastAsia="en-US"/>
        </w:rPr>
        <w:t>;</w:t>
      </w:r>
    </w:p>
    <w:p w:rsidR="00916DE0" w:rsidRDefault="00916DE0" w:rsidP="00372670">
      <w:pPr>
        <w:shd w:val="clear" w:color="auto" w:fill="FFFFFF"/>
        <w:ind w:firstLine="709"/>
        <w:rPr>
          <w:rFonts w:eastAsia="Calibri"/>
          <w:lang w:eastAsia="en-US"/>
        </w:rPr>
      </w:pPr>
      <w:proofErr w:type="spellStart"/>
      <w:r w:rsidRPr="00C71A6A">
        <w:rPr>
          <w:rFonts w:eastAsia="Calibri"/>
          <w:b/>
          <w:lang w:eastAsia="en-US"/>
        </w:rPr>
        <w:t>Зд</w:t>
      </w:r>
      <w:proofErr w:type="spellEnd"/>
      <w:r>
        <w:rPr>
          <w:rFonts w:eastAsia="Calibri"/>
          <w:lang w:eastAsia="en-US"/>
        </w:rPr>
        <w:t xml:space="preserve"> – заработная плата ДНД;</w:t>
      </w:r>
    </w:p>
    <w:p w:rsidR="00916DE0" w:rsidRPr="004F2D20" w:rsidRDefault="00916DE0" w:rsidP="00372670">
      <w:pPr>
        <w:shd w:val="clear" w:color="auto" w:fill="FFFFFF"/>
        <w:ind w:firstLine="709"/>
      </w:pPr>
      <w:proofErr w:type="spellStart"/>
      <w:r w:rsidRPr="004F2D20">
        <w:rPr>
          <w:rFonts w:eastAsia="Calibri"/>
          <w:b/>
          <w:lang w:eastAsia="en-US"/>
        </w:rPr>
        <w:t>В</w:t>
      </w:r>
      <w:r>
        <w:rPr>
          <w:rFonts w:eastAsia="Calibri"/>
          <w:b/>
          <w:lang w:eastAsia="en-US"/>
        </w:rPr>
        <w:t>д</w:t>
      </w:r>
      <w:proofErr w:type="spellEnd"/>
      <w:r w:rsidRPr="004F2D20">
        <w:rPr>
          <w:rFonts w:eastAsia="Calibri"/>
          <w:lang w:eastAsia="en-US"/>
        </w:rPr>
        <w:t xml:space="preserve"> – начисления на выплаты по оплате труда</w:t>
      </w:r>
      <w:r>
        <w:rPr>
          <w:rFonts w:eastAsia="Calibri"/>
          <w:lang w:eastAsia="en-US"/>
        </w:rPr>
        <w:t xml:space="preserve"> ДНД</w:t>
      </w:r>
      <w:r w:rsidRPr="004F2D20">
        <w:rPr>
          <w:rFonts w:eastAsia="Calibri"/>
          <w:lang w:eastAsia="en-US"/>
        </w:rPr>
        <w:t>;</w:t>
      </w:r>
    </w:p>
    <w:p w:rsidR="00F26860" w:rsidRPr="00270B16" w:rsidRDefault="00916DE0" w:rsidP="00372670">
      <w:pPr>
        <w:tabs>
          <w:tab w:val="left" w:pos="709"/>
        </w:tabs>
        <w:ind w:firstLine="709"/>
        <w:rPr>
          <w:sz w:val="28"/>
          <w:szCs w:val="28"/>
        </w:rPr>
      </w:pPr>
      <w:r w:rsidRPr="004F2D20">
        <w:rPr>
          <w:rFonts w:eastAsia="Calibri"/>
          <w:b/>
          <w:lang w:eastAsia="en-US"/>
        </w:rPr>
        <w:t xml:space="preserve">М </w:t>
      </w:r>
      <w:r w:rsidRPr="004F2D20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приобретение материально-технического оснащения</w:t>
      </w:r>
      <w:r w:rsidR="002965F5">
        <w:rPr>
          <w:sz w:val="28"/>
          <w:szCs w:val="28"/>
        </w:rPr>
        <w:t>.</w:t>
      </w:r>
    </w:p>
    <w:p w:rsidR="00C06802" w:rsidRPr="00270B16" w:rsidRDefault="00C06802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заключении Соглашения сумма субсидии определяется на основании планового размера субсидии, предусмотренной на эти цели в текущем финансовом году.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8</w:t>
      </w:r>
      <w:r w:rsidR="00D07F13" w:rsidRPr="00270B16">
        <w:rPr>
          <w:sz w:val="28"/>
          <w:szCs w:val="28"/>
        </w:rPr>
        <w:t xml:space="preserve">. </w:t>
      </w:r>
      <w:r w:rsidR="002965F5">
        <w:rPr>
          <w:sz w:val="28"/>
          <w:szCs w:val="28"/>
        </w:rPr>
        <w:t xml:space="preserve">Субсидии предоставляются </w:t>
      </w:r>
      <w:r w:rsidR="00C06802"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="00C259DA" w:rsidRPr="00884920">
        <w:rPr>
          <w:sz w:val="28"/>
          <w:szCs w:val="28"/>
        </w:rPr>
        <w:t>Собрания представителей</w:t>
      </w:r>
      <w:r w:rsidR="00C06802" w:rsidRPr="00270B16">
        <w:rPr>
          <w:sz w:val="28"/>
          <w:szCs w:val="28"/>
        </w:rPr>
        <w:t xml:space="preserve"> </w:t>
      </w:r>
      <w:r w:rsidR="002965F5">
        <w:rPr>
          <w:sz w:val="28"/>
          <w:szCs w:val="28"/>
        </w:rPr>
        <w:t>муниципального района</w:t>
      </w:r>
      <w:r w:rsidR="00C06802" w:rsidRPr="00270B16">
        <w:rPr>
          <w:sz w:val="28"/>
          <w:szCs w:val="28"/>
        </w:rPr>
        <w:t xml:space="preserve"> Кинель</w:t>
      </w:r>
      <w:r w:rsidR="002965F5">
        <w:rPr>
          <w:sz w:val="28"/>
          <w:szCs w:val="28"/>
        </w:rPr>
        <w:t>ский</w:t>
      </w:r>
      <w:r w:rsidR="00C06802"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9</w:t>
      </w:r>
      <w:r w:rsidR="004B3573" w:rsidRPr="00270B16">
        <w:rPr>
          <w:sz w:val="28"/>
          <w:szCs w:val="28"/>
        </w:rPr>
        <w:t xml:space="preserve">. </w:t>
      </w:r>
      <w:r w:rsidR="00C21B6C" w:rsidRPr="00270B16">
        <w:rPr>
          <w:sz w:val="28"/>
          <w:szCs w:val="28"/>
        </w:rPr>
        <w:t>Субсидии предоставляются</w:t>
      </w:r>
      <w:r w:rsidR="007644A1" w:rsidRPr="00270B16">
        <w:rPr>
          <w:sz w:val="28"/>
          <w:szCs w:val="28"/>
        </w:rPr>
        <w:t xml:space="preserve"> еже</w:t>
      </w:r>
      <w:r w:rsidR="001C208B">
        <w:rPr>
          <w:sz w:val="28"/>
          <w:szCs w:val="28"/>
        </w:rPr>
        <w:t>квартально</w:t>
      </w:r>
      <w:r w:rsidR="00E552D7" w:rsidRPr="00270B16">
        <w:rPr>
          <w:sz w:val="28"/>
          <w:szCs w:val="28"/>
        </w:rPr>
        <w:t xml:space="preserve"> </w:t>
      </w:r>
      <w:r w:rsidR="00802B82" w:rsidRPr="00270B16">
        <w:rPr>
          <w:sz w:val="28"/>
          <w:szCs w:val="28"/>
        </w:rPr>
        <w:t xml:space="preserve">в пределах фактических затрат Получателя </w:t>
      </w:r>
      <w:r w:rsidR="006D658F" w:rsidRPr="00270B16">
        <w:rPr>
          <w:sz w:val="28"/>
          <w:szCs w:val="28"/>
        </w:rPr>
        <w:t>согласно подтверждающих документов</w:t>
      </w:r>
      <w:r w:rsidR="00A40723" w:rsidRPr="00270B16">
        <w:rPr>
          <w:sz w:val="28"/>
          <w:szCs w:val="28"/>
        </w:rPr>
        <w:t>, но не более доведенных Г</w:t>
      </w:r>
      <w:r w:rsidR="006071EB" w:rsidRPr="00270B16">
        <w:rPr>
          <w:sz w:val="28"/>
          <w:szCs w:val="28"/>
        </w:rPr>
        <w:t>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 w:rsidR="006D4BEC" w:rsidRPr="00270B16">
        <w:rPr>
          <w:sz w:val="28"/>
          <w:szCs w:val="28"/>
        </w:rPr>
        <w:t>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2.10.</w:t>
      </w:r>
      <w:r w:rsidR="004B3573" w:rsidRPr="00270B16">
        <w:rPr>
          <w:sz w:val="28"/>
          <w:szCs w:val="28"/>
        </w:rPr>
        <w:t xml:space="preserve"> </w:t>
      </w:r>
      <w:r w:rsidR="006D658F"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270B16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270B16">
        <w:rPr>
          <w:sz w:val="28"/>
          <w:szCs w:val="28"/>
        </w:rPr>
        <w:t xml:space="preserve"> 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2.11. В целях получения Субсидии Получатель еже</w:t>
      </w:r>
      <w:r w:rsidR="001C208B"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срок </w:t>
      </w:r>
      <w:r w:rsidR="001C208B">
        <w:rPr>
          <w:sz w:val="28"/>
          <w:szCs w:val="28"/>
        </w:rPr>
        <w:t>до 27 числа месяца</w:t>
      </w:r>
      <w:r w:rsidRPr="00270B16">
        <w:rPr>
          <w:sz w:val="28"/>
          <w:szCs w:val="28"/>
        </w:rPr>
        <w:t xml:space="preserve">, следующего за </w:t>
      </w:r>
      <w:r w:rsidR="00C741DA" w:rsidRPr="00270B16">
        <w:rPr>
          <w:sz w:val="28"/>
          <w:szCs w:val="28"/>
        </w:rPr>
        <w:t>отчетным</w:t>
      </w:r>
      <w:r w:rsidR="001C208B">
        <w:rPr>
          <w:sz w:val="28"/>
          <w:szCs w:val="28"/>
        </w:rPr>
        <w:t xml:space="preserve"> кварталом, а в четвертом квартале до 25 декабря</w:t>
      </w:r>
      <w:r w:rsidR="00C741DA" w:rsidRPr="00270B16">
        <w:rPr>
          <w:sz w:val="28"/>
          <w:szCs w:val="28"/>
        </w:rPr>
        <w:t>,</w:t>
      </w:r>
      <w:r w:rsidRPr="00270B16">
        <w:rPr>
          <w:sz w:val="28"/>
          <w:szCs w:val="28"/>
        </w:rPr>
        <w:t xml:space="preserve">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>заявление о предоставлении Субсидии</w:t>
      </w:r>
      <w:r w:rsidR="001C208B">
        <w:rPr>
          <w:sz w:val="28"/>
          <w:szCs w:val="28"/>
        </w:rPr>
        <w:t xml:space="preserve"> согласно Приложени</w:t>
      </w:r>
      <w:r w:rsidR="00BC6464">
        <w:rPr>
          <w:sz w:val="28"/>
          <w:szCs w:val="28"/>
        </w:rPr>
        <w:t>ю</w:t>
      </w:r>
      <w:r w:rsidR="001C208B">
        <w:rPr>
          <w:sz w:val="28"/>
          <w:szCs w:val="28"/>
        </w:rPr>
        <w:t xml:space="preserve"> № </w:t>
      </w:r>
      <w:r w:rsidR="0071126B">
        <w:rPr>
          <w:sz w:val="28"/>
          <w:szCs w:val="28"/>
        </w:rPr>
        <w:t>1</w:t>
      </w:r>
      <w:r w:rsidR="00C06802" w:rsidRPr="00F2186B">
        <w:rPr>
          <w:sz w:val="28"/>
          <w:szCs w:val="28"/>
        </w:rPr>
        <w:t>;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 w:rsidR="00EA7046">
        <w:rPr>
          <w:sz w:val="28"/>
          <w:szCs w:val="28"/>
        </w:rPr>
        <w:t xml:space="preserve"> согласно Приложени</w:t>
      </w:r>
      <w:r w:rsidR="00BC6464">
        <w:rPr>
          <w:sz w:val="28"/>
          <w:szCs w:val="28"/>
        </w:rPr>
        <w:t>ю</w:t>
      </w:r>
      <w:r w:rsidR="00EA7046">
        <w:rPr>
          <w:sz w:val="28"/>
          <w:szCs w:val="28"/>
        </w:rPr>
        <w:t xml:space="preserve"> № </w:t>
      </w:r>
      <w:r w:rsidR="0071126B">
        <w:rPr>
          <w:sz w:val="28"/>
          <w:szCs w:val="28"/>
        </w:rPr>
        <w:t>2</w:t>
      </w:r>
      <w:r w:rsidR="00C06802" w:rsidRPr="00F2186B">
        <w:rPr>
          <w:sz w:val="28"/>
          <w:szCs w:val="28"/>
        </w:rPr>
        <w:t>;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 xml:space="preserve">табель </w:t>
      </w:r>
      <w:r w:rsidR="00577243" w:rsidRPr="00F2186B">
        <w:rPr>
          <w:sz w:val="28"/>
          <w:szCs w:val="28"/>
        </w:rPr>
        <w:t>учета рабочего времени, согласованный с МО МВД России «Кинельский»</w:t>
      </w:r>
      <w:r w:rsidR="00C06802" w:rsidRPr="00F2186B">
        <w:rPr>
          <w:sz w:val="28"/>
          <w:szCs w:val="28"/>
        </w:rPr>
        <w:t>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2.12.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 прием документов на получение Субсидии, приложенных к ним документов, и в течение месяца со дня их поступления принимает решение.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Положительное решение по результатам рассмотрения документов оформляется в виде распоряжения администрации </w:t>
      </w:r>
      <w:r w:rsidR="002965F5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2965F5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</w:t>
      </w:r>
      <w:r w:rsidR="00C06802" w:rsidRPr="00270B16">
        <w:rPr>
          <w:sz w:val="28"/>
          <w:szCs w:val="28"/>
        </w:rPr>
        <w:t>П</w:t>
      </w:r>
      <w:r w:rsidRPr="00270B16">
        <w:rPr>
          <w:sz w:val="28"/>
          <w:szCs w:val="28"/>
        </w:rPr>
        <w:t>олучателю направляется письмо, содержащее мотивированный отказ.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2.13. </w:t>
      </w:r>
      <w:r w:rsidR="003111B0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C06802" w:rsidRPr="00270B16">
        <w:rPr>
          <w:sz w:val="28"/>
          <w:szCs w:val="28"/>
        </w:rPr>
        <w:t>11</w:t>
      </w:r>
      <w:r w:rsidRPr="00270B16">
        <w:rPr>
          <w:sz w:val="28"/>
          <w:szCs w:val="28"/>
        </w:rPr>
        <w:t>.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Соглашением.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2.14. </w:t>
      </w:r>
      <w:r w:rsidR="003111B0" w:rsidRPr="00270B16">
        <w:rPr>
          <w:sz w:val="28"/>
          <w:szCs w:val="28"/>
        </w:rPr>
        <w:t xml:space="preserve">Субсидии предоставляются в порядке, установленном для исполнения бюджета </w:t>
      </w:r>
      <w:r w:rsidR="00F2186B">
        <w:rPr>
          <w:sz w:val="28"/>
          <w:szCs w:val="28"/>
        </w:rPr>
        <w:t>муниципального района</w:t>
      </w:r>
      <w:r w:rsidR="003111B0" w:rsidRPr="00270B16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="003111B0" w:rsidRPr="00270B16">
        <w:rPr>
          <w:sz w:val="28"/>
          <w:szCs w:val="28"/>
        </w:rPr>
        <w:t>дств с л</w:t>
      </w:r>
      <w:proofErr w:type="gramEnd"/>
      <w:r w:rsidR="003111B0"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Получателя, открытый в учреждениях Центрального банка Российской Федерации или кредитных организациях.</w:t>
      </w:r>
    </w:p>
    <w:p w:rsidR="00D8071C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2.15. </w:t>
      </w:r>
      <w:r w:rsidR="003111B0" w:rsidRPr="00270B16">
        <w:rPr>
          <w:sz w:val="28"/>
          <w:szCs w:val="28"/>
        </w:rPr>
        <w:t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2.1</w:t>
      </w:r>
      <w:r w:rsidRPr="00270B16"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>. настоящего Порядка решения.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обязательств по обеспечению участия  населения в охране общественного порядка, перечисляются Получателю толь</w:t>
      </w:r>
      <w:r w:rsidR="00F2186B">
        <w:rPr>
          <w:sz w:val="28"/>
          <w:szCs w:val="28"/>
        </w:rPr>
        <w:t xml:space="preserve">ко при условии  их поступления </w:t>
      </w:r>
      <w:r w:rsidRPr="00D8071C">
        <w:rPr>
          <w:sz w:val="28"/>
          <w:szCs w:val="28"/>
        </w:rPr>
        <w:t xml:space="preserve">в бюджет </w:t>
      </w:r>
      <w:r w:rsidR="00F218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Самарской области</w:t>
      </w:r>
      <w:r w:rsidRPr="00D8071C">
        <w:rPr>
          <w:sz w:val="28"/>
          <w:szCs w:val="28"/>
        </w:rPr>
        <w:t>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2.17. Остатки Субсидии, не использованные в течение срока, установленного пунктом 2.16. настоящего Порядка, подлежат возврату в бюджет </w:t>
      </w:r>
      <w:r w:rsidR="00F218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Самарской области.</w:t>
      </w:r>
    </w:p>
    <w:p w:rsidR="00577243" w:rsidRDefault="00577243" w:rsidP="0071126B">
      <w:pPr>
        <w:spacing w:line="240" w:lineRule="auto"/>
        <w:ind w:firstLine="709"/>
        <w:rPr>
          <w:sz w:val="28"/>
          <w:szCs w:val="28"/>
        </w:rPr>
      </w:pPr>
    </w:p>
    <w:p w:rsidR="00EA7046" w:rsidRPr="00EA7046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EA7046">
        <w:rPr>
          <w:b/>
          <w:sz w:val="28"/>
          <w:szCs w:val="28"/>
        </w:rPr>
        <w:t>3. Порядок предоставления отчетности.</w:t>
      </w:r>
    </w:p>
    <w:p w:rsidR="00BC6464" w:rsidRPr="00D11E50" w:rsidRDefault="00BC6464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D11E50">
        <w:rPr>
          <w:sz w:val="28"/>
          <w:szCs w:val="28"/>
        </w:rPr>
        <w:t>.1. Получатель субсидии  предоставляет в Администрацию  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D671C3" w:rsidRPr="00A50E6A">
        <w:rPr>
          <w:sz w:val="28"/>
          <w:szCs w:val="28"/>
        </w:rPr>
        <w:t>квартально</w:t>
      </w:r>
      <w:r w:rsidRPr="00A50E6A">
        <w:rPr>
          <w:sz w:val="28"/>
          <w:szCs w:val="28"/>
        </w:rPr>
        <w:t xml:space="preserve"> до 20 (двадцатого) числа месяца, следующего за </w:t>
      </w:r>
      <w:r w:rsidR="00D671C3" w:rsidRPr="00A50E6A">
        <w:rPr>
          <w:sz w:val="28"/>
          <w:szCs w:val="28"/>
        </w:rPr>
        <w:t>отчетным</w:t>
      </w:r>
      <w:r w:rsidR="00D671C3">
        <w:rPr>
          <w:sz w:val="28"/>
          <w:szCs w:val="28"/>
        </w:rPr>
        <w:t xml:space="preserve"> кварталом, 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="001C468F"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согласно Приложению № </w:t>
      </w:r>
      <w:r w:rsidR="0071126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C6464" w:rsidRPr="00D11E50" w:rsidRDefault="001C468F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>.2. Главный распорядитель проводит проверку информации, представленной в отчете, в течение трех рабочих дней с даты их представления.</w:t>
      </w:r>
    </w:p>
    <w:p w:rsidR="00EA7046" w:rsidRPr="00577243" w:rsidRDefault="00EA7046" w:rsidP="0071126B">
      <w:pPr>
        <w:spacing w:line="240" w:lineRule="auto"/>
        <w:ind w:firstLine="709"/>
        <w:rPr>
          <w:sz w:val="28"/>
          <w:szCs w:val="28"/>
        </w:rPr>
      </w:pPr>
    </w:p>
    <w:p w:rsidR="003111B0" w:rsidRPr="00270B16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3111B0" w:rsidRPr="00C06802" w:rsidRDefault="000C39C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111B0" w:rsidRPr="00C06802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proofErr w:type="gramStart"/>
      <w:r w:rsidR="003111B0" w:rsidRPr="00C06802">
        <w:rPr>
          <w:sz w:val="28"/>
          <w:szCs w:val="28"/>
        </w:rPr>
        <w:t xml:space="preserve"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3111B0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Pr="00AB7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BF6063" w:rsidP="0071126B">
      <w:pPr>
        <w:pStyle w:val="a4"/>
        <w:spacing w:line="240" w:lineRule="auto"/>
        <w:ind w:left="0" w:firstLine="709"/>
        <w:rPr>
          <w:sz w:val="28"/>
          <w:szCs w:val="28"/>
        </w:rPr>
      </w:pPr>
    </w:p>
    <w:p w:rsidR="001C468F" w:rsidRPr="001C468F" w:rsidRDefault="001C468F" w:rsidP="0071126B">
      <w:pPr>
        <w:pStyle w:val="a4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0BD8">
        <w:rPr>
          <w:b/>
          <w:sz w:val="28"/>
          <w:szCs w:val="28"/>
        </w:rPr>
        <w:t>Показатели результативности.</w:t>
      </w:r>
    </w:p>
    <w:p w:rsidR="001C468F" w:rsidRPr="00D11E50" w:rsidRDefault="000A23A1" w:rsidP="0071126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C468F" w:rsidRPr="00D11E50">
        <w:rPr>
          <w:sz w:val="28"/>
          <w:szCs w:val="28"/>
        </w:rPr>
        <w:t>.</w:t>
      </w:r>
      <w:r w:rsidR="00910BD8">
        <w:rPr>
          <w:sz w:val="28"/>
          <w:szCs w:val="28"/>
        </w:rPr>
        <w:t xml:space="preserve">1. </w:t>
      </w:r>
      <w:r w:rsidR="001C468F" w:rsidRPr="00D11E50">
        <w:rPr>
          <w:sz w:val="28"/>
          <w:szCs w:val="28"/>
        </w:rPr>
        <w:t>Показателем результативн</w:t>
      </w:r>
      <w:r w:rsidR="00910BD8">
        <w:rPr>
          <w:sz w:val="28"/>
          <w:szCs w:val="28"/>
        </w:rPr>
        <w:t>ости предоставления</w:t>
      </w:r>
      <w:r w:rsidR="001C468F" w:rsidRPr="00D11E50">
        <w:rPr>
          <w:sz w:val="28"/>
          <w:szCs w:val="28"/>
        </w:rPr>
        <w:t xml:space="preserve"> получателю </w:t>
      </w:r>
      <w:r w:rsidR="00910BD8">
        <w:rPr>
          <w:sz w:val="28"/>
          <w:szCs w:val="28"/>
        </w:rPr>
        <w:t>С</w:t>
      </w:r>
      <w:r w:rsidR="001C468F" w:rsidRPr="00D11E50">
        <w:rPr>
          <w:sz w:val="28"/>
          <w:szCs w:val="28"/>
        </w:rPr>
        <w:t>убсидии явля</w:t>
      </w:r>
      <w:r w:rsidR="00910BD8">
        <w:rPr>
          <w:sz w:val="28"/>
          <w:szCs w:val="28"/>
        </w:rPr>
        <w:t>е</w:t>
      </w:r>
      <w:r w:rsidR="00834B28">
        <w:rPr>
          <w:sz w:val="28"/>
          <w:szCs w:val="28"/>
        </w:rPr>
        <w:t>тся</w:t>
      </w:r>
      <w:r w:rsidR="001C468F" w:rsidRPr="00D11E50">
        <w:rPr>
          <w:sz w:val="28"/>
          <w:szCs w:val="28"/>
        </w:rPr>
        <w:t xml:space="preserve"> </w:t>
      </w:r>
      <w:proofErr w:type="spellStart"/>
      <w:r w:rsidR="001C468F" w:rsidRPr="00D11E50">
        <w:rPr>
          <w:sz w:val="28"/>
          <w:szCs w:val="28"/>
        </w:rPr>
        <w:t>неснижение</w:t>
      </w:r>
      <w:proofErr w:type="spellEnd"/>
      <w:r w:rsidR="001C468F" w:rsidRPr="00D11E50">
        <w:rPr>
          <w:sz w:val="28"/>
          <w:szCs w:val="28"/>
        </w:rPr>
        <w:t xml:space="preserve"> в текущем финансовом году к уровню предыдущего года </w:t>
      </w:r>
      <w:r w:rsidR="00A50E6A">
        <w:rPr>
          <w:sz w:val="28"/>
          <w:szCs w:val="28"/>
        </w:rPr>
        <w:t>количества часов дежурств</w:t>
      </w:r>
      <w:r>
        <w:rPr>
          <w:sz w:val="28"/>
          <w:szCs w:val="28"/>
        </w:rPr>
        <w:t xml:space="preserve"> народными дружинниками более</w:t>
      </w:r>
      <w:r w:rsidR="001C468F" w:rsidRPr="00D11E50">
        <w:rPr>
          <w:sz w:val="28"/>
          <w:szCs w:val="28"/>
        </w:rPr>
        <w:t xml:space="preserve"> чем на </w:t>
      </w:r>
      <w:r>
        <w:rPr>
          <w:sz w:val="28"/>
          <w:szCs w:val="28"/>
        </w:rPr>
        <w:t>2</w:t>
      </w:r>
      <w:r w:rsidR="00910BD8">
        <w:rPr>
          <w:sz w:val="28"/>
          <w:szCs w:val="28"/>
        </w:rPr>
        <w:t xml:space="preserve"> процента.</w:t>
      </w:r>
    </w:p>
    <w:p w:rsidR="001C468F" w:rsidRPr="00D11E50" w:rsidRDefault="001C468F" w:rsidP="0071126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Исключение составляют случаи фактической невозможности достижения показателей результативности, указанных в настоящем пункте, в результате последствий чрезвычайной ситуации, подтвержденных соответствующими актами.</w:t>
      </w:r>
    </w:p>
    <w:p w:rsidR="001C468F" w:rsidRPr="00D11E50" w:rsidRDefault="001C468F" w:rsidP="0071126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 xml:space="preserve">В случае если получателем </w:t>
      </w:r>
      <w:r w:rsidR="002764A3"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</w:t>
      </w:r>
      <w:r w:rsidR="002764A3">
        <w:rPr>
          <w:sz w:val="28"/>
          <w:szCs w:val="28"/>
        </w:rPr>
        <w:t xml:space="preserve">и не достигнуты указанные выше </w:t>
      </w:r>
      <w:r w:rsidRPr="00D11E50">
        <w:rPr>
          <w:sz w:val="28"/>
          <w:szCs w:val="28"/>
        </w:rPr>
        <w:t xml:space="preserve">показатели результативности, </w:t>
      </w:r>
      <w:r w:rsidR="002764A3">
        <w:rPr>
          <w:sz w:val="28"/>
          <w:szCs w:val="28"/>
        </w:rPr>
        <w:t>С</w:t>
      </w:r>
      <w:r w:rsidRPr="00D11E50">
        <w:rPr>
          <w:sz w:val="28"/>
          <w:szCs w:val="28"/>
        </w:rPr>
        <w:t>убсид</w:t>
      </w:r>
      <w:r w:rsidR="002764A3">
        <w:rPr>
          <w:sz w:val="28"/>
          <w:szCs w:val="28"/>
        </w:rPr>
        <w:t xml:space="preserve">ия подлежит возврату в местный </w:t>
      </w:r>
      <w:r w:rsidRPr="00D11E50">
        <w:rPr>
          <w:sz w:val="28"/>
          <w:szCs w:val="28"/>
        </w:rPr>
        <w:t xml:space="preserve">бюджет в порядке, установленном пунктом </w:t>
      </w:r>
      <w:r w:rsidR="002764A3" w:rsidRPr="007C5AE2">
        <w:rPr>
          <w:sz w:val="28"/>
          <w:szCs w:val="28"/>
        </w:rPr>
        <w:t>6.1.</w:t>
      </w:r>
      <w:r w:rsidRPr="007C5AE2">
        <w:rPr>
          <w:sz w:val="28"/>
          <w:szCs w:val="28"/>
        </w:rPr>
        <w:t xml:space="preserve"> настоящего </w:t>
      </w:r>
      <w:r w:rsidRPr="00D11E50">
        <w:rPr>
          <w:sz w:val="28"/>
          <w:szCs w:val="28"/>
        </w:rPr>
        <w:t>Порядка, в объеме, рассчитанном по формуле</w:t>
      </w:r>
      <w:r w:rsidR="002764A3">
        <w:rPr>
          <w:sz w:val="28"/>
          <w:szCs w:val="28"/>
        </w:rPr>
        <w:t>:</w:t>
      </w:r>
    </w:p>
    <w:p w:rsidR="00E26590" w:rsidRPr="00D11E50" w:rsidRDefault="00E26590" w:rsidP="0071126B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E26590" w:rsidRPr="00D11E50" w:rsidRDefault="00E26590" w:rsidP="0071126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D11E50">
        <w:rPr>
          <w:sz w:val="28"/>
          <w:szCs w:val="28"/>
        </w:rPr>
        <w:t>V</w:t>
      </w:r>
      <w:proofErr w:type="gramEnd"/>
      <w:r w:rsidRPr="00D11E50">
        <w:rPr>
          <w:sz w:val="28"/>
          <w:szCs w:val="28"/>
          <w:vertAlign w:val="subscript"/>
        </w:rPr>
        <w:t>возврата</w:t>
      </w:r>
      <w:proofErr w:type="spellEnd"/>
      <w:r w:rsidRPr="00D11E50">
        <w:rPr>
          <w:sz w:val="28"/>
          <w:szCs w:val="28"/>
        </w:rPr>
        <w:t xml:space="preserve"> = </w:t>
      </w:r>
      <w:proofErr w:type="spellStart"/>
      <w:r w:rsidRPr="00D11E50">
        <w:rPr>
          <w:sz w:val="28"/>
          <w:szCs w:val="28"/>
        </w:rPr>
        <w:t>V</w:t>
      </w:r>
      <w:r w:rsidRPr="00D11E50">
        <w:rPr>
          <w:sz w:val="28"/>
          <w:szCs w:val="28"/>
          <w:vertAlign w:val="subscript"/>
        </w:rPr>
        <w:t>субсидии</w:t>
      </w:r>
      <w:proofErr w:type="spellEnd"/>
      <w:r w:rsidRPr="00D11E50">
        <w:rPr>
          <w:sz w:val="28"/>
          <w:szCs w:val="28"/>
        </w:rPr>
        <w:t xml:space="preserve"> x D,</w:t>
      </w:r>
    </w:p>
    <w:p w:rsidR="00E26590" w:rsidRPr="00D11E50" w:rsidRDefault="00E26590" w:rsidP="0071126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где </w:t>
      </w: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возврата</w:t>
      </w:r>
      <w:proofErr w:type="spellEnd"/>
      <w:r w:rsidRPr="00045D81">
        <w:rPr>
          <w:sz w:val="28"/>
          <w:szCs w:val="28"/>
        </w:rPr>
        <w:t xml:space="preserve"> - размер субсидии, подлежащей возврату;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субсидии</w:t>
      </w:r>
      <w:proofErr w:type="spellEnd"/>
      <w:r w:rsidRPr="00045D81">
        <w:rPr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D - индекс, отражающий уровень </w:t>
      </w:r>
      <w:proofErr w:type="spellStart"/>
      <w:r w:rsidRPr="00045D81">
        <w:rPr>
          <w:sz w:val="28"/>
          <w:szCs w:val="28"/>
        </w:rPr>
        <w:t>недостижения</w:t>
      </w:r>
      <w:proofErr w:type="spellEnd"/>
      <w:r w:rsidRPr="00045D81">
        <w:rPr>
          <w:sz w:val="28"/>
          <w:szCs w:val="28"/>
        </w:rPr>
        <w:t xml:space="preserve"> показателя результативности предоставления субсидии, определяемый по формуле: 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045D81">
        <w:rPr>
          <w:sz w:val="28"/>
          <w:szCs w:val="28"/>
        </w:rPr>
        <w:t>D = 1 - T / S,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где T - фактически достигнутое значение показателя результативности предоставления субсидии на отчетную дату;</w:t>
      </w:r>
    </w:p>
    <w:p w:rsidR="00E26590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S - плановое значение показателя результативности предоставления субсидии.</w:t>
      </w:r>
    </w:p>
    <w:p w:rsidR="00A50E6A" w:rsidRPr="00045D81" w:rsidRDefault="00A50E6A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834B28">
        <w:rPr>
          <w:sz w:val="28"/>
          <w:szCs w:val="28"/>
        </w:rPr>
        <w:t xml:space="preserve"> </w:t>
      </w:r>
      <w:r>
        <w:rPr>
          <w:sz w:val="28"/>
          <w:szCs w:val="28"/>
        </w:rPr>
        <w:t>о достижении значений показателей результативности предоставляется по форме согласно Приложению №</w:t>
      </w:r>
      <w:r w:rsidR="0071126B">
        <w:rPr>
          <w:sz w:val="28"/>
          <w:szCs w:val="28"/>
        </w:rPr>
        <w:t>4</w:t>
      </w:r>
    </w:p>
    <w:p w:rsidR="00E26590" w:rsidRDefault="00E26590" w:rsidP="0071126B">
      <w:pPr>
        <w:autoSpaceDE w:val="0"/>
        <w:autoSpaceDN w:val="0"/>
        <w:adjustRightInd w:val="0"/>
        <w:spacing w:before="200" w:line="240" w:lineRule="auto"/>
        <w:ind w:firstLine="540"/>
        <w:rPr>
          <w:sz w:val="28"/>
          <w:szCs w:val="28"/>
        </w:rPr>
      </w:pPr>
    </w:p>
    <w:p w:rsidR="001C468F" w:rsidRPr="002764A3" w:rsidRDefault="00910BD8" w:rsidP="0071126B">
      <w:pPr>
        <w:pStyle w:val="a4"/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2764A3">
        <w:rPr>
          <w:b/>
          <w:sz w:val="28"/>
          <w:szCs w:val="28"/>
        </w:rPr>
        <w:t xml:space="preserve">6. </w:t>
      </w:r>
      <w:r w:rsidR="002764A3">
        <w:rPr>
          <w:b/>
          <w:sz w:val="28"/>
          <w:szCs w:val="28"/>
        </w:rPr>
        <w:t xml:space="preserve">Порядок возврата </w:t>
      </w:r>
      <w:r w:rsidR="002764A3" w:rsidRPr="002764A3">
        <w:rPr>
          <w:b/>
          <w:sz w:val="28"/>
          <w:szCs w:val="28"/>
        </w:rPr>
        <w:t>в текущем году получател</w:t>
      </w:r>
      <w:r w:rsidR="002764A3">
        <w:rPr>
          <w:b/>
          <w:sz w:val="28"/>
          <w:szCs w:val="28"/>
        </w:rPr>
        <w:t xml:space="preserve">ем субсидии остатков субсидии, </w:t>
      </w:r>
      <w:r w:rsidR="002764A3" w:rsidRPr="002764A3">
        <w:rPr>
          <w:b/>
          <w:sz w:val="28"/>
          <w:szCs w:val="28"/>
        </w:rPr>
        <w:t>не использованных в отчетном финансовом году.</w:t>
      </w:r>
    </w:p>
    <w:p w:rsidR="001C468F" w:rsidRDefault="002764A3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11E50">
        <w:rPr>
          <w:sz w:val="28"/>
          <w:szCs w:val="28"/>
        </w:rPr>
        <w:t>6.1.</w:t>
      </w:r>
      <w:r w:rsidR="007C5AE2">
        <w:rPr>
          <w:sz w:val="28"/>
          <w:szCs w:val="28"/>
        </w:rPr>
        <w:t xml:space="preserve"> </w:t>
      </w:r>
      <w:r w:rsidRPr="00D11E50">
        <w:rPr>
          <w:sz w:val="28"/>
          <w:szCs w:val="28"/>
        </w:rPr>
        <w:t xml:space="preserve">Остатки 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>го района Кинельский Самарской области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(пяти) рабочих </w:t>
      </w:r>
      <w:r w:rsidRPr="00D11E50">
        <w:rPr>
          <w:sz w:val="28"/>
          <w:szCs w:val="28"/>
        </w:rPr>
        <w:t>дн</w:t>
      </w:r>
      <w:r w:rsidR="007C5AE2">
        <w:rPr>
          <w:sz w:val="28"/>
          <w:szCs w:val="28"/>
        </w:rPr>
        <w:t>ей года следующего за отчетным.</w:t>
      </w: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аве </w:t>
      </w:r>
      <w:r w:rsidRPr="007F2C52">
        <w:rPr>
          <w:rFonts w:ascii="Times New Roman" w:hAnsi="Times New Roman" w:cs="Times New Roman"/>
          <w:sz w:val="28"/>
          <w:szCs w:val="28"/>
        </w:rPr>
        <w:t xml:space="preserve"> муниципального района  Кинельский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Адрес: ___________________________________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sz w:val="28"/>
          <w:szCs w:val="28"/>
        </w:rPr>
      </w:pP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71126B" w:rsidRPr="0079151A" w:rsidRDefault="0071126B" w:rsidP="0071126B">
      <w:pPr>
        <w:spacing w:line="240" w:lineRule="auto"/>
        <w:jc w:val="center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 возмещения </w:t>
      </w:r>
      <w:r>
        <w:rPr>
          <w:sz w:val="28"/>
          <w:szCs w:val="28"/>
        </w:rPr>
        <w:t xml:space="preserve"> затрат </w:t>
      </w:r>
      <w:r w:rsidRPr="007942AD">
        <w:rPr>
          <w:sz w:val="28"/>
          <w:szCs w:val="28"/>
        </w:rPr>
        <w:t xml:space="preserve"> </w:t>
      </w:r>
      <w:r w:rsidRPr="00980C31">
        <w:rPr>
          <w:sz w:val="28"/>
          <w:szCs w:val="28"/>
        </w:rPr>
        <w:t>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2C52">
        <w:rPr>
          <w:rFonts w:ascii="Times New Roman" w:hAnsi="Times New Roman" w:cs="Times New Roman"/>
          <w:sz w:val="28"/>
          <w:szCs w:val="28"/>
        </w:rPr>
        <w:t>(полное наименование)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5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 направить  документы  для 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 вопроса о предоставлении  </w:t>
      </w:r>
      <w:r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________________________________________________________,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                                    (должность, Ф.И.О.)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подтверждает,  что вся информация, содержащаяся в представленных документах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lastRenderedPageBreak/>
        <w:t xml:space="preserve">или их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>, является подлинной, и не возр</w:t>
      </w:r>
      <w:r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Адрес места регистрации и местонахождения: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_______________________,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внесении записи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Единый государственный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Расчетныйсчет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Ф.И.О                  </w:t>
      </w:r>
      <w:r w:rsidRPr="007F2C52">
        <w:rPr>
          <w:rFonts w:ascii="Times New Roman" w:hAnsi="Times New Roman" w:cs="Times New Roman"/>
          <w:sz w:val="28"/>
          <w:szCs w:val="28"/>
        </w:rPr>
        <w:t>(подпись)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Pr="007F2C52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893CA0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CA0">
        <w:rPr>
          <w:rFonts w:ascii="Times New Roman" w:hAnsi="Times New Roman" w:cs="Times New Roman"/>
          <w:sz w:val="24"/>
          <w:szCs w:val="24"/>
        </w:rPr>
        <w:t xml:space="preserve">Расчет </w:t>
      </w:r>
    </w:p>
    <w:p w:rsidR="0071126B" w:rsidRPr="00893CA0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CA0">
        <w:rPr>
          <w:rFonts w:ascii="Times New Roman" w:hAnsi="Times New Roman" w:cs="Times New Roman"/>
          <w:sz w:val="24"/>
          <w:szCs w:val="24"/>
        </w:rPr>
        <w:t xml:space="preserve">суммы субсидии в _____ году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893CA0">
        <w:rPr>
          <w:rFonts w:ascii="Times New Roman" w:hAnsi="Times New Roman" w:cs="Times New Roman"/>
          <w:sz w:val="24"/>
          <w:szCs w:val="24"/>
        </w:rPr>
        <w:t xml:space="preserve">возмещения </w:t>
      </w:r>
      <w:r>
        <w:rPr>
          <w:rFonts w:ascii="Times New Roman" w:hAnsi="Times New Roman" w:cs="Times New Roman"/>
          <w:sz w:val="24"/>
          <w:szCs w:val="24"/>
        </w:rPr>
        <w:t xml:space="preserve">затрат </w:t>
      </w:r>
      <w:r w:rsidRPr="00893CA0">
        <w:rPr>
          <w:rFonts w:ascii="Times New Roman" w:hAnsi="Times New Roman" w:cs="Times New Roman"/>
          <w:sz w:val="24"/>
          <w:szCs w:val="24"/>
        </w:rPr>
        <w:t>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Руководитель организации ________________ ________________________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        (</w:t>
      </w:r>
      <w:proofErr w:type="spellStart"/>
      <w:r w:rsidRPr="000F0B75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0F0B75">
        <w:rPr>
          <w:rFonts w:ascii="Times New Roman" w:hAnsi="Times New Roman" w:cs="Times New Roman"/>
          <w:sz w:val="24"/>
          <w:szCs w:val="24"/>
        </w:rPr>
        <w:t>)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Главный бухгалтер ___________________ __________________________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(</w:t>
      </w:r>
      <w:proofErr w:type="spellStart"/>
      <w:r w:rsidRPr="000F0B75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0F0B75">
        <w:rPr>
          <w:rFonts w:ascii="Times New Roman" w:hAnsi="Times New Roman" w:cs="Times New Roman"/>
          <w:sz w:val="24"/>
          <w:szCs w:val="24"/>
        </w:rPr>
        <w:t>)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Pr="000F45CC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0F45CC">
        <w:rPr>
          <w:sz w:val="28"/>
          <w:szCs w:val="28"/>
        </w:rPr>
        <w:t>Отчет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0F45CC">
        <w:rPr>
          <w:sz w:val="28"/>
          <w:szCs w:val="28"/>
        </w:rPr>
        <w:t>о расходовании субсидии на осуществление деятельности добровольных народных дружин, участвующих в</w:t>
      </w:r>
      <w:r w:rsidRPr="00980C31">
        <w:rPr>
          <w:sz w:val="28"/>
          <w:szCs w:val="28"/>
        </w:rPr>
        <w:t xml:space="preserve"> охране общественного порядка на территории муниципального района Кинельский Самарской области</w:t>
      </w:r>
      <w:r w:rsidRPr="00AD0026">
        <w:t>...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968"/>
        <w:gridCol w:w="1023"/>
        <w:gridCol w:w="1194"/>
        <w:gridCol w:w="1222"/>
        <w:gridCol w:w="753"/>
        <w:gridCol w:w="1453"/>
        <w:gridCol w:w="1418"/>
      </w:tblGrid>
      <w:tr w:rsidR="0071126B" w:rsidRPr="00AD0026" w:rsidTr="001B7F9C">
        <w:tc>
          <w:tcPr>
            <w:tcW w:w="540" w:type="dxa"/>
            <w:vMerge w:val="restart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 xml:space="preserve">№ </w:t>
            </w:r>
            <w:proofErr w:type="gramStart"/>
            <w:r w:rsidRPr="00AD0026">
              <w:t>п</w:t>
            </w:r>
            <w:proofErr w:type="gramEnd"/>
            <w:r w:rsidRPr="00AD0026">
              <w:t>/п</w:t>
            </w:r>
          </w:p>
        </w:tc>
        <w:tc>
          <w:tcPr>
            <w:tcW w:w="1968" w:type="dxa"/>
            <w:vMerge w:val="restart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Наименование расходов</w:t>
            </w:r>
          </w:p>
        </w:tc>
        <w:tc>
          <w:tcPr>
            <w:tcW w:w="2217" w:type="dxa"/>
            <w:gridSpan w:val="2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Утверждено, руб.</w:t>
            </w:r>
          </w:p>
        </w:tc>
        <w:tc>
          <w:tcPr>
            <w:tcW w:w="1975" w:type="dxa"/>
            <w:gridSpan w:val="2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Исполнение</w:t>
            </w:r>
          </w:p>
        </w:tc>
        <w:tc>
          <w:tcPr>
            <w:tcW w:w="1453" w:type="dxa"/>
            <w:vMerge w:val="restart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Отклонения</w:t>
            </w:r>
            <w:proofErr w:type="gramStart"/>
            <w:r w:rsidRPr="00AD0026">
              <w:t xml:space="preserve"> (+, -), </w:t>
            </w:r>
            <w:proofErr w:type="gramEnd"/>
            <w:r w:rsidRPr="00AD0026">
              <w:t>руб.</w:t>
            </w:r>
          </w:p>
        </w:tc>
        <w:tc>
          <w:tcPr>
            <w:tcW w:w="1418" w:type="dxa"/>
            <w:vMerge w:val="restart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Причина отклонений</w:t>
            </w:r>
          </w:p>
        </w:tc>
      </w:tr>
      <w:tr w:rsidR="0071126B" w:rsidRPr="00AD0026" w:rsidTr="001B7F9C">
        <w:tc>
          <w:tcPr>
            <w:tcW w:w="540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6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на год</w:t>
            </w: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на отчетный период</w:t>
            </w:r>
          </w:p>
        </w:tc>
        <w:tc>
          <w:tcPr>
            <w:tcW w:w="122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руб.</w:t>
            </w:r>
          </w:p>
        </w:tc>
        <w:tc>
          <w:tcPr>
            <w:tcW w:w="7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%</w:t>
            </w:r>
          </w:p>
        </w:tc>
        <w:tc>
          <w:tcPr>
            <w:tcW w:w="1453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1B7F9C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22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7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1B7F9C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22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7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1B7F9C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22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7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  <w:tr w:rsidR="0071126B" w:rsidRPr="00AD0026" w:rsidTr="001B7F9C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  <w:r w:rsidRPr="00AD0026">
              <w:t>ИТОГО:</w:t>
            </w: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22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7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>Руководитель организации ________________ ________________________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        (</w:t>
      </w:r>
      <w:proofErr w:type="spellStart"/>
      <w:r w:rsidRPr="00AD0026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D0026">
        <w:rPr>
          <w:rFonts w:ascii="Times New Roman" w:hAnsi="Times New Roman" w:cs="Times New Roman"/>
          <w:sz w:val="24"/>
          <w:szCs w:val="24"/>
        </w:rPr>
        <w:t>)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>Главный бухгалтер ___________________ __________________________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(</w:t>
      </w:r>
      <w:proofErr w:type="spellStart"/>
      <w:r w:rsidRPr="00AD0026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D0026">
        <w:rPr>
          <w:rFonts w:ascii="Times New Roman" w:hAnsi="Times New Roman" w:cs="Times New Roman"/>
          <w:sz w:val="24"/>
          <w:szCs w:val="24"/>
        </w:rPr>
        <w:t>)</w:t>
      </w:r>
    </w:p>
    <w:p w:rsidR="0071126B" w:rsidRPr="00AD0026" w:rsidRDefault="0071126B" w:rsidP="0071126B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  <w:jc w:val="center"/>
        <w:sectPr w:rsidR="0071126B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71126B" w:rsidRPr="00513F02" w:rsidTr="001B7F9C">
        <w:tc>
          <w:tcPr>
            <w:tcW w:w="7479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71126B" w:rsidRPr="00980C31" w:rsidRDefault="0071126B" w:rsidP="0071126B">
            <w:pPr>
              <w:spacing w:line="240" w:lineRule="auto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AD0026">
        <w:t>Отчет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AD0026">
        <w:t>о достижении значений показателей результативности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AD0026">
        <w:t>_____________________________________________________________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AD0026">
        <w:t>(наименование получателя субсидии)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AD0026">
        <w:t>по состоянию на ____________ 20____ года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71126B" w:rsidRPr="00AD0026" w:rsidTr="001B7F9C">
        <w:tc>
          <w:tcPr>
            <w:tcW w:w="3652" w:type="dxa"/>
            <w:vMerge w:val="restart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Показатель результативности</w:t>
            </w:r>
          </w:p>
        </w:tc>
        <w:tc>
          <w:tcPr>
            <w:tcW w:w="3686" w:type="dxa"/>
            <w:gridSpan w:val="2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>
              <w:t>Плановое значение</w:t>
            </w:r>
            <w:r w:rsidRPr="00AD0026">
              <w:t xml:space="preserve"> показателя результативности</w:t>
            </w:r>
          </w:p>
        </w:tc>
        <w:tc>
          <w:tcPr>
            <w:tcW w:w="3969" w:type="dxa"/>
            <w:gridSpan w:val="2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>
              <w:t>Фактическое и</w:t>
            </w:r>
            <w:r w:rsidRPr="00AD0026">
              <w:t>сполнение показателя результативности</w:t>
            </w:r>
          </w:p>
        </w:tc>
        <w:tc>
          <w:tcPr>
            <w:tcW w:w="3685" w:type="dxa"/>
            <w:gridSpan w:val="2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>
              <w:t>Выполнение плановых значений показателей результативности, %</w:t>
            </w:r>
          </w:p>
        </w:tc>
      </w:tr>
      <w:tr w:rsidR="0071126B" w:rsidRPr="00AD0026" w:rsidTr="001B7F9C">
        <w:tc>
          <w:tcPr>
            <w:tcW w:w="3652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всего  </w:t>
            </w:r>
          </w:p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</w:tcPr>
          <w:p w:rsidR="0071126B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в том числе </w:t>
            </w:r>
          </w:p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984" w:type="dxa"/>
          </w:tcPr>
          <w:p w:rsidR="0071126B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всего  </w:t>
            </w:r>
          </w:p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985" w:type="dxa"/>
          </w:tcPr>
          <w:p w:rsidR="0071126B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в том числе </w:t>
            </w:r>
          </w:p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842" w:type="dxa"/>
          </w:tcPr>
          <w:p w:rsidR="0071126B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всего  </w:t>
            </w:r>
          </w:p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</w:tcPr>
          <w:p w:rsidR="0071126B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в том числе </w:t>
            </w:r>
          </w:p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</w:t>
            </w: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98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985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84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>Руководитель организации ________________ ________________________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        (</w:t>
      </w:r>
      <w:proofErr w:type="spellStart"/>
      <w:r w:rsidRPr="00AD0026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D0026">
        <w:rPr>
          <w:rFonts w:ascii="Times New Roman" w:hAnsi="Times New Roman" w:cs="Times New Roman"/>
          <w:sz w:val="24"/>
          <w:szCs w:val="24"/>
        </w:rPr>
        <w:t>)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>Главный бухгалтер ___________________ __________________________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026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(</w:t>
      </w:r>
      <w:proofErr w:type="spellStart"/>
      <w:r w:rsidRPr="00AD0026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D0026">
        <w:rPr>
          <w:rFonts w:ascii="Times New Roman" w:hAnsi="Times New Roman" w:cs="Times New Roman"/>
          <w:sz w:val="24"/>
          <w:szCs w:val="24"/>
        </w:rPr>
        <w:t>)</w:t>
      </w:r>
    </w:p>
    <w:p w:rsidR="0071126B" w:rsidRPr="00AD0026" w:rsidRDefault="0071126B" w:rsidP="0071126B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sectPr w:rsidR="0071126B" w:rsidRPr="00AD0026" w:rsidSect="0071126B">
      <w:pgSz w:w="16838" w:h="11906" w:orient="landscape"/>
      <w:pgMar w:top="110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70" w:rsidRDefault="00372670" w:rsidP="00BC38EB">
      <w:r>
        <w:separator/>
      </w:r>
    </w:p>
  </w:endnote>
  <w:endnote w:type="continuationSeparator" w:id="0">
    <w:p w:rsidR="00372670" w:rsidRDefault="0037267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70" w:rsidRDefault="00372670" w:rsidP="00BC38EB">
      <w:r>
        <w:separator/>
      </w:r>
    </w:p>
  </w:footnote>
  <w:footnote w:type="continuationSeparator" w:id="0">
    <w:p w:rsidR="00372670" w:rsidRDefault="0037267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102FC0"/>
    <w:rsid w:val="001034E8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CEF"/>
    <w:rsid w:val="001D6D47"/>
    <w:rsid w:val="001E5D29"/>
    <w:rsid w:val="001E7862"/>
    <w:rsid w:val="001F194E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576EF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0755C"/>
    <w:rsid w:val="003111B0"/>
    <w:rsid w:val="00312CE8"/>
    <w:rsid w:val="00314867"/>
    <w:rsid w:val="003148FD"/>
    <w:rsid w:val="00316C56"/>
    <w:rsid w:val="00332D58"/>
    <w:rsid w:val="0033663B"/>
    <w:rsid w:val="00346B48"/>
    <w:rsid w:val="003543DE"/>
    <w:rsid w:val="00354526"/>
    <w:rsid w:val="00356F98"/>
    <w:rsid w:val="00361657"/>
    <w:rsid w:val="00366FE8"/>
    <w:rsid w:val="003670FF"/>
    <w:rsid w:val="00372670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5E36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30C9C"/>
    <w:rsid w:val="00532E73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2F56"/>
    <w:rsid w:val="005C312B"/>
    <w:rsid w:val="005C50D1"/>
    <w:rsid w:val="005D3370"/>
    <w:rsid w:val="005D6767"/>
    <w:rsid w:val="005E4C1B"/>
    <w:rsid w:val="005E7E9A"/>
    <w:rsid w:val="005F0F16"/>
    <w:rsid w:val="005F33E6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619"/>
    <w:rsid w:val="006F020F"/>
    <w:rsid w:val="006F0AB5"/>
    <w:rsid w:val="006F1BC7"/>
    <w:rsid w:val="006F6D22"/>
    <w:rsid w:val="006F71CE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685A"/>
    <w:rsid w:val="00722FDC"/>
    <w:rsid w:val="007244A6"/>
    <w:rsid w:val="007248C4"/>
    <w:rsid w:val="0072507C"/>
    <w:rsid w:val="007321F4"/>
    <w:rsid w:val="00735E87"/>
    <w:rsid w:val="00737015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04F5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27CCB"/>
    <w:rsid w:val="00830D1E"/>
    <w:rsid w:val="00832B9B"/>
    <w:rsid w:val="00834B28"/>
    <w:rsid w:val="00834C51"/>
    <w:rsid w:val="008356A5"/>
    <w:rsid w:val="00840F28"/>
    <w:rsid w:val="008415BC"/>
    <w:rsid w:val="00843F3B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1D96"/>
    <w:rsid w:val="0088412B"/>
    <w:rsid w:val="00884920"/>
    <w:rsid w:val="00884CE0"/>
    <w:rsid w:val="00887531"/>
    <w:rsid w:val="00891825"/>
    <w:rsid w:val="00893D89"/>
    <w:rsid w:val="0089765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5B06"/>
    <w:rsid w:val="0097629A"/>
    <w:rsid w:val="00981ADB"/>
    <w:rsid w:val="00982A57"/>
    <w:rsid w:val="009836D1"/>
    <w:rsid w:val="00985DDB"/>
    <w:rsid w:val="00990A93"/>
    <w:rsid w:val="0099222E"/>
    <w:rsid w:val="009938AF"/>
    <w:rsid w:val="00995767"/>
    <w:rsid w:val="00995C2A"/>
    <w:rsid w:val="009966E1"/>
    <w:rsid w:val="009A1A3C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61FF"/>
    <w:rsid w:val="009C64AF"/>
    <w:rsid w:val="009D288D"/>
    <w:rsid w:val="009E08A1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8796F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6620"/>
    <w:rsid w:val="00B40F3E"/>
    <w:rsid w:val="00B4719A"/>
    <w:rsid w:val="00B50883"/>
    <w:rsid w:val="00B51183"/>
    <w:rsid w:val="00B53A40"/>
    <w:rsid w:val="00B60831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2E85"/>
    <w:rsid w:val="00C12FF8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7D39"/>
    <w:rsid w:val="00DD3CDC"/>
    <w:rsid w:val="00DE1CA5"/>
    <w:rsid w:val="00DE5813"/>
    <w:rsid w:val="00DE5DED"/>
    <w:rsid w:val="00DE6B77"/>
    <w:rsid w:val="00DF0071"/>
    <w:rsid w:val="00DF0FA6"/>
    <w:rsid w:val="00DF2E8A"/>
    <w:rsid w:val="00DF5A4E"/>
    <w:rsid w:val="00DF7734"/>
    <w:rsid w:val="00E000E1"/>
    <w:rsid w:val="00E02690"/>
    <w:rsid w:val="00E040E4"/>
    <w:rsid w:val="00E13781"/>
    <w:rsid w:val="00E15BF0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593F"/>
    <w:rsid w:val="00E5798A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C69B4"/>
    <w:rsid w:val="00FD0DA2"/>
    <w:rsid w:val="00FE1BC0"/>
    <w:rsid w:val="00FE3AEE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31C5-40BB-49AF-9584-637C45B2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2930</Words>
  <Characters>24608</Characters>
  <Application>Microsoft Office Word</Application>
  <DocSecurity>0</DocSecurity>
  <Lines>205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21</cp:revision>
  <cp:lastPrinted>2021-04-21T05:22:00Z</cp:lastPrinted>
  <dcterms:created xsi:type="dcterms:W3CDTF">2017-05-16T09:37:00Z</dcterms:created>
  <dcterms:modified xsi:type="dcterms:W3CDTF">2021-04-21T05:27:00Z</dcterms:modified>
</cp:coreProperties>
</file>