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BEC" w:rsidRP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 xml:space="preserve">Приложение № 1 </w:t>
      </w:r>
    </w:p>
    <w:p w:rsid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 xml:space="preserve">к </w:t>
      </w:r>
      <w:r w:rsidR="0092454F">
        <w:rPr>
          <w:rFonts w:ascii="Times New Roman" w:hAnsi="Times New Roman" w:cs="Times New Roman"/>
          <w:sz w:val="26"/>
          <w:szCs w:val="26"/>
        </w:rPr>
        <w:t>приказу управления финансами</w:t>
      </w:r>
      <w:r w:rsidRPr="00797BE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797BEC" w:rsidRPr="00797BEC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797BEC">
        <w:rPr>
          <w:rFonts w:ascii="Times New Roman" w:hAnsi="Times New Roman" w:cs="Times New Roman"/>
          <w:sz w:val="26"/>
          <w:szCs w:val="26"/>
        </w:rPr>
        <w:t>муниципального района Кинельский</w:t>
      </w:r>
    </w:p>
    <w:p w:rsidR="00B4194C" w:rsidRPr="00E8056D" w:rsidRDefault="00754313" w:rsidP="00B4194C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E8056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797BEC" w:rsidRPr="00E8056D">
        <w:rPr>
          <w:rFonts w:ascii="Times New Roman" w:hAnsi="Times New Roman" w:cs="Times New Roman"/>
          <w:sz w:val="26"/>
          <w:szCs w:val="26"/>
        </w:rPr>
        <w:t xml:space="preserve">      </w:t>
      </w:r>
      <w:r w:rsidRPr="00E8056D">
        <w:rPr>
          <w:rFonts w:ascii="Times New Roman" w:hAnsi="Times New Roman" w:cs="Times New Roman"/>
          <w:sz w:val="26"/>
          <w:szCs w:val="26"/>
        </w:rPr>
        <w:t xml:space="preserve"> </w:t>
      </w:r>
      <w:r w:rsidR="00E8056D" w:rsidRPr="00E8056D">
        <w:rPr>
          <w:rFonts w:ascii="Times New Roman" w:hAnsi="Times New Roman" w:cs="Times New Roman"/>
          <w:sz w:val="26"/>
          <w:szCs w:val="26"/>
          <w:u w:val="single"/>
        </w:rPr>
        <w:t>от 05.03.2025 г. № 4</w:t>
      </w:r>
    </w:p>
    <w:p w:rsidR="00797BEC" w:rsidRDefault="00797BEC" w:rsidP="00D33F78">
      <w:pPr>
        <w:rPr>
          <w:rFonts w:ascii="Times New Roman" w:hAnsi="Times New Roman" w:cs="Times New Roman"/>
          <w:sz w:val="28"/>
          <w:szCs w:val="28"/>
        </w:rPr>
      </w:pPr>
    </w:p>
    <w:p w:rsidR="006C5A4B" w:rsidRPr="0092454F" w:rsidRDefault="006B388D" w:rsidP="00797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454F">
        <w:rPr>
          <w:rFonts w:ascii="Times New Roman" w:hAnsi="Times New Roman" w:cs="Times New Roman"/>
          <w:sz w:val="28"/>
          <w:szCs w:val="28"/>
        </w:rPr>
        <w:t>СОСТАВ</w:t>
      </w:r>
    </w:p>
    <w:p w:rsidR="006B388D" w:rsidRPr="0092454F" w:rsidRDefault="006B388D" w:rsidP="00D33F78">
      <w:pPr>
        <w:jc w:val="center"/>
        <w:rPr>
          <w:rFonts w:ascii="Times New Roman" w:hAnsi="Times New Roman" w:cs="Times New Roman"/>
          <w:sz w:val="24"/>
          <w:szCs w:val="24"/>
        </w:rPr>
      </w:pPr>
      <w:r w:rsidRPr="0092454F">
        <w:rPr>
          <w:rFonts w:ascii="Times New Roman" w:hAnsi="Times New Roman" w:cs="Times New Roman"/>
          <w:sz w:val="24"/>
          <w:szCs w:val="24"/>
        </w:rPr>
        <w:t xml:space="preserve">Комиссии </w:t>
      </w:r>
      <w:proofErr w:type="gramStart"/>
      <w:r w:rsidRPr="0092454F">
        <w:rPr>
          <w:rFonts w:ascii="Times New Roman" w:hAnsi="Times New Roman" w:cs="Times New Roman"/>
          <w:sz w:val="24"/>
          <w:szCs w:val="24"/>
        </w:rPr>
        <w:t xml:space="preserve">по </w:t>
      </w:r>
      <w:r w:rsidR="00F124DA" w:rsidRPr="0092454F">
        <w:rPr>
          <w:rFonts w:ascii="Times New Roman" w:hAnsi="Times New Roman" w:cs="Times New Roman"/>
          <w:sz w:val="24"/>
          <w:szCs w:val="24"/>
        </w:rPr>
        <w:t xml:space="preserve">принятию </w:t>
      </w:r>
      <w:r w:rsidR="00C75258" w:rsidRPr="00C75258">
        <w:rPr>
          <w:rFonts w:ascii="Times New Roman" w:hAnsi="Times New Roman" w:cs="Times New Roman"/>
          <w:sz w:val="24"/>
          <w:szCs w:val="24"/>
        </w:rPr>
        <w:t>решения о признании безнадежной к взысканию задолженности по платежам в бюджет</w:t>
      </w:r>
      <w:proofErr w:type="gramEnd"/>
      <w:r w:rsidR="00C75258" w:rsidRPr="00C75258"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 Самарской области, главным администратором доходов по которым является управление финансами администрации муниципального района Кинельский Самарской области</w:t>
      </w:r>
    </w:p>
    <w:p w:rsidR="00D33F78" w:rsidRDefault="00D33F78" w:rsidP="00D33F78">
      <w:pPr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88D" w:rsidRPr="0092454F" w:rsidRDefault="0092454F" w:rsidP="0092454F">
      <w:pPr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92454F" w:rsidTr="0092454F">
        <w:tc>
          <w:tcPr>
            <w:tcW w:w="4573" w:type="dxa"/>
          </w:tcPr>
          <w:p w:rsidR="0092454F" w:rsidRPr="0092454F" w:rsidRDefault="0092454F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Борисова Елена </w:t>
            </w:r>
          </w:p>
          <w:p w:rsidR="0092454F" w:rsidRPr="0092454F" w:rsidRDefault="0092454F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Анатольевна  </w:t>
            </w:r>
          </w:p>
          <w:p w:rsidR="0092454F" w:rsidRPr="0092454F" w:rsidRDefault="0092454F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92454F" w:rsidRP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- Руководитель управления финансами администрации муниципального района Кинельский Самарской области</w:t>
            </w:r>
          </w:p>
        </w:tc>
      </w:tr>
    </w:tbl>
    <w:p w:rsidR="0092454F" w:rsidRDefault="0092454F" w:rsidP="009245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88D" w:rsidRDefault="0092454F" w:rsidP="009245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54F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92454F" w:rsidTr="0092454F">
        <w:tc>
          <w:tcPr>
            <w:tcW w:w="4573" w:type="dxa"/>
          </w:tcPr>
          <w:p w:rsidR="0092454F" w:rsidRP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Хахалев</w:t>
            </w:r>
            <w:proofErr w:type="spellEnd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Роман Викторович</w:t>
            </w:r>
          </w:p>
        </w:tc>
        <w:tc>
          <w:tcPr>
            <w:tcW w:w="4574" w:type="dxa"/>
          </w:tcPr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главный юрист-консультант управления финансами администрации муниципального района Кинельский Самарской области</w:t>
            </w:r>
          </w:p>
        </w:tc>
      </w:tr>
    </w:tbl>
    <w:p w:rsidR="0092454F" w:rsidRPr="0092454F" w:rsidRDefault="0092454F" w:rsidP="009245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879" w:rsidRDefault="00FE6879" w:rsidP="0092454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54F">
        <w:rPr>
          <w:rFonts w:ascii="Times New Roman" w:hAnsi="Times New Roman" w:cs="Times New Roman"/>
          <w:b/>
          <w:sz w:val="28"/>
          <w:szCs w:val="28"/>
        </w:rPr>
        <w:t>Члены Комиссии</w:t>
      </w:r>
    </w:p>
    <w:tbl>
      <w:tblPr>
        <w:tblStyle w:val="a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677"/>
      </w:tblGrid>
      <w:tr w:rsidR="0092454F" w:rsidTr="0092454F">
        <w:tc>
          <w:tcPr>
            <w:tcW w:w="4503" w:type="dxa"/>
          </w:tcPr>
          <w:p w:rsidR="0092454F" w:rsidRP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Зацаринная</w:t>
            </w:r>
            <w:proofErr w:type="spellEnd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677" w:type="dxa"/>
          </w:tcPr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2325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723254" w:rsidRPr="00A60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</w:t>
            </w:r>
            <w:proofErr w:type="spellStart"/>
            <w:proofErr w:type="gramStart"/>
            <w:r w:rsidR="00723254" w:rsidRPr="00A604FE">
              <w:rPr>
                <w:rFonts w:ascii="Times New Roman" w:eastAsia="Calibri" w:hAnsi="Times New Roman" w:cs="Times New Roman"/>
                <w:sz w:val="24"/>
                <w:szCs w:val="24"/>
              </w:rPr>
              <w:t>отдела-главный</w:t>
            </w:r>
            <w:proofErr w:type="spellEnd"/>
            <w:proofErr w:type="gramEnd"/>
            <w:r w:rsidR="00723254" w:rsidRPr="00A60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бухгалтер</w:t>
            </w:r>
            <w:r w:rsidR="00723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3254" w:rsidRPr="0092454F">
              <w:rPr>
                <w:rFonts w:ascii="Times New Roman" w:hAnsi="Times New Roman" w:cs="Times New Roman"/>
                <w:sz w:val="24"/>
                <w:szCs w:val="24"/>
              </w:rPr>
              <w:t>управления финансами администрации муниципального района Кинельский Самарской области</w:t>
            </w:r>
          </w:p>
        </w:tc>
      </w:tr>
      <w:tr w:rsidR="0092454F" w:rsidTr="0092454F">
        <w:tc>
          <w:tcPr>
            <w:tcW w:w="4503" w:type="dxa"/>
          </w:tcPr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Литина </w:t>
            </w: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Татьяна Анатольевна</w:t>
            </w:r>
          </w:p>
        </w:tc>
        <w:tc>
          <w:tcPr>
            <w:tcW w:w="4677" w:type="dxa"/>
          </w:tcPr>
          <w:p w:rsidR="0092454F" w:rsidRDefault="0092454F" w:rsidP="009245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23254" w:rsidRPr="0092454F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  <w:r w:rsidR="00723254"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254" w:rsidRPr="0092454F">
              <w:rPr>
                <w:rFonts w:ascii="Times New Roman" w:eastAsia="Calibri" w:hAnsi="Times New Roman" w:cs="Times New Roman"/>
                <w:sz w:val="24"/>
                <w:szCs w:val="24"/>
              </w:rPr>
              <w:t>доходов</w:t>
            </w:r>
            <w:r w:rsidR="00723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бюджета</w:t>
            </w:r>
            <w:r w:rsidR="00723254"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финансами администрации муниципального района Кинельский Самарской области</w:t>
            </w:r>
          </w:p>
        </w:tc>
      </w:tr>
      <w:tr w:rsidR="0092454F" w:rsidTr="0092454F">
        <w:tc>
          <w:tcPr>
            <w:tcW w:w="4503" w:type="dxa"/>
          </w:tcPr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Мизюкалина</w:t>
            </w:r>
            <w:proofErr w:type="spellEnd"/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Александра Анатольевна</w:t>
            </w:r>
          </w:p>
        </w:tc>
        <w:tc>
          <w:tcPr>
            <w:tcW w:w="4677" w:type="dxa"/>
          </w:tcPr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4F" w:rsidRPr="0092454F" w:rsidRDefault="0092454F" w:rsidP="00C752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23254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723254" w:rsidRPr="00924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</w:t>
            </w:r>
            <w:r w:rsidR="0072325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723254" w:rsidRPr="00A604F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по исполнению бюджета</w:t>
            </w:r>
            <w:r w:rsidR="00723254"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финансами администрации муниципального района Кинельский Самарской области</w:t>
            </w:r>
          </w:p>
        </w:tc>
      </w:tr>
    </w:tbl>
    <w:p w:rsidR="0092454F" w:rsidRPr="0092454F" w:rsidRDefault="0092454F" w:rsidP="0092454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2454F" w:rsidRPr="0092454F" w:rsidSect="006B388D">
      <w:headerReference w:type="even" r:id="rId7"/>
      <w:headerReference w:type="first" r:id="rId8"/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879" w:rsidRDefault="00FE6879" w:rsidP="00C03609">
      <w:pPr>
        <w:spacing w:after="0" w:line="240" w:lineRule="auto"/>
      </w:pPr>
      <w:r>
        <w:separator/>
      </w:r>
    </w:p>
  </w:endnote>
  <w:endnote w:type="continuationSeparator" w:id="0">
    <w:p w:rsidR="00FE6879" w:rsidRDefault="00FE6879" w:rsidP="00C0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879" w:rsidRDefault="00FE6879" w:rsidP="00C03609">
      <w:pPr>
        <w:spacing w:after="0" w:line="240" w:lineRule="auto"/>
      </w:pPr>
      <w:r>
        <w:separator/>
      </w:r>
    </w:p>
  </w:footnote>
  <w:footnote w:type="continuationSeparator" w:id="0">
    <w:p w:rsidR="00FE6879" w:rsidRDefault="00FE6879" w:rsidP="00C0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79" w:rsidRDefault="0026179B">
    <w:pPr>
      <w:rPr>
        <w:sz w:val="2"/>
        <w:szCs w:val="2"/>
      </w:rPr>
    </w:pPr>
    <w:r w:rsidRPr="0026179B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0.5pt;margin-top:59.9pt;width:114.9pt;height:9.2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E6879" w:rsidRDefault="00FE6879">
                <w:pPr>
                  <w:spacing w:line="240" w:lineRule="auto"/>
                </w:pPr>
                <w:r>
                  <w:rPr>
                    <w:rStyle w:val="a5"/>
                  </w:rPr>
                  <w:t>ПРИЛОЖЕНИЕ № 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79" w:rsidRDefault="0026179B">
    <w:pPr>
      <w:rPr>
        <w:sz w:val="2"/>
        <w:szCs w:val="2"/>
      </w:rPr>
    </w:pPr>
    <w:r w:rsidRPr="0026179B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9.8pt;margin-top:67.7pt;width:115.1pt;height:9.2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E6879" w:rsidRDefault="00FE6879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D7AA5"/>
    <w:multiLevelType w:val="multilevel"/>
    <w:tmpl w:val="A446B086"/>
    <w:lvl w:ilvl="0">
      <w:start w:val="1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062C48"/>
    <w:multiLevelType w:val="multilevel"/>
    <w:tmpl w:val="258CBC3A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03609"/>
    <w:rsid w:val="0001019D"/>
    <w:rsid w:val="00076003"/>
    <w:rsid w:val="001553DB"/>
    <w:rsid w:val="00157A7A"/>
    <w:rsid w:val="001D49D2"/>
    <w:rsid w:val="00221997"/>
    <w:rsid w:val="002362E4"/>
    <w:rsid w:val="0026179B"/>
    <w:rsid w:val="002A52A7"/>
    <w:rsid w:val="00367FA6"/>
    <w:rsid w:val="003869B3"/>
    <w:rsid w:val="00482515"/>
    <w:rsid w:val="00503AED"/>
    <w:rsid w:val="00562B35"/>
    <w:rsid w:val="00566FA0"/>
    <w:rsid w:val="00637197"/>
    <w:rsid w:val="00656CDC"/>
    <w:rsid w:val="0069408C"/>
    <w:rsid w:val="006B388D"/>
    <w:rsid w:val="006C5A4B"/>
    <w:rsid w:val="00723254"/>
    <w:rsid w:val="00754313"/>
    <w:rsid w:val="00797BEC"/>
    <w:rsid w:val="00801058"/>
    <w:rsid w:val="00803AE6"/>
    <w:rsid w:val="00804A84"/>
    <w:rsid w:val="0092454F"/>
    <w:rsid w:val="00945FE3"/>
    <w:rsid w:val="00966079"/>
    <w:rsid w:val="00AE6A30"/>
    <w:rsid w:val="00AF2C7C"/>
    <w:rsid w:val="00B06E57"/>
    <w:rsid w:val="00B4127A"/>
    <w:rsid w:val="00B4194C"/>
    <w:rsid w:val="00BD556E"/>
    <w:rsid w:val="00C0325C"/>
    <w:rsid w:val="00C03609"/>
    <w:rsid w:val="00C31B0A"/>
    <w:rsid w:val="00C476FD"/>
    <w:rsid w:val="00C75258"/>
    <w:rsid w:val="00D33F78"/>
    <w:rsid w:val="00D967A0"/>
    <w:rsid w:val="00E20508"/>
    <w:rsid w:val="00E76BF5"/>
    <w:rsid w:val="00E8056D"/>
    <w:rsid w:val="00F124DA"/>
    <w:rsid w:val="00F15494"/>
    <w:rsid w:val="00F41A4E"/>
    <w:rsid w:val="00F54DC1"/>
    <w:rsid w:val="00FE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3609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_"/>
    <w:basedOn w:val="a0"/>
    <w:rsid w:val="00C0360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C03609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2">
    <w:name w:val="Заголовок №2_"/>
    <w:basedOn w:val="a0"/>
    <w:link w:val="20"/>
    <w:rsid w:val="00C03609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C03609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2"/>
      <w:szCs w:val="22"/>
    </w:rPr>
  </w:style>
  <w:style w:type="paragraph" w:customStyle="1" w:styleId="1">
    <w:name w:val="Основной текст1"/>
    <w:basedOn w:val="a"/>
    <w:link w:val="a3"/>
    <w:rsid w:val="00C03609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C03609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03609"/>
  </w:style>
  <w:style w:type="paragraph" w:styleId="a8">
    <w:name w:val="footer"/>
    <w:basedOn w:val="a"/>
    <w:link w:val="a9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3609"/>
  </w:style>
  <w:style w:type="table" w:styleId="aa">
    <w:name w:val="Table Grid"/>
    <w:basedOn w:val="a1"/>
    <w:uiPriority w:val="59"/>
    <w:rsid w:val="00797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2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2024-02-20T11:42:00Z</cp:lastPrinted>
  <dcterms:created xsi:type="dcterms:W3CDTF">2020-04-21T04:55:00Z</dcterms:created>
  <dcterms:modified xsi:type="dcterms:W3CDTF">2025-03-05T05:00:00Z</dcterms:modified>
</cp:coreProperties>
</file>