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FA" w:rsidRPr="008069FA" w:rsidRDefault="008069FA" w:rsidP="008069FA">
      <w:pPr>
        <w:tabs>
          <w:tab w:val="left" w:pos="142"/>
        </w:tabs>
        <w:suppressAutoHyphens/>
        <w:spacing w:after="0" w:line="240" w:lineRule="auto"/>
        <w:jc w:val="center"/>
        <w:rPr>
          <w:rFonts w:ascii="Times New Roman" w:eastAsia="Times New Roman" w:hAnsi="Times New Roman" w:cs="Times New Roman"/>
          <w:sz w:val="28"/>
          <w:szCs w:val="28"/>
          <w:lang w:eastAsia="zh-CN"/>
        </w:rPr>
      </w:pPr>
      <w:bookmarkStart w:id="0" w:name="_GoBack"/>
      <w:bookmarkEnd w:id="0"/>
      <w:r w:rsidRPr="008069FA">
        <w:rPr>
          <w:rFonts w:ascii="Times New Roman" w:eastAsia="Gulim" w:hAnsi="Times New Roman" w:cs="Times New Roman"/>
          <w:b/>
          <w:bCs/>
          <w:color w:val="000000"/>
          <w:kern w:val="2"/>
          <w:sz w:val="28"/>
          <w:szCs w:val="28"/>
          <w:lang w:eastAsia="zh-CN"/>
        </w:rPr>
        <w:t>Собрание представителей</w:t>
      </w:r>
    </w:p>
    <w:p w:rsidR="008069FA" w:rsidRPr="008069FA" w:rsidRDefault="008069FA" w:rsidP="008069FA">
      <w:pPr>
        <w:suppressAutoHyphens/>
        <w:spacing w:after="0" w:line="240" w:lineRule="auto"/>
        <w:jc w:val="center"/>
        <w:rPr>
          <w:rFonts w:ascii="Times New Roman" w:eastAsia="Times New Roman" w:hAnsi="Times New Roman" w:cs="Times New Roman"/>
          <w:sz w:val="28"/>
          <w:szCs w:val="28"/>
          <w:lang w:eastAsia="zh-CN"/>
        </w:rPr>
      </w:pPr>
      <w:r w:rsidRPr="008069FA">
        <w:rPr>
          <w:rFonts w:ascii="Times New Roman" w:eastAsia="Times New Roman" w:hAnsi="Times New Roman" w:cs="Times New Roman"/>
          <w:b/>
          <w:bCs/>
          <w:sz w:val="28"/>
          <w:szCs w:val="28"/>
          <w:lang w:eastAsia="zh-CN"/>
        </w:rPr>
        <w:t xml:space="preserve">сельского поселения </w:t>
      </w:r>
      <w:proofErr w:type="spellStart"/>
      <w:r w:rsidRPr="008069FA">
        <w:rPr>
          <w:rFonts w:ascii="Times New Roman" w:eastAsia="Times New Roman" w:hAnsi="Times New Roman" w:cs="Times New Roman"/>
          <w:b/>
          <w:bCs/>
          <w:sz w:val="28"/>
          <w:szCs w:val="28"/>
          <w:lang w:eastAsia="zh-CN"/>
        </w:rPr>
        <w:t>Кинельский</w:t>
      </w:r>
      <w:proofErr w:type="spellEnd"/>
      <w:r w:rsidRPr="008069FA">
        <w:rPr>
          <w:rFonts w:ascii="Times New Roman" w:eastAsia="Times New Roman" w:hAnsi="Times New Roman" w:cs="Times New Roman"/>
          <w:b/>
          <w:bCs/>
          <w:sz w:val="28"/>
          <w:szCs w:val="28"/>
          <w:lang w:eastAsia="zh-CN"/>
        </w:rPr>
        <w:t xml:space="preserve">     </w:t>
      </w:r>
    </w:p>
    <w:p w:rsidR="008069FA" w:rsidRPr="008069FA" w:rsidRDefault="008069FA" w:rsidP="008069FA">
      <w:pPr>
        <w:suppressAutoHyphens/>
        <w:spacing w:after="0" w:line="240" w:lineRule="auto"/>
        <w:jc w:val="center"/>
        <w:rPr>
          <w:rFonts w:ascii="Times New Roman" w:eastAsia="Times New Roman" w:hAnsi="Times New Roman" w:cs="Times New Roman"/>
          <w:sz w:val="28"/>
          <w:szCs w:val="28"/>
          <w:lang w:eastAsia="zh-CN"/>
        </w:rPr>
      </w:pPr>
      <w:r w:rsidRPr="008069FA">
        <w:rPr>
          <w:rFonts w:ascii="Times New Roman" w:eastAsia="Times New Roman" w:hAnsi="Times New Roman" w:cs="Times New Roman"/>
          <w:b/>
          <w:bCs/>
          <w:sz w:val="28"/>
          <w:szCs w:val="28"/>
          <w:lang w:eastAsia="zh-CN"/>
        </w:rPr>
        <w:t xml:space="preserve">муниципального района </w:t>
      </w:r>
      <w:proofErr w:type="spellStart"/>
      <w:r w:rsidRPr="008069FA">
        <w:rPr>
          <w:rFonts w:ascii="Times New Roman" w:eastAsia="Times New Roman" w:hAnsi="Times New Roman" w:cs="Times New Roman"/>
          <w:b/>
          <w:bCs/>
          <w:sz w:val="28"/>
          <w:szCs w:val="28"/>
          <w:lang w:eastAsia="zh-CN"/>
        </w:rPr>
        <w:t>Кинельский</w:t>
      </w:r>
      <w:proofErr w:type="spellEnd"/>
    </w:p>
    <w:p w:rsidR="008069FA" w:rsidRPr="008069FA" w:rsidRDefault="008069FA" w:rsidP="008069FA">
      <w:pPr>
        <w:suppressAutoHyphens/>
        <w:spacing w:after="0" w:line="240" w:lineRule="auto"/>
        <w:jc w:val="center"/>
        <w:rPr>
          <w:rFonts w:ascii="Times New Roman" w:eastAsia="Times New Roman" w:hAnsi="Times New Roman" w:cs="Times New Roman"/>
          <w:b/>
          <w:bCs/>
          <w:sz w:val="28"/>
          <w:szCs w:val="28"/>
          <w:lang w:eastAsia="zh-CN"/>
        </w:rPr>
      </w:pPr>
      <w:r w:rsidRPr="008069FA">
        <w:rPr>
          <w:rFonts w:ascii="Times New Roman" w:eastAsia="Times New Roman" w:hAnsi="Times New Roman" w:cs="Times New Roman"/>
          <w:b/>
          <w:bCs/>
          <w:sz w:val="28"/>
          <w:szCs w:val="28"/>
          <w:lang w:eastAsia="zh-CN"/>
        </w:rPr>
        <w:t xml:space="preserve"> Самарской области </w:t>
      </w:r>
    </w:p>
    <w:p w:rsidR="008069FA" w:rsidRPr="008069FA" w:rsidRDefault="008069FA" w:rsidP="008069FA">
      <w:pPr>
        <w:suppressAutoHyphens/>
        <w:spacing w:after="0" w:line="240" w:lineRule="auto"/>
        <w:jc w:val="center"/>
        <w:rPr>
          <w:rFonts w:ascii="Times New Roman" w:eastAsia="Times New Roman" w:hAnsi="Times New Roman" w:cs="Times New Roman"/>
          <w:sz w:val="28"/>
          <w:szCs w:val="28"/>
          <w:lang w:eastAsia="zh-CN"/>
        </w:rPr>
      </w:pPr>
      <w:r w:rsidRPr="008069FA">
        <w:rPr>
          <w:rFonts w:ascii="Times New Roman" w:eastAsia="Times New Roman" w:hAnsi="Times New Roman" w:cs="Times New Roman"/>
          <w:b/>
          <w:bCs/>
          <w:sz w:val="28"/>
          <w:szCs w:val="28"/>
          <w:lang w:eastAsia="zh-CN"/>
        </w:rPr>
        <w:t xml:space="preserve">__________________________________________________________________                                                  </w:t>
      </w:r>
    </w:p>
    <w:p w:rsidR="008069FA" w:rsidRPr="008069FA" w:rsidRDefault="008069FA" w:rsidP="008069FA">
      <w:pPr>
        <w:spacing w:after="0" w:line="240" w:lineRule="auto"/>
        <w:ind w:right="282"/>
        <w:jc w:val="right"/>
        <w:rPr>
          <w:rFonts w:ascii="Times New Roman" w:eastAsia="MS Mincho" w:hAnsi="Times New Roman" w:cs="Times New Roman"/>
          <w:b/>
          <w:sz w:val="28"/>
          <w:szCs w:val="28"/>
          <w:lang w:eastAsia="ru-RU"/>
        </w:rPr>
      </w:pPr>
      <w:r w:rsidRPr="008069FA">
        <w:rPr>
          <w:rFonts w:ascii="Times New Roman" w:eastAsia="Times New Roman" w:hAnsi="Times New Roman" w:cs="Times New Roman"/>
          <w:b/>
          <w:sz w:val="28"/>
          <w:szCs w:val="28"/>
          <w:lang w:eastAsia="zh-CN"/>
        </w:rPr>
        <w:t xml:space="preserve">                                            </w:t>
      </w:r>
      <w:r w:rsidRPr="008069FA">
        <w:rPr>
          <w:rFonts w:ascii="Times New Roman" w:eastAsia="MS Mincho" w:hAnsi="Times New Roman" w:cs="Times New Roman"/>
          <w:b/>
          <w:sz w:val="28"/>
          <w:szCs w:val="28"/>
          <w:lang w:eastAsia="ru-RU"/>
        </w:rPr>
        <w:t>ПРОЕКТ</w:t>
      </w:r>
    </w:p>
    <w:p w:rsidR="008069FA" w:rsidRPr="008069FA" w:rsidRDefault="008069FA" w:rsidP="008069FA">
      <w:pPr>
        <w:suppressAutoHyphens/>
        <w:spacing w:after="140" w:line="240" w:lineRule="auto"/>
        <w:jc w:val="center"/>
        <w:rPr>
          <w:rFonts w:ascii="Times New Roman" w:eastAsia="Times New Roman" w:hAnsi="Times New Roman" w:cs="Times New Roman"/>
          <w:b/>
          <w:sz w:val="28"/>
          <w:szCs w:val="28"/>
          <w:lang w:eastAsia="zh-CN"/>
        </w:rPr>
      </w:pPr>
      <w:r w:rsidRPr="008069FA">
        <w:rPr>
          <w:rFonts w:ascii="Times New Roman" w:eastAsia="Times New Roman" w:hAnsi="Times New Roman" w:cs="Times New Roman"/>
          <w:b/>
          <w:sz w:val="28"/>
          <w:szCs w:val="28"/>
          <w:lang w:eastAsia="zh-CN"/>
        </w:rPr>
        <w:t xml:space="preserve">         </w:t>
      </w:r>
    </w:p>
    <w:p w:rsidR="008069FA" w:rsidRPr="008069FA" w:rsidRDefault="008069FA" w:rsidP="008069FA">
      <w:pPr>
        <w:suppressAutoHyphens/>
        <w:spacing w:after="140" w:line="240" w:lineRule="auto"/>
        <w:jc w:val="center"/>
        <w:rPr>
          <w:rFonts w:ascii="Times New Roman" w:eastAsia="Times New Roman" w:hAnsi="Times New Roman" w:cs="Times New Roman"/>
          <w:sz w:val="28"/>
          <w:szCs w:val="28"/>
          <w:lang w:eastAsia="zh-CN"/>
        </w:rPr>
      </w:pPr>
      <w:r w:rsidRPr="008069FA">
        <w:rPr>
          <w:rFonts w:ascii="Times New Roman" w:eastAsia="Times New Roman" w:hAnsi="Times New Roman" w:cs="Times New Roman"/>
          <w:b/>
          <w:sz w:val="28"/>
          <w:szCs w:val="28"/>
          <w:lang w:eastAsia="zh-CN"/>
        </w:rPr>
        <w:t xml:space="preserve">РЕШЕНИЕ                                    </w:t>
      </w:r>
    </w:p>
    <w:p w:rsidR="008069FA" w:rsidRPr="008069FA" w:rsidRDefault="008069FA" w:rsidP="008069FA">
      <w:pPr>
        <w:spacing w:after="0" w:line="240" w:lineRule="auto"/>
        <w:ind w:right="282"/>
        <w:rPr>
          <w:rFonts w:ascii="Times New Roman" w:eastAsia="MS Mincho" w:hAnsi="Times New Roman" w:cs="Times New Roman"/>
          <w:b/>
          <w:sz w:val="28"/>
          <w:szCs w:val="28"/>
          <w:lang w:eastAsia="ru-RU"/>
        </w:rPr>
      </w:pPr>
    </w:p>
    <w:p w:rsidR="008069FA" w:rsidRPr="008069FA" w:rsidRDefault="008069FA" w:rsidP="008069FA">
      <w:pPr>
        <w:spacing w:after="0" w:line="240" w:lineRule="auto"/>
        <w:ind w:right="282"/>
        <w:rPr>
          <w:rFonts w:ascii="Times New Roman" w:eastAsia="MS Mincho" w:hAnsi="Times New Roman" w:cs="Times New Roman"/>
          <w:b/>
          <w:color w:val="FF0000"/>
          <w:sz w:val="28"/>
          <w:szCs w:val="28"/>
          <w:lang w:eastAsia="ru-RU"/>
        </w:rPr>
      </w:pPr>
      <w:r w:rsidRPr="008069FA">
        <w:rPr>
          <w:rFonts w:ascii="Times New Roman" w:eastAsia="MS Mincho" w:hAnsi="Times New Roman" w:cs="Times New Roman"/>
          <w:b/>
          <w:sz w:val="28"/>
          <w:szCs w:val="28"/>
          <w:lang w:eastAsia="ru-RU"/>
        </w:rPr>
        <w:t xml:space="preserve">№ </w:t>
      </w:r>
      <w:r w:rsidRPr="007F0766">
        <w:rPr>
          <w:rFonts w:ascii="Times New Roman" w:eastAsia="MS Mincho" w:hAnsi="Times New Roman" w:cs="Times New Roman"/>
          <w:b/>
          <w:sz w:val="28"/>
          <w:szCs w:val="28"/>
          <w:lang w:eastAsia="ru-RU"/>
        </w:rPr>
        <w:t>______</w:t>
      </w:r>
      <w:r w:rsidRPr="008069FA">
        <w:rPr>
          <w:rFonts w:ascii="Times New Roman" w:eastAsia="MS Mincho" w:hAnsi="Times New Roman" w:cs="Times New Roman"/>
          <w:b/>
          <w:color w:val="FF0000"/>
          <w:sz w:val="28"/>
          <w:szCs w:val="28"/>
          <w:lang w:eastAsia="ru-RU"/>
        </w:rPr>
        <w:t xml:space="preserve">                                                                          </w:t>
      </w:r>
      <w:r w:rsidRPr="008069FA">
        <w:rPr>
          <w:rFonts w:ascii="Times New Roman" w:eastAsia="MS Mincho" w:hAnsi="Times New Roman" w:cs="Times New Roman"/>
          <w:b/>
          <w:sz w:val="28"/>
          <w:szCs w:val="28"/>
          <w:lang w:eastAsia="ru-RU"/>
        </w:rPr>
        <w:t>__________ 202</w:t>
      </w:r>
      <w:r w:rsidRPr="007F0766">
        <w:rPr>
          <w:rFonts w:ascii="Times New Roman" w:eastAsia="MS Mincho" w:hAnsi="Times New Roman" w:cs="Times New Roman"/>
          <w:b/>
          <w:sz w:val="28"/>
          <w:szCs w:val="28"/>
          <w:lang w:eastAsia="ru-RU"/>
        </w:rPr>
        <w:t>5</w:t>
      </w:r>
      <w:r w:rsidRPr="008069FA">
        <w:rPr>
          <w:rFonts w:ascii="Times New Roman" w:eastAsia="MS Mincho" w:hAnsi="Times New Roman" w:cs="Times New Roman"/>
          <w:b/>
          <w:sz w:val="28"/>
          <w:szCs w:val="28"/>
          <w:lang w:eastAsia="ru-RU"/>
        </w:rPr>
        <w:t xml:space="preserve"> года</w:t>
      </w:r>
    </w:p>
    <w:p w:rsidR="008069FA" w:rsidRPr="008069FA" w:rsidRDefault="008069FA" w:rsidP="008069FA">
      <w:pPr>
        <w:spacing w:after="0" w:line="240" w:lineRule="auto"/>
        <w:rPr>
          <w:rFonts w:ascii="Times New Roman" w:eastAsia="Times New Roman" w:hAnsi="Times New Roman" w:cs="Times New Roman"/>
          <w:sz w:val="28"/>
          <w:szCs w:val="28"/>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E74400" w:rsidRPr="007F0766" w:rsidTr="00E74400">
        <w:tc>
          <w:tcPr>
            <w:tcW w:w="5353" w:type="dxa"/>
          </w:tcPr>
          <w:p w:rsidR="00E74400" w:rsidRPr="007F0766" w:rsidRDefault="00E74400" w:rsidP="00E74400">
            <w:pPr>
              <w:jc w:val="both"/>
              <w:rPr>
                <w:rFonts w:ascii="Times New Roman" w:eastAsia="Times New Roman" w:hAnsi="Times New Roman" w:cs="Times New Roman"/>
                <w:b/>
                <w:bCs/>
                <w:sz w:val="28"/>
                <w:szCs w:val="28"/>
                <w:lang w:eastAsia="zh-CN"/>
              </w:rPr>
            </w:pPr>
            <w:r w:rsidRPr="008069FA">
              <w:rPr>
                <w:rFonts w:ascii="Times New Roman" w:eastAsia="Times New Roman" w:hAnsi="Times New Roman" w:cs="Times New Roman"/>
                <w:b/>
                <w:bCs/>
                <w:sz w:val="28"/>
                <w:szCs w:val="28"/>
                <w:lang w:eastAsia="zh-CN"/>
              </w:rPr>
              <w:t>«</w:t>
            </w:r>
            <w:r w:rsidRPr="007F0766">
              <w:rPr>
                <w:rFonts w:ascii="Times New Roman" w:eastAsia="Times New Roman" w:hAnsi="Times New Roman" w:cs="Times New Roman"/>
                <w:b/>
                <w:bCs/>
                <w:sz w:val="28"/>
                <w:szCs w:val="28"/>
                <w:lang w:eastAsia="zh-CN"/>
              </w:rPr>
              <w:t>Об утверждении Положения о муниципальном земельном контроле в</w:t>
            </w:r>
          </w:p>
          <w:p w:rsidR="00E74400" w:rsidRPr="008069FA" w:rsidRDefault="00E74400" w:rsidP="00E74400">
            <w:pPr>
              <w:jc w:val="both"/>
              <w:rPr>
                <w:rFonts w:ascii="Times New Roman" w:eastAsia="Calibri" w:hAnsi="Times New Roman" w:cs="Times New Roman"/>
                <w:b/>
                <w:sz w:val="28"/>
                <w:szCs w:val="28"/>
              </w:rPr>
            </w:pPr>
            <w:r w:rsidRPr="007F0766">
              <w:rPr>
                <w:rFonts w:ascii="Times New Roman" w:eastAsia="Times New Roman" w:hAnsi="Times New Roman" w:cs="Times New Roman"/>
                <w:b/>
                <w:bCs/>
                <w:sz w:val="28"/>
                <w:szCs w:val="28"/>
                <w:lang w:eastAsia="zh-CN"/>
              </w:rPr>
              <w:t xml:space="preserve">границах </w:t>
            </w:r>
            <w:r w:rsidRPr="008069FA">
              <w:rPr>
                <w:rFonts w:ascii="Times New Roman" w:eastAsia="Times New Roman" w:hAnsi="Times New Roman" w:cs="Times New Roman"/>
                <w:b/>
                <w:bCs/>
                <w:sz w:val="28"/>
                <w:szCs w:val="28"/>
                <w:lang w:eastAsia="zh-CN"/>
              </w:rPr>
              <w:t xml:space="preserve">сельского поселения </w:t>
            </w:r>
            <w:proofErr w:type="spellStart"/>
            <w:r w:rsidRPr="008069FA">
              <w:rPr>
                <w:rFonts w:ascii="Times New Roman" w:eastAsia="Times New Roman" w:hAnsi="Times New Roman" w:cs="Times New Roman"/>
                <w:b/>
                <w:bCs/>
                <w:sz w:val="28"/>
                <w:szCs w:val="28"/>
                <w:lang w:eastAsia="zh-CN"/>
              </w:rPr>
              <w:t>Кинельский</w:t>
            </w:r>
            <w:proofErr w:type="spellEnd"/>
            <w:r w:rsidRPr="007F0766">
              <w:rPr>
                <w:rFonts w:ascii="Times New Roman" w:eastAsia="Times New Roman" w:hAnsi="Times New Roman" w:cs="Times New Roman"/>
                <w:b/>
                <w:bCs/>
                <w:sz w:val="28"/>
                <w:szCs w:val="28"/>
                <w:lang w:eastAsia="zh-CN"/>
              </w:rPr>
              <w:t xml:space="preserve"> </w:t>
            </w:r>
            <w:r w:rsidRPr="008069FA">
              <w:rPr>
                <w:rFonts w:ascii="Times New Roman" w:eastAsia="Times New Roman" w:hAnsi="Times New Roman" w:cs="Times New Roman"/>
                <w:b/>
                <w:bCs/>
                <w:sz w:val="28"/>
                <w:szCs w:val="28"/>
                <w:lang w:eastAsia="zh-CN"/>
              </w:rPr>
              <w:t xml:space="preserve">муниципального района </w:t>
            </w:r>
            <w:proofErr w:type="spellStart"/>
            <w:r w:rsidRPr="008069FA">
              <w:rPr>
                <w:rFonts w:ascii="Times New Roman" w:eastAsia="Times New Roman" w:hAnsi="Times New Roman" w:cs="Times New Roman"/>
                <w:b/>
                <w:bCs/>
                <w:sz w:val="28"/>
                <w:szCs w:val="28"/>
                <w:lang w:eastAsia="zh-CN"/>
              </w:rPr>
              <w:t>Кинельский</w:t>
            </w:r>
            <w:proofErr w:type="spellEnd"/>
            <w:r w:rsidRPr="007F0766">
              <w:rPr>
                <w:rFonts w:ascii="Times New Roman" w:eastAsia="Times New Roman" w:hAnsi="Times New Roman" w:cs="Times New Roman"/>
                <w:b/>
                <w:bCs/>
                <w:sz w:val="28"/>
                <w:szCs w:val="28"/>
                <w:lang w:eastAsia="zh-CN"/>
              </w:rPr>
              <w:t xml:space="preserve"> </w:t>
            </w:r>
            <w:r w:rsidRPr="008069FA">
              <w:rPr>
                <w:rFonts w:ascii="Times New Roman" w:eastAsia="Times New Roman" w:hAnsi="Times New Roman" w:cs="Times New Roman"/>
                <w:b/>
                <w:bCs/>
                <w:sz w:val="28"/>
                <w:szCs w:val="28"/>
                <w:lang w:eastAsia="zh-CN"/>
              </w:rPr>
              <w:t>Самарской области»</w:t>
            </w:r>
          </w:p>
          <w:p w:rsidR="00E74400" w:rsidRPr="007F0766" w:rsidRDefault="00E74400" w:rsidP="008069FA">
            <w:pPr>
              <w:rPr>
                <w:rFonts w:ascii="Times New Roman" w:eastAsia="Times New Roman" w:hAnsi="Times New Roman" w:cs="Times New Roman"/>
                <w:b/>
                <w:bCs/>
                <w:sz w:val="28"/>
                <w:szCs w:val="28"/>
                <w:lang w:eastAsia="zh-CN"/>
              </w:rPr>
            </w:pPr>
          </w:p>
        </w:tc>
      </w:tr>
    </w:tbl>
    <w:p w:rsidR="008069FA" w:rsidRPr="008069FA" w:rsidRDefault="008069FA" w:rsidP="008069FA">
      <w:pPr>
        <w:spacing w:after="0" w:line="240" w:lineRule="auto"/>
        <w:rPr>
          <w:rFonts w:ascii="Times New Roman" w:eastAsia="Calibri" w:hAnsi="Times New Roman" w:cs="Times New Roman"/>
          <w:b/>
          <w:sz w:val="28"/>
          <w:szCs w:val="28"/>
        </w:rPr>
      </w:pPr>
    </w:p>
    <w:p w:rsidR="008069FA" w:rsidRPr="007F0766" w:rsidRDefault="00E74400" w:rsidP="007407A9">
      <w:pPr>
        <w:suppressAutoHyphens/>
        <w:spacing w:after="0"/>
        <w:ind w:firstLine="567"/>
        <w:jc w:val="both"/>
        <w:rPr>
          <w:rFonts w:ascii="Times New Roman" w:eastAsia="Times New Roman" w:hAnsi="Times New Roman" w:cs="Times New Roman"/>
          <w:sz w:val="28"/>
          <w:szCs w:val="28"/>
          <w:lang w:eastAsia="ru-RU"/>
        </w:rPr>
      </w:pPr>
      <w:r w:rsidRPr="007F0766">
        <w:rPr>
          <w:rFonts w:ascii="Times New Roman" w:eastAsia="Times New Roman" w:hAnsi="Times New Roman" w:cs="Times New Roman"/>
          <w:sz w:val="28"/>
          <w:szCs w:val="28"/>
          <w:lang w:eastAsia="ru-RU"/>
        </w:rPr>
        <w:t>Руководствуясь Федеральным законом от 31.07.2020  года № 248-ФЗ «О государственном контроле (надзоре) и муниципальном контроле в Российской Федерации (ред. от 28.12.2024)»</w:t>
      </w:r>
      <w:r w:rsidR="008069FA" w:rsidRPr="008069FA">
        <w:rPr>
          <w:rFonts w:ascii="Times New Roman" w:eastAsia="Times New Roman" w:hAnsi="Times New Roman" w:cs="Times New Roman"/>
          <w:sz w:val="28"/>
          <w:szCs w:val="28"/>
          <w:lang w:eastAsia="ru-RU"/>
        </w:rPr>
        <w:t xml:space="preserve">, </w:t>
      </w:r>
      <w:r w:rsidR="007F0766" w:rsidRPr="007F0766">
        <w:rPr>
          <w:rFonts w:ascii="Times New Roman" w:eastAsia="Times New Roman" w:hAnsi="Times New Roman" w:cs="Times New Roman"/>
          <w:sz w:val="28"/>
          <w:szCs w:val="28"/>
          <w:lang w:eastAsia="ru-RU"/>
        </w:rPr>
        <w:t>согласно Федерального закона</w:t>
      </w:r>
      <w:r w:rsidR="008069FA" w:rsidRPr="008069FA">
        <w:rPr>
          <w:rFonts w:ascii="Times New Roman" w:eastAsia="Times New Roman" w:hAnsi="Times New Roman" w:cs="Times New Roman"/>
          <w:sz w:val="28"/>
          <w:szCs w:val="28"/>
          <w:lang w:eastAsia="ru-RU"/>
        </w:rPr>
        <w:t xml:space="preserve"> от 06.10.2003 года № 131-ФЗ «Об общих принципах организации местного самоуправления в Российской Федерации»,</w:t>
      </w:r>
      <w:r w:rsidR="007F0766" w:rsidRPr="007F0766">
        <w:rPr>
          <w:rFonts w:ascii="Times New Roman" w:eastAsia="Times New Roman" w:hAnsi="Times New Roman" w:cs="Times New Roman"/>
          <w:sz w:val="28"/>
          <w:szCs w:val="28"/>
          <w:lang w:eastAsia="ru-RU"/>
        </w:rPr>
        <w:t xml:space="preserve"> в соответствии с Земельным кодексом Российской Федерации,</w:t>
      </w:r>
      <w:r w:rsidR="008069FA" w:rsidRPr="008069FA">
        <w:rPr>
          <w:rFonts w:ascii="Times New Roman" w:eastAsia="Times New Roman" w:hAnsi="Times New Roman" w:cs="Times New Roman"/>
          <w:sz w:val="28"/>
          <w:szCs w:val="28"/>
          <w:lang w:eastAsia="ru-RU"/>
        </w:rPr>
        <w:t xml:space="preserve"> </w:t>
      </w:r>
      <w:r w:rsidR="007F0766" w:rsidRPr="007F0766">
        <w:rPr>
          <w:rFonts w:ascii="Times New Roman" w:eastAsia="Times New Roman" w:hAnsi="Times New Roman" w:cs="Times New Roman"/>
          <w:sz w:val="28"/>
          <w:szCs w:val="28"/>
          <w:lang w:eastAsia="ru-RU"/>
        </w:rPr>
        <w:t>на основании Устава</w:t>
      </w:r>
      <w:r w:rsidR="008069FA" w:rsidRPr="008069FA">
        <w:rPr>
          <w:rFonts w:ascii="Times New Roman" w:eastAsia="Times New Roman" w:hAnsi="Times New Roman" w:cs="Times New Roman"/>
          <w:sz w:val="28"/>
          <w:szCs w:val="28"/>
          <w:lang w:eastAsia="ru-RU"/>
        </w:rPr>
        <w:t xml:space="preserve"> сельского поселения </w:t>
      </w:r>
      <w:proofErr w:type="spellStart"/>
      <w:r w:rsidR="008069FA" w:rsidRPr="008069FA">
        <w:rPr>
          <w:rFonts w:ascii="Times New Roman" w:eastAsia="Times New Roman" w:hAnsi="Times New Roman" w:cs="Times New Roman"/>
          <w:sz w:val="28"/>
          <w:szCs w:val="28"/>
          <w:lang w:eastAsia="ru-RU"/>
        </w:rPr>
        <w:t>Кинельский</w:t>
      </w:r>
      <w:proofErr w:type="spellEnd"/>
      <w:r w:rsidR="008069FA" w:rsidRPr="008069FA">
        <w:rPr>
          <w:rFonts w:ascii="Times New Roman" w:eastAsia="Times New Roman" w:hAnsi="Times New Roman" w:cs="Times New Roman"/>
          <w:sz w:val="28"/>
          <w:szCs w:val="28"/>
          <w:lang w:eastAsia="ru-RU"/>
        </w:rPr>
        <w:t xml:space="preserve"> муниципального района </w:t>
      </w:r>
      <w:proofErr w:type="spellStart"/>
      <w:r w:rsidR="008069FA" w:rsidRPr="008069FA">
        <w:rPr>
          <w:rFonts w:ascii="Times New Roman" w:eastAsia="Times New Roman" w:hAnsi="Times New Roman" w:cs="Times New Roman"/>
          <w:sz w:val="28"/>
          <w:szCs w:val="28"/>
          <w:lang w:eastAsia="ru-RU"/>
        </w:rPr>
        <w:t>Кинельский</w:t>
      </w:r>
      <w:proofErr w:type="spellEnd"/>
      <w:r w:rsidR="008069FA" w:rsidRPr="008069FA">
        <w:rPr>
          <w:rFonts w:ascii="Times New Roman" w:eastAsia="Times New Roman" w:hAnsi="Times New Roman" w:cs="Times New Roman"/>
          <w:sz w:val="28"/>
          <w:szCs w:val="28"/>
          <w:lang w:eastAsia="ru-RU"/>
        </w:rPr>
        <w:t xml:space="preserve"> Самарской области</w:t>
      </w:r>
      <w:r w:rsidR="007F0766" w:rsidRPr="007F0766">
        <w:rPr>
          <w:rFonts w:ascii="Times New Roman" w:eastAsia="Times New Roman" w:hAnsi="Times New Roman" w:cs="Times New Roman"/>
          <w:sz w:val="28"/>
          <w:szCs w:val="28"/>
          <w:lang w:eastAsia="ru-RU"/>
        </w:rPr>
        <w:t xml:space="preserve"> и рассмотрев </w:t>
      </w:r>
      <w:r w:rsidR="007F0766" w:rsidRPr="007F0766">
        <w:rPr>
          <w:rFonts w:ascii="Times New Roman" w:eastAsia="Times New Roman" w:hAnsi="Times New Roman" w:cs="Times New Roman"/>
          <w:sz w:val="28"/>
          <w:szCs w:val="28"/>
          <w:lang w:eastAsia="zh-CN"/>
        </w:rPr>
        <w:t xml:space="preserve">протест </w:t>
      </w:r>
      <w:proofErr w:type="spellStart"/>
      <w:r w:rsidR="007F0766" w:rsidRPr="007F0766">
        <w:rPr>
          <w:rFonts w:ascii="Times New Roman" w:eastAsia="Times New Roman" w:hAnsi="Times New Roman" w:cs="Times New Roman"/>
          <w:sz w:val="28"/>
          <w:szCs w:val="28"/>
          <w:lang w:eastAsia="zh-CN"/>
        </w:rPr>
        <w:t>Кинельской</w:t>
      </w:r>
      <w:proofErr w:type="spellEnd"/>
      <w:r w:rsidR="007F0766" w:rsidRPr="007F0766">
        <w:rPr>
          <w:rFonts w:ascii="Times New Roman" w:eastAsia="Times New Roman" w:hAnsi="Times New Roman" w:cs="Times New Roman"/>
          <w:sz w:val="28"/>
          <w:szCs w:val="28"/>
          <w:lang w:eastAsia="zh-CN"/>
        </w:rPr>
        <w:t xml:space="preserve"> межрайонной  прокуратуры от 27.02.2025 года № 07-04-2025/Прдп176-25-231 на Решение Собрания представителей сельского поселения </w:t>
      </w:r>
      <w:proofErr w:type="spellStart"/>
      <w:r w:rsidR="007F0766" w:rsidRPr="007F0766">
        <w:rPr>
          <w:rFonts w:ascii="Times New Roman" w:eastAsia="Times New Roman" w:hAnsi="Times New Roman" w:cs="Times New Roman"/>
          <w:sz w:val="28"/>
          <w:szCs w:val="28"/>
          <w:lang w:eastAsia="zh-CN"/>
        </w:rPr>
        <w:t>Кинельский</w:t>
      </w:r>
      <w:proofErr w:type="spellEnd"/>
      <w:r w:rsidR="007F0766" w:rsidRPr="007F0766">
        <w:rPr>
          <w:rFonts w:ascii="Times New Roman" w:eastAsia="Times New Roman" w:hAnsi="Times New Roman" w:cs="Times New Roman"/>
          <w:sz w:val="28"/>
          <w:szCs w:val="28"/>
          <w:lang w:eastAsia="zh-CN"/>
        </w:rPr>
        <w:t xml:space="preserve"> от 21.09.2023 года  № 187 «Об утверждении Положения о муниципальном земельном контроле в границах сельского поселения </w:t>
      </w:r>
      <w:proofErr w:type="spellStart"/>
      <w:r w:rsidR="007F0766" w:rsidRPr="007F0766">
        <w:rPr>
          <w:rFonts w:ascii="Times New Roman" w:eastAsia="Times New Roman" w:hAnsi="Times New Roman" w:cs="Times New Roman"/>
          <w:sz w:val="28"/>
          <w:szCs w:val="28"/>
          <w:lang w:eastAsia="zh-CN"/>
        </w:rPr>
        <w:t>Кинельский</w:t>
      </w:r>
      <w:proofErr w:type="spellEnd"/>
      <w:r w:rsidR="007F0766" w:rsidRPr="007F0766">
        <w:rPr>
          <w:rFonts w:ascii="Times New Roman" w:eastAsia="Times New Roman" w:hAnsi="Times New Roman" w:cs="Times New Roman"/>
          <w:sz w:val="28"/>
          <w:szCs w:val="28"/>
          <w:lang w:eastAsia="zh-CN"/>
        </w:rPr>
        <w:t xml:space="preserve"> муниципального района </w:t>
      </w:r>
      <w:proofErr w:type="spellStart"/>
      <w:r w:rsidR="007F0766" w:rsidRPr="007F0766">
        <w:rPr>
          <w:rFonts w:ascii="Times New Roman" w:eastAsia="Times New Roman" w:hAnsi="Times New Roman" w:cs="Times New Roman"/>
          <w:sz w:val="28"/>
          <w:szCs w:val="28"/>
          <w:lang w:eastAsia="zh-CN"/>
        </w:rPr>
        <w:t>Кинельский</w:t>
      </w:r>
      <w:proofErr w:type="spellEnd"/>
      <w:r w:rsidR="007F0766" w:rsidRPr="007F0766">
        <w:rPr>
          <w:rFonts w:ascii="Times New Roman" w:eastAsia="Times New Roman" w:hAnsi="Times New Roman" w:cs="Times New Roman"/>
          <w:sz w:val="28"/>
          <w:szCs w:val="28"/>
          <w:lang w:eastAsia="zh-CN"/>
        </w:rPr>
        <w:t xml:space="preserve"> Самарской области»,</w:t>
      </w:r>
      <w:r w:rsidR="008069FA" w:rsidRPr="008069FA">
        <w:rPr>
          <w:rFonts w:ascii="Times New Roman" w:eastAsia="Times New Roman" w:hAnsi="Times New Roman" w:cs="Times New Roman"/>
          <w:sz w:val="28"/>
          <w:szCs w:val="28"/>
          <w:lang w:eastAsia="ru-RU"/>
        </w:rPr>
        <w:t xml:space="preserve"> Собрание представителей сельского поселения </w:t>
      </w:r>
      <w:proofErr w:type="spellStart"/>
      <w:r w:rsidR="008069FA" w:rsidRPr="008069FA">
        <w:rPr>
          <w:rFonts w:ascii="Times New Roman" w:eastAsia="MS Mincho" w:hAnsi="Times New Roman" w:cs="Times New Roman"/>
          <w:sz w:val="28"/>
          <w:szCs w:val="28"/>
          <w:lang w:eastAsia="ru-RU"/>
        </w:rPr>
        <w:t>Кинельский</w:t>
      </w:r>
      <w:proofErr w:type="spellEnd"/>
      <w:r w:rsidR="008069FA" w:rsidRPr="008069FA">
        <w:rPr>
          <w:rFonts w:ascii="Times New Roman" w:eastAsia="MS Mincho" w:hAnsi="Times New Roman" w:cs="Times New Roman"/>
          <w:sz w:val="28"/>
          <w:szCs w:val="28"/>
          <w:lang w:eastAsia="ru-RU"/>
        </w:rPr>
        <w:t xml:space="preserve"> </w:t>
      </w:r>
      <w:r w:rsidR="008069FA" w:rsidRPr="008069FA">
        <w:rPr>
          <w:rFonts w:ascii="Times New Roman" w:eastAsia="Times New Roman" w:hAnsi="Times New Roman" w:cs="Times New Roman"/>
          <w:sz w:val="28"/>
          <w:szCs w:val="28"/>
          <w:lang w:eastAsia="ru-RU"/>
        </w:rPr>
        <w:t xml:space="preserve">муниципального района </w:t>
      </w:r>
      <w:proofErr w:type="spellStart"/>
      <w:r w:rsidR="008069FA" w:rsidRPr="008069FA">
        <w:rPr>
          <w:rFonts w:ascii="Times New Roman" w:eastAsia="Times New Roman" w:hAnsi="Times New Roman" w:cs="Times New Roman"/>
          <w:sz w:val="28"/>
          <w:szCs w:val="28"/>
          <w:lang w:eastAsia="ru-RU"/>
        </w:rPr>
        <w:t>Кинельский</w:t>
      </w:r>
      <w:proofErr w:type="spellEnd"/>
      <w:r w:rsidR="008069FA" w:rsidRPr="008069FA">
        <w:rPr>
          <w:rFonts w:ascii="Times New Roman" w:eastAsia="Times New Roman" w:hAnsi="Times New Roman" w:cs="Times New Roman"/>
          <w:sz w:val="28"/>
          <w:szCs w:val="28"/>
          <w:lang w:eastAsia="ru-RU"/>
        </w:rPr>
        <w:t xml:space="preserve"> Самарской области </w:t>
      </w:r>
    </w:p>
    <w:p w:rsidR="007F0766" w:rsidRPr="008069FA" w:rsidRDefault="007F0766" w:rsidP="007407A9">
      <w:pPr>
        <w:suppressAutoHyphens/>
        <w:spacing w:after="0"/>
        <w:ind w:firstLine="567"/>
        <w:jc w:val="both"/>
        <w:rPr>
          <w:rFonts w:ascii="Times New Roman" w:eastAsia="Times New Roman" w:hAnsi="Times New Roman" w:cs="Times New Roman"/>
          <w:sz w:val="28"/>
          <w:szCs w:val="28"/>
          <w:lang w:eastAsia="ru-RU"/>
        </w:rPr>
      </w:pPr>
    </w:p>
    <w:p w:rsidR="008069FA" w:rsidRDefault="008069FA" w:rsidP="007407A9">
      <w:pPr>
        <w:suppressAutoHyphens/>
        <w:spacing w:after="0"/>
        <w:ind w:firstLine="567"/>
        <w:jc w:val="center"/>
        <w:rPr>
          <w:rFonts w:ascii="Times New Roman" w:eastAsia="Times New Roman" w:hAnsi="Times New Roman" w:cs="Times New Roman"/>
          <w:b/>
          <w:sz w:val="28"/>
          <w:szCs w:val="28"/>
          <w:lang w:eastAsia="ru-RU"/>
        </w:rPr>
      </w:pPr>
      <w:r w:rsidRPr="008069FA">
        <w:rPr>
          <w:rFonts w:ascii="Times New Roman" w:eastAsia="Times New Roman" w:hAnsi="Times New Roman" w:cs="Times New Roman"/>
          <w:b/>
          <w:sz w:val="28"/>
          <w:szCs w:val="28"/>
          <w:lang w:eastAsia="ru-RU"/>
        </w:rPr>
        <w:t>РЕШИЛО:</w:t>
      </w:r>
    </w:p>
    <w:p w:rsidR="007407A9" w:rsidRPr="008069FA" w:rsidRDefault="007407A9" w:rsidP="007407A9">
      <w:pPr>
        <w:suppressAutoHyphens/>
        <w:spacing w:after="0"/>
        <w:ind w:firstLine="567"/>
        <w:jc w:val="center"/>
        <w:rPr>
          <w:rFonts w:ascii="Times New Roman" w:eastAsia="Times New Roman" w:hAnsi="Times New Roman" w:cs="Times New Roman"/>
          <w:b/>
          <w:sz w:val="28"/>
          <w:szCs w:val="28"/>
          <w:lang w:eastAsia="ru-RU"/>
        </w:rPr>
      </w:pPr>
    </w:p>
    <w:p w:rsidR="008069FA" w:rsidRPr="007F0766" w:rsidRDefault="008069FA" w:rsidP="007407A9">
      <w:pPr>
        <w:spacing w:after="0"/>
        <w:jc w:val="both"/>
        <w:rPr>
          <w:rFonts w:ascii="Times New Roman" w:eastAsia="Times New Roman" w:hAnsi="Times New Roman" w:cs="Times New Roman"/>
          <w:bCs/>
          <w:sz w:val="28"/>
          <w:szCs w:val="28"/>
          <w:lang w:eastAsia="zh-CN"/>
        </w:rPr>
      </w:pPr>
      <w:r w:rsidRPr="008069FA">
        <w:rPr>
          <w:rFonts w:ascii="Times New Roman" w:eastAsia="Times New Roman" w:hAnsi="Times New Roman" w:cs="Times New Roman"/>
          <w:sz w:val="28"/>
          <w:szCs w:val="28"/>
          <w:lang w:eastAsia="ru-RU"/>
        </w:rPr>
        <w:t xml:space="preserve">       1. </w:t>
      </w:r>
      <w:r w:rsidR="007F0766" w:rsidRPr="007F0766">
        <w:rPr>
          <w:rFonts w:ascii="Times New Roman" w:eastAsia="Times New Roman" w:hAnsi="Times New Roman" w:cs="Times New Roman"/>
          <w:sz w:val="28"/>
          <w:szCs w:val="28"/>
          <w:lang w:eastAsia="ru-RU"/>
        </w:rPr>
        <w:t>Утвердить прилагаемое Положение о муниципальном земельном контроле</w:t>
      </w:r>
      <w:r w:rsidR="007F0766" w:rsidRPr="007F0766">
        <w:rPr>
          <w:rFonts w:ascii="Times New Roman" w:eastAsia="Times New Roman" w:hAnsi="Times New Roman" w:cs="Times New Roman"/>
          <w:b/>
          <w:bCs/>
          <w:sz w:val="28"/>
          <w:szCs w:val="28"/>
          <w:lang w:eastAsia="zh-CN"/>
        </w:rPr>
        <w:t xml:space="preserve"> </w:t>
      </w:r>
      <w:r w:rsidR="007F0766" w:rsidRPr="007F0766">
        <w:rPr>
          <w:rFonts w:ascii="Times New Roman" w:eastAsia="Times New Roman" w:hAnsi="Times New Roman" w:cs="Times New Roman"/>
          <w:bCs/>
          <w:sz w:val="28"/>
          <w:szCs w:val="28"/>
          <w:lang w:eastAsia="zh-CN"/>
        </w:rPr>
        <w:t xml:space="preserve">в границах </w:t>
      </w:r>
      <w:r w:rsidR="007F0766" w:rsidRPr="008069FA">
        <w:rPr>
          <w:rFonts w:ascii="Times New Roman" w:eastAsia="Times New Roman" w:hAnsi="Times New Roman" w:cs="Times New Roman"/>
          <w:bCs/>
          <w:sz w:val="28"/>
          <w:szCs w:val="28"/>
          <w:lang w:eastAsia="zh-CN"/>
        </w:rPr>
        <w:t xml:space="preserve">сельского поселения </w:t>
      </w:r>
      <w:proofErr w:type="spellStart"/>
      <w:r w:rsidR="007F0766" w:rsidRPr="008069FA">
        <w:rPr>
          <w:rFonts w:ascii="Times New Roman" w:eastAsia="Times New Roman" w:hAnsi="Times New Roman" w:cs="Times New Roman"/>
          <w:bCs/>
          <w:sz w:val="28"/>
          <w:szCs w:val="28"/>
          <w:lang w:eastAsia="zh-CN"/>
        </w:rPr>
        <w:t>Кинельский</w:t>
      </w:r>
      <w:proofErr w:type="spellEnd"/>
      <w:r w:rsidR="007F0766" w:rsidRPr="007F0766">
        <w:rPr>
          <w:rFonts w:ascii="Times New Roman" w:eastAsia="Times New Roman" w:hAnsi="Times New Roman" w:cs="Times New Roman"/>
          <w:bCs/>
          <w:sz w:val="28"/>
          <w:szCs w:val="28"/>
          <w:lang w:eastAsia="zh-CN"/>
        </w:rPr>
        <w:t xml:space="preserve"> </w:t>
      </w:r>
      <w:r w:rsidR="007F0766" w:rsidRPr="008069FA">
        <w:rPr>
          <w:rFonts w:ascii="Times New Roman" w:eastAsia="Times New Roman" w:hAnsi="Times New Roman" w:cs="Times New Roman"/>
          <w:bCs/>
          <w:sz w:val="28"/>
          <w:szCs w:val="28"/>
          <w:lang w:eastAsia="zh-CN"/>
        </w:rPr>
        <w:t xml:space="preserve">муниципального района </w:t>
      </w:r>
      <w:proofErr w:type="spellStart"/>
      <w:r w:rsidR="007F0766" w:rsidRPr="008069FA">
        <w:rPr>
          <w:rFonts w:ascii="Times New Roman" w:eastAsia="Times New Roman" w:hAnsi="Times New Roman" w:cs="Times New Roman"/>
          <w:bCs/>
          <w:sz w:val="28"/>
          <w:szCs w:val="28"/>
          <w:lang w:eastAsia="zh-CN"/>
        </w:rPr>
        <w:t>Кинельский</w:t>
      </w:r>
      <w:proofErr w:type="spellEnd"/>
      <w:r w:rsidR="007F0766" w:rsidRPr="007F0766">
        <w:rPr>
          <w:rFonts w:ascii="Times New Roman" w:eastAsia="Times New Roman" w:hAnsi="Times New Roman" w:cs="Times New Roman"/>
          <w:bCs/>
          <w:sz w:val="28"/>
          <w:szCs w:val="28"/>
          <w:lang w:eastAsia="zh-CN"/>
        </w:rPr>
        <w:t xml:space="preserve"> </w:t>
      </w:r>
      <w:r w:rsidR="007F0766" w:rsidRPr="008069FA">
        <w:rPr>
          <w:rFonts w:ascii="Times New Roman" w:eastAsia="Times New Roman" w:hAnsi="Times New Roman" w:cs="Times New Roman"/>
          <w:bCs/>
          <w:sz w:val="28"/>
          <w:szCs w:val="28"/>
          <w:lang w:eastAsia="zh-CN"/>
        </w:rPr>
        <w:t>Самарской области</w:t>
      </w:r>
      <w:r w:rsidR="007F0766" w:rsidRPr="007F0766">
        <w:rPr>
          <w:rFonts w:ascii="Times New Roman" w:eastAsia="Times New Roman" w:hAnsi="Times New Roman" w:cs="Times New Roman"/>
          <w:bCs/>
          <w:sz w:val="28"/>
          <w:szCs w:val="28"/>
          <w:lang w:eastAsia="zh-CN"/>
        </w:rPr>
        <w:t>.</w:t>
      </w:r>
    </w:p>
    <w:p w:rsidR="007F0766" w:rsidRPr="008069FA" w:rsidRDefault="007F0766" w:rsidP="007407A9">
      <w:pPr>
        <w:spacing w:after="0"/>
        <w:jc w:val="both"/>
        <w:rPr>
          <w:rFonts w:ascii="Times New Roman" w:eastAsia="MS Mincho" w:hAnsi="Times New Roman" w:cs="Times New Roman"/>
          <w:sz w:val="28"/>
          <w:szCs w:val="28"/>
          <w:lang w:eastAsia="ru-RU"/>
        </w:rPr>
      </w:pPr>
      <w:r w:rsidRPr="007F0766">
        <w:rPr>
          <w:rFonts w:ascii="Times New Roman" w:eastAsia="MS Mincho" w:hAnsi="Times New Roman" w:cs="Times New Roman"/>
          <w:sz w:val="28"/>
          <w:szCs w:val="28"/>
          <w:lang w:eastAsia="ru-RU"/>
        </w:rPr>
        <w:t xml:space="preserve">       2. </w:t>
      </w:r>
      <w:r w:rsidRPr="007F0766">
        <w:rPr>
          <w:rFonts w:ascii="Times New Roman" w:eastAsia="Times New Roman" w:hAnsi="Times New Roman" w:cs="Times New Roman"/>
          <w:sz w:val="28"/>
          <w:szCs w:val="28"/>
          <w:lang w:eastAsia="zh-CN"/>
        </w:rPr>
        <w:t xml:space="preserve">Решение Собрания представителей сельского поселения </w:t>
      </w:r>
      <w:proofErr w:type="spellStart"/>
      <w:r w:rsidRPr="007F0766">
        <w:rPr>
          <w:rFonts w:ascii="Times New Roman" w:eastAsia="Times New Roman" w:hAnsi="Times New Roman" w:cs="Times New Roman"/>
          <w:sz w:val="28"/>
          <w:szCs w:val="28"/>
          <w:lang w:eastAsia="zh-CN"/>
        </w:rPr>
        <w:t>Кинельский</w:t>
      </w:r>
      <w:proofErr w:type="spellEnd"/>
      <w:r w:rsidRPr="007F0766">
        <w:rPr>
          <w:rFonts w:ascii="Times New Roman" w:eastAsia="Times New Roman" w:hAnsi="Times New Roman" w:cs="Times New Roman"/>
          <w:sz w:val="28"/>
          <w:szCs w:val="28"/>
          <w:lang w:eastAsia="zh-CN"/>
        </w:rPr>
        <w:t xml:space="preserve"> от 21.09.2023 года  № 187 «Об утверждении Положения о муниципальном земельном контроле в границах сельского поселения </w:t>
      </w:r>
      <w:proofErr w:type="spellStart"/>
      <w:r w:rsidRPr="007F0766">
        <w:rPr>
          <w:rFonts w:ascii="Times New Roman" w:eastAsia="Times New Roman" w:hAnsi="Times New Roman" w:cs="Times New Roman"/>
          <w:sz w:val="28"/>
          <w:szCs w:val="28"/>
          <w:lang w:eastAsia="zh-CN"/>
        </w:rPr>
        <w:t>Кинельский</w:t>
      </w:r>
      <w:proofErr w:type="spellEnd"/>
      <w:r w:rsidRPr="007F0766">
        <w:rPr>
          <w:rFonts w:ascii="Times New Roman" w:eastAsia="Times New Roman" w:hAnsi="Times New Roman" w:cs="Times New Roman"/>
          <w:sz w:val="28"/>
          <w:szCs w:val="28"/>
          <w:lang w:eastAsia="zh-CN"/>
        </w:rPr>
        <w:t xml:space="preserve"> </w:t>
      </w:r>
      <w:r w:rsidRPr="007F0766">
        <w:rPr>
          <w:rFonts w:ascii="Times New Roman" w:eastAsia="Times New Roman" w:hAnsi="Times New Roman" w:cs="Times New Roman"/>
          <w:sz w:val="28"/>
          <w:szCs w:val="28"/>
          <w:lang w:eastAsia="zh-CN"/>
        </w:rPr>
        <w:lastRenderedPageBreak/>
        <w:t xml:space="preserve">муниципального района </w:t>
      </w:r>
      <w:proofErr w:type="spellStart"/>
      <w:r w:rsidRPr="007F0766">
        <w:rPr>
          <w:rFonts w:ascii="Times New Roman" w:eastAsia="Times New Roman" w:hAnsi="Times New Roman" w:cs="Times New Roman"/>
          <w:sz w:val="28"/>
          <w:szCs w:val="28"/>
          <w:lang w:eastAsia="zh-CN"/>
        </w:rPr>
        <w:t>Кинельский</w:t>
      </w:r>
      <w:proofErr w:type="spellEnd"/>
      <w:r w:rsidRPr="007F0766">
        <w:rPr>
          <w:rFonts w:ascii="Times New Roman" w:eastAsia="Times New Roman" w:hAnsi="Times New Roman" w:cs="Times New Roman"/>
          <w:sz w:val="28"/>
          <w:szCs w:val="28"/>
          <w:lang w:eastAsia="zh-CN"/>
        </w:rPr>
        <w:t xml:space="preserve"> Самарской области», считать утратившим силу.</w:t>
      </w:r>
    </w:p>
    <w:p w:rsidR="008069FA" w:rsidRPr="008069FA" w:rsidRDefault="007407A9" w:rsidP="007407A9">
      <w:pPr>
        <w:spacing w:after="0"/>
        <w:ind w:firstLine="567"/>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sz w:val="28"/>
          <w:szCs w:val="28"/>
          <w:lang w:eastAsia="ru-RU"/>
        </w:rPr>
        <w:t>3.</w:t>
      </w:r>
      <w:r w:rsidR="008069FA" w:rsidRPr="008069FA">
        <w:rPr>
          <w:rFonts w:ascii="Times New Roman" w:eastAsia="Times New Roman" w:hAnsi="Times New Roman" w:cs="Times New Roman"/>
          <w:sz w:val="28"/>
          <w:szCs w:val="28"/>
          <w:lang w:eastAsia="ru-RU"/>
        </w:rPr>
        <w:t xml:space="preserve"> </w:t>
      </w:r>
      <w:r w:rsidR="008069FA" w:rsidRPr="008069FA">
        <w:rPr>
          <w:rFonts w:ascii="Times New Roman" w:eastAsia="Times New Roman" w:hAnsi="Times New Roman" w:cs="Times New Roman"/>
          <w:color w:val="000000"/>
          <w:sz w:val="28"/>
          <w:szCs w:val="28"/>
          <w:lang w:eastAsia="zh-CN"/>
        </w:rPr>
        <w:t xml:space="preserve">Опубликовать настоящее решение в газете </w:t>
      </w:r>
      <w:r w:rsidR="008069FA" w:rsidRPr="008069FA">
        <w:rPr>
          <w:rFonts w:ascii="Times New Roman" w:eastAsia="Calibri" w:hAnsi="Times New Roman" w:cs="Times New Roman"/>
          <w:kern w:val="2"/>
          <w:sz w:val="28"/>
          <w:szCs w:val="28"/>
          <w:lang w:eastAsia="ar-SA"/>
        </w:rPr>
        <w:t xml:space="preserve">«Вестник» сельского поселения </w:t>
      </w:r>
      <w:proofErr w:type="spellStart"/>
      <w:r w:rsidR="008069FA" w:rsidRPr="008069FA">
        <w:rPr>
          <w:rFonts w:ascii="Times New Roman" w:eastAsia="Calibri" w:hAnsi="Times New Roman" w:cs="Times New Roman"/>
          <w:kern w:val="2"/>
          <w:sz w:val="28"/>
          <w:szCs w:val="28"/>
          <w:lang w:eastAsia="ar-SA"/>
        </w:rPr>
        <w:t>Кинельский</w:t>
      </w:r>
      <w:proofErr w:type="spellEnd"/>
      <w:r w:rsidR="008069FA" w:rsidRPr="008069FA">
        <w:rPr>
          <w:rFonts w:ascii="Times New Roman" w:eastAsia="Calibri" w:hAnsi="Times New Roman" w:cs="Times New Roman"/>
          <w:sz w:val="28"/>
          <w:szCs w:val="28"/>
        </w:rPr>
        <w:t xml:space="preserve"> муниципального района </w:t>
      </w:r>
      <w:proofErr w:type="spellStart"/>
      <w:r w:rsidR="008069FA" w:rsidRPr="008069FA">
        <w:rPr>
          <w:rFonts w:ascii="Times New Roman" w:eastAsia="Calibri" w:hAnsi="Times New Roman" w:cs="Times New Roman"/>
          <w:sz w:val="28"/>
          <w:szCs w:val="28"/>
        </w:rPr>
        <w:t>Кинельский</w:t>
      </w:r>
      <w:proofErr w:type="spellEnd"/>
      <w:r w:rsidR="008069FA" w:rsidRPr="008069FA">
        <w:rPr>
          <w:rFonts w:ascii="Times New Roman" w:eastAsia="Times New Roman" w:hAnsi="Times New Roman" w:cs="Times New Roman"/>
          <w:color w:val="000000"/>
          <w:sz w:val="28"/>
          <w:szCs w:val="28"/>
          <w:lang w:eastAsia="zh-CN"/>
        </w:rPr>
        <w:t>, разместить в информационно-телекоммуникационной сети Интернет.</w:t>
      </w:r>
    </w:p>
    <w:p w:rsidR="008069FA" w:rsidRPr="008069FA" w:rsidRDefault="007407A9" w:rsidP="007407A9">
      <w:pPr>
        <w:tabs>
          <w:tab w:val="left" w:pos="993"/>
          <w:tab w:val="left" w:pos="1418"/>
        </w:tabs>
        <w:spacing w:after="0"/>
        <w:ind w:firstLine="567"/>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w:t>
      </w:r>
      <w:r w:rsidR="008069FA" w:rsidRPr="008069FA">
        <w:rPr>
          <w:rFonts w:ascii="Times New Roman" w:eastAsia="Times New Roman" w:hAnsi="Times New Roman" w:cs="Times New Roman"/>
          <w:color w:val="000000"/>
          <w:sz w:val="28"/>
          <w:szCs w:val="28"/>
          <w:lang w:eastAsia="zh-CN"/>
        </w:rPr>
        <w:t>. Настоящее решение вступает в силу после его официального опубликования.</w:t>
      </w:r>
    </w:p>
    <w:p w:rsidR="008069FA" w:rsidRPr="008069FA" w:rsidRDefault="008069FA" w:rsidP="007407A9">
      <w:pPr>
        <w:tabs>
          <w:tab w:val="left" w:pos="1134"/>
        </w:tabs>
        <w:spacing w:after="0"/>
        <w:ind w:firstLine="709"/>
        <w:jc w:val="both"/>
        <w:rPr>
          <w:rFonts w:ascii="Times New Roman" w:eastAsia="Times New Roman" w:hAnsi="Times New Roman" w:cs="Times New Roman"/>
          <w:sz w:val="28"/>
          <w:szCs w:val="28"/>
          <w:lang w:eastAsia="ru-RU"/>
        </w:rPr>
      </w:pPr>
    </w:p>
    <w:p w:rsidR="008069FA" w:rsidRPr="008069FA" w:rsidRDefault="008069FA" w:rsidP="008069FA">
      <w:pPr>
        <w:suppressAutoHyphens/>
        <w:spacing w:after="0" w:line="360" w:lineRule="auto"/>
        <w:ind w:firstLine="851"/>
        <w:jc w:val="both"/>
        <w:rPr>
          <w:rFonts w:ascii="Times New Roman" w:eastAsia="Times New Roman" w:hAnsi="Times New Roman" w:cs="Times New Roman"/>
          <w:sz w:val="28"/>
          <w:szCs w:val="28"/>
          <w:lang w:eastAsia="ru-RU"/>
        </w:rPr>
      </w:pPr>
    </w:p>
    <w:p w:rsidR="008069FA" w:rsidRPr="008069FA" w:rsidRDefault="008069FA" w:rsidP="008069FA">
      <w:pPr>
        <w:spacing w:after="0" w:line="240" w:lineRule="auto"/>
        <w:rPr>
          <w:rFonts w:ascii="Times New Roman" w:eastAsia="Times New Roman" w:hAnsi="Times New Roman" w:cs="Times New Roman"/>
          <w:b/>
          <w:bCs/>
          <w:color w:val="2C2D2E"/>
          <w:sz w:val="28"/>
          <w:szCs w:val="28"/>
          <w:lang w:eastAsia="ru-RU"/>
        </w:rPr>
      </w:pPr>
      <w:r w:rsidRPr="008069FA">
        <w:rPr>
          <w:rFonts w:ascii="Times New Roman" w:eastAsia="Times New Roman" w:hAnsi="Times New Roman" w:cs="Times New Roman"/>
          <w:b/>
          <w:bCs/>
          <w:color w:val="2C2D2E"/>
          <w:sz w:val="28"/>
          <w:szCs w:val="28"/>
          <w:lang w:eastAsia="ru-RU"/>
        </w:rPr>
        <w:t xml:space="preserve">Глава сельского поселения </w:t>
      </w:r>
      <w:proofErr w:type="spellStart"/>
      <w:r w:rsidRPr="008069FA">
        <w:rPr>
          <w:rFonts w:ascii="Times New Roman" w:eastAsia="Times New Roman" w:hAnsi="Times New Roman" w:cs="Times New Roman"/>
          <w:b/>
          <w:bCs/>
          <w:color w:val="2C2D2E"/>
          <w:sz w:val="28"/>
          <w:szCs w:val="28"/>
          <w:lang w:eastAsia="ru-RU"/>
        </w:rPr>
        <w:t>Кинельский</w:t>
      </w:r>
      <w:proofErr w:type="spellEnd"/>
      <w:r w:rsidRPr="008069FA">
        <w:rPr>
          <w:rFonts w:ascii="Times New Roman" w:eastAsia="Times New Roman" w:hAnsi="Times New Roman" w:cs="Times New Roman"/>
          <w:b/>
          <w:bCs/>
          <w:color w:val="2C2D2E"/>
          <w:sz w:val="28"/>
          <w:szCs w:val="28"/>
          <w:lang w:eastAsia="ru-RU"/>
        </w:rPr>
        <w:t xml:space="preserve"> </w:t>
      </w:r>
      <w:r w:rsidRPr="008069FA">
        <w:rPr>
          <w:rFonts w:ascii="Times New Roman" w:eastAsia="Times New Roman" w:hAnsi="Times New Roman" w:cs="Times New Roman"/>
          <w:b/>
          <w:bCs/>
          <w:color w:val="2C2D2E"/>
          <w:sz w:val="28"/>
          <w:szCs w:val="28"/>
          <w:lang w:eastAsia="ru-RU"/>
        </w:rPr>
        <w:br/>
        <w:t xml:space="preserve">муниципального района </w:t>
      </w:r>
      <w:proofErr w:type="spellStart"/>
      <w:r w:rsidRPr="008069FA">
        <w:rPr>
          <w:rFonts w:ascii="Times New Roman" w:eastAsia="Times New Roman" w:hAnsi="Times New Roman" w:cs="Times New Roman"/>
          <w:b/>
          <w:bCs/>
          <w:color w:val="2C2D2E"/>
          <w:sz w:val="28"/>
          <w:szCs w:val="28"/>
          <w:lang w:eastAsia="ru-RU"/>
        </w:rPr>
        <w:t>Кинельский</w:t>
      </w:r>
      <w:proofErr w:type="spellEnd"/>
      <w:r w:rsidRPr="008069FA">
        <w:rPr>
          <w:rFonts w:ascii="Times New Roman" w:eastAsia="Times New Roman" w:hAnsi="Times New Roman" w:cs="Times New Roman"/>
          <w:b/>
          <w:bCs/>
          <w:color w:val="2C2D2E"/>
          <w:sz w:val="28"/>
          <w:szCs w:val="28"/>
          <w:lang w:eastAsia="ru-RU"/>
        </w:rPr>
        <w:br/>
        <w:t>Самарской области                                                                   О. Н. Кравченко</w:t>
      </w:r>
    </w:p>
    <w:p w:rsidR="008069FA" w:rsidRPr="008069FA" w:rsidRDefault="008069FA" w:rsidP="008069FA">
      <w:pPr>
        <w:spacing w:after="0" w:line="240" w:lineRule="auto"/>
        <w:rPr>
          <w:rFonts w:ascii="Times New Roman" w:eastAsia="Times New Roman" w:hAnsi="Times New Roman" w:cs="Times New Roman"/>
          <w:b/>
          <w:bCs/>
          <w:color w:val="2C2D2E"/>
          <w:sz w:val="28"/>
          <w:szCs w:val="28"/>
          <w:lang w:eastAsia="ru-RU"/>
        </w:rPr>
      </w:pPr>
      <w:r w:rsidRPr="008069FA">
        <w:rPr>
          <w:rFonts w:ascii="Times New Roman" w:eastAsia="Times New Roman" w:hAnsi="Times New Roman" w:cs="Times New Roman"/>
          <w:b/>
          <w:bCs/>
          <w:color w:val="2C2D2E"/>
          <w:sz w:val="28"/>
          <w:szCs w:val="28"/>
          <w:lang w:eastAsia="ru-RU"/>
        </w:rPr>
        <w:t xml:space="preserve"> </w:t>
      </w:r>
    </w:p>
    <w:p w:rsidR="008069FA" w:rsidRPr="008069FA" w:rsidRDefault="008069FA" w:rsidP="008069FA">
      <w:pPr>
        <w:spacing w:after="0" w:line="240" w:lineRule="auto"/>
        <w:rPr>
          <w:rFonts w:ascii="Times New Roman" w:eastAsia="Times New Roman" w:hAnsi="Times New Roman" w:cs="Times New Roman"/>
          <w:b/>
          <w:bCs/>
          <w:color w:val="2C2D2E"/>
          <w:sz w:val="28"/>
          <w:szCs w:val="28"/>
          <w:lang w:eastAsia="ru-RU"/>
        </w:rPr>
      </w:pPr>
    </w:p>
    <w:p w:rsidR="008069FA" w:rsidRPr="008069FA" w:rsidRDefault="008069FA" w:rsidP="008069FA">
      <w:pPr>
        <w:spacing w:after="0" w:line="240" w:lineRule="auto"/>
        <w:rPr>
          <w:rFonts w:ascii="Times New Roman" w:eastAsia="Times New Roman" w:hAnsi="Times New Roman" w:cs="Times New Roman"/>
          <w:b/>
          <w:bCs/>
          <w:color w:val="2C2D2E"/>
          <w:sz w:val="28"/>
          <w:szCs w:val="28"/>
          <w:lang w:eastAsia="ru-RU"/>
        </w:rPr>
      </w:pPr>
      <w:r w:rsidRPr="008069FA">
        <w:rPr>
          <w:rFonts w:ascii="Times New Roman" w:eastAsia="Times New Roman" w:hAnsi="Times New Roman" w:cs="Times New Roman"/>
          <w:b/>
          <w:bCs/>
          <w:color w:val="2C2D2E"/>
          <w:sz w:val="28"/>
          <w:szCs w:val="28"/>
          <w:lang w:eastAsia="ru-RU"/>
        </w:rPr>
        <w:t>Председатель Собрания представителей</w:t>
      </w:r>
      <w:r w:rsidRPr="008069FA">
        <w:rPr>
          <w:rFonts w:ascii="Times New Roman" w:eastAsia="Times New Roman" w:hAnsi="Times New Roman" w:cs="Times New Roman"/>
          <w:b/>
          <w:bCs/>
          <w:color w:val="2C2D2E"/>
          <w:sz w:val="28"/>
          <w:szCs w:val="28"/>
          <w:lang w:eastAsia="ru-RU"/>
        </w:rPr>
        <w:br/>
        <w:t xml:space="preserve">сельского поселения </w:t>
      </w:r>
      <w:proofErr w:type="spellStart"/>
      <w:r w:rsidRPr="008069FA">
        <w:rPr>
          <w:rFonts w:ascii="Times New Roman" w:eastAsia="Times New Roman" w:hAnsi="Times New Roman" w:cs="Times New Roman"/>
          <w:b/>
          <w:bCs/>
          <w:color w:val="2C2D2E"/>
          <w:sz w:val="28"/>
          <w:szCs w:val="28"/>
          <w:lang w:eastAsia="ru-RU"/>
        </w:rPr>
        <w:t>Кинельский</w:t>
      </w:r>
      <w:proofErr w:type="spellEnd"/>
      <w:r w:rsidRPr="008069FA">
        <w:rPr>
          <w:rFonts w:ascii="Times New Roman" w:eastAsia="Times New Roman" w:hAnsi="Times New Roman" w:cs="Times New Roman"/>
          <w:b/>
          <w:bCs/>
          <w:color w:val="2C2D2E"/>
          <w:sz w:val="28"/>
          <w:szCs w:val="28"/>
          <w:lang w:eastAsia="ru-RU"/>
        </w:rPr>
        <w:t xml:space="preserve"> </w:t>
      </w:r>
      <w:r w:rsidRPr="008069FA">
        <w:rPr>
          <w:rFonts w:ascii="Times New Roman" w:eastAsia="Times New Roman" w:hAnsi="Times New Roman" w:cs="Times New Roman"/>
          <w:b/>
          <w:bCs/>
          <w:color w:val="2C2D2E"/>
          <w:sz w:val="28"/>
          <w:szCs w:val="28"/>
          <w:lang w:eastAsia="ru-RU"/>
        </w:rPr>
        <w:br/>
        <w:t xml:space="preserve">муниципального района </w:t>
      </w:r>
      <w:proofErr w:type="spellStart"/>
      <w:r w:rsidRPr="008069FA">
        <w:rPr>
          <w:rFonts w:ascii="Times New Roman" w:eastAsia="Times New Roman" w:hAnsi="Times New Roman" w:cs="Times New Roman"/>
          <w:b/>
          <w:bCs/>
          <w:color w:val="2C2D2E"/>
          <w:sz w:val="28"/>
          <w:szCs w:val="28"/>
          <w:lang w:eastAsia="ru-RU"/>
        </w:rPr>
        <w:t>Кинельский</w:t>
      </w:r>
      <w:proofErr w:type="spellEnd"/>
      <w:r w:rsidRPr="008069FA">
        <w:rPr>
          <w:rFonts w:ascii="Times New Roman" w:eastAsia="Times New Roman" w:hAnsi="Times New Roman" w:cs="Times New Roman"/>
          <w:b/>
          <w:bCs/>
          <w:color w:val="2C2D2E"/>
          <w:sz w:val="28"/>
          <w:szCs w:val="28"/>
          <w:lang w:eastAsia="ru-RU"/>
        </w:rPr>
        <w:br/>
        <w:t xml:space="preserve">Самарской области                                                                            О.А. </w:t>
      </w:r>
      <w:proofErr w:type="spellStart"/>
      <w:r w:rsidRPr="008069FA">
        <w:rPr>
          <w:rFonts w:ascii="Times New Roman" w:eastAsia="Times New Roman" w:hAnsi="Times New Roman" w:cs="Times New Roman"/>
          <w:b/>
          <w:bCs/>
          <w:color w:val="2C2D2E"/>
          <w:sz w:val="28"/>
          <w:szCs w:val="28"/>
          <w:lang w:eastAsia="ru-RU"/>
        </w:rPr>
        <w:t>Жирун</w:t>
      </w:r>
      <w:proofErr w:type="spellEnd"/>
      <w:r w:rsidRPr="008069FA">
        <w:rPr>
          <w:rFonts w:ascii="Times New Roman" w:eastAsia="Times New Roman" w:hAnsi="Times New Roman" w:cs="Times New Roman"/>
          <w:b/>
          <w:bCs/>
          <w:color w:val="2C2D2E"/>
          <w:sz w:val="28"/>
          <w:szCs w:val="28"/>
          <w:lang w:eastAsia="ru-RU"/>
        </w:rPr>
        <w:t xml:space="preserve"> </w:t>
      </w:r>
    </w:p>
    <w:p w:rsidR="008069FA" w:rsidRPr="008069FA" w:rsidRDefault="008069FA" w:rsidP="008069FA">
      <w:pPr>
        <w:spacing w:after="0" w:line="240" w:lineRule="auto"/>
        <w:rPr>
          <w:rFonts w:ascii="Times New Roman" w:eastAsia="MS Mincho" w:hAnsi="Times New Roman" w:cs="Times New Roman"/>
          <w:sz w:val="28"/>
          <w:szCs w:val="28"/>
          <w:lang w:eastAsia="ru-RU"/>
        </w:rPr>
      </w:pPr>
    </w:p>
    <w:p w:rsidR="0092286B" w:rsidRPr="007F0766" w:rsidRDefault="0092286B">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F0766" w:rsidRDefault="007F0766">
      <w:pPr>
        <w:rPr>
          <w:rFonts w:ascii="Times New Roman" w:hAnsi="Times New Roman" w:cs="Times New Roman"/>
          <w:sz w:val="28"/>
          <w:szCs w:val="28"/>
        </w:rPr>
      </w:pPr>
    </w:p>
    <w:p w:rsidR="007F0766" w:rsidRPr="007407A9" w:rsidRDefault="007F0766" w:rsidP="007407A9">
      <w:pPr>
        <w:widowControl w:val="0"/>
        <w:autoSpaceDE w:val="0"/>
        <w:autoSpaceDN w:val="0"/>
        <w:spacing w:before="64" w:after="0" w:line="275" w:lineRule="exact"/>
        <w:ind w:right="4"/>
        <w:jc w:val="right"/>
        <w:rPr>
          <w:rFonts w:ascii="Times New Roman" w:eastAsia="Times New Roman" w:hAnsi="Times New Roman" w:cs="Times New Roman"/>
          <w:b/>
          <w:spacing w:val="-2"/>
          <w:sz w:val="28"/>
          <w:szCs w:val="28"/>
        </w:rPr>
      </w:pPr>
      <w:r w:rsidRPr="007407A9">
        <w:rPr>
          <w:rFonts w:ascii="Times New Roman" w:eastAsia="Times New Roman" w:hAnsi="Times New Roman" w:cs="Times New Roman"/>
          <w:b/>
          <w:spacing w:val="-2"/>
          <w:sz w:val="28"/>
          <w:szCs w:val="28"/>
        </w:rPr>
        <w:lastRenderedPageBreak/>
        <w:t>ПРОЕКТ</w:t>
      </w:r>
    </w:p>
    <w:p w:rsidR="007F0766" w:rsidRPr="007407A9" w:rsidRDefault="007F0766" w:rsidP="007407A9">
      <w:pPr>
        <w:widowControl w:val="0"/>
        <w:autoSpaceDE w:val="0"/>
        <w:autoSpaceDN w:val="0"/>
        <w:spacing w:before="64" w:after="0" w:line="275" w:lineRule="exact"/>
        <w:ind w:right="4"/>
        <w:jc w:val="right"/>
        <w:rPr>
          <w:rFonts w:ascii="Times New Roman" w:eastAsia="Times New Roman" w:hAnsi="Times New Roman" w:cs="Times New Roman"/>
          <w:b/>
          <w:spacing w:val="-2"/>
          <w:sz w:val="28"/>
          <w:szCs w:val="28"/>
        </w:rPr>
      </w:pPr>
    </w:p>
    <w:p w:rsidR="007F0766" w:rsidRPr="007407A9" w:rsidRDefault="007F0766" w:rsidP="007407A9">
      <w:pPr>
        <w:widowControl w:val="0"/>
        <w:autoSpaceDE w:val="0"/>
        <w:autoSpaceDN w:val="0"/>
        <w:spacing w:before="64" w:after="0" w:line="275" w:lineRule="exact"/>
        <w:ind w:right="4"/>
        <w:jc w:val="right"/>
        <w:rPr>
          <w:rFonts w:ascii="Times New Roman" w:eastAsia="Times New Roman" w:hAnsi="Times New Roman" w:cs="Times New Roman"/>
          <w:sz w:val="28"/>
          <w:szCs w:val="28"/>
        </w:rPr>
      </w:pPr>
      <w:r w:rsidRPr="007407A9">
        <w:rPr>
          <w:rFonts w:ascii="Times New Roman" w:eastAsia="Times New Roman" w:hAnsi="Times New Roman" w:cs="Times New Roman"/>
          <w:spacing w:val="-2"/>
          <w:sz w:val="28"/>
          <w:szCs w:val="28"/>
        </w:rPr>
        <w:t>УТВЕРЖДЕНО</w:t>
      </w:r>
    </w:p>
    <w:p w:rsidR="007407A9" w:rsidRPr="007407A9" w:rsidRDefault="007F0766" w:rsidP="007407A9">
      <w:pPr>
        <w:widowControl w:val="0"/>
        <w:autoSpaceDE w:val="0"/>
        <w:autoSpaceDN w:val="0"/>
        <w:spacing w:after="0" w:line="240" w:lineRule="auto"/>
        <w:ind w:right="93"/>
        <w:jc w:val="right"/>
        <w:rPr>
          <w:rFonts w:ascii="Times New Roman" w:eastAsia="Times New Roman" w:hAnsi="Times New Roman" w:cs="Times New Roman"/>
          <w:spacing w:val="-7"/>
          <w:sz w:val="28"/>
          <w:szCs w:val="28"/>
        </w:rPr>
      </w:pPr>
      <w:r w:rsidRPr="007407A9">
        <w:rPr>
          <w:rFonts w:ascii="Times New Roman" w:eastAsia="Times New Roman" w:hAnsi="Times New Roman" w:cs="Times New Roman"/>
          <w:sz w:val="28"/>
          <w:szCs w:val="28"/>
        </w:rPr>
        <w:t>решением</w:t>
      </w:r>
      <w:r w:rsidRPr="007407A9">
        <w:rPr>
          <w:rFonts w:ascii="Times New Roman" w:eastAsia="Times New Roman" w:hAnsi="Times New Roman" w:cs="Times New Roman"/>
          <w:spacing w:val="-11"/>
          <w:sz w:val="28"/>
          <w:szCs w:val="28"/>
        </w:rPr>
        <w:t xml:space="preserve"> </w:t>
      </w:r>
      <w:r w:rsidRPr="007407A9">
        <w:rPr>
          <w:rFonts w:ascii="Times New Roman" w:eastAsia="Times New Roman" w:hAnsi="Times New Roman" w:cs="Times New Roman"/>
          <w:sz w:val="28"/>
          <w:szCs w:val="28"/>
        </w:rPr>
        <w:t>Собрания</w:t>
      </w:r>
      <w:r w:rsidRPr="007407A9">
        <w:rPr>
          <w:rFonts w:ascii="Times New Roman" w:eastAsia="Times New Roman" w:hAnsi="Times New Roman" w:cs="Times New Roman"/>
          <w:spacing w:val="-15"/>
          <w:sz w:val="28"/>
          <w:szCs w:val="28"/>
        </w:rPr>
        <w:t xml:space="preserve"> </w:t>
      </w:r>
      <w:r w:rsidRPr="007407A9">
        <w:rPr>
          <w:rFonts w:ascii="Times New Roman" w:eastAsia="Times New Roman" w:hAnsi="Times New Roman" w:cs="Times New Roman"/>
          <w:sz w:val="28"/>
          <w:szCs w:val="28"/>
        </w:rPr>
        <w:t>представителей</w:t>
      </w:r>
      <w:r w:rsidRPr="007407A9">
        <w:rPr>
          <w:rFonts w:ascii="Times New Roman" w:eastAsia="Times New Roman" w:hAnsi="Times New Roman" w:cs="Times New Roman"/>
          <w:spacing w:val="-7"/>
          <w:sz w:val="28"/>
          <w:szCs w:val="28"/>
        </w:rPr>
        <w:t xml:space="preserve"> </w:t>
      </w:r>
    </w:p>
    <w:p w:rsidR="007407A9" w:rsidRPr="007407A9" w:rsidRDefault="007F0766" w:rsidP="007407A9">
      <w:pPr>
        <w:widowControl w:val="0"/>
        <w:autoSpaceDE w:val="0"/>
        <w:autoSpaceDN w:val="0"/>
        <w:spacing w:after="0" w:line="240" w:lineRule="auto"/>
        <w:ind w:right="93"/>
        <w:jc w:val="right"/>
        <w:rPr>
          <w:rFonts w:ascii="Times New Roman" w:eastAsia="Times New Roman" w:hAnsi="Times New Roman" w:cs="Times New Roman"/>
          <w:sz w:val="28"/>
          <w:szCs w:val="28"/>
        </w:rPr>
      </w:pPr>
      <w:r w:rsidRPr="007407A9">
        <w:rPr>
          <w:rFonts w:ascii="Times New Roman" w:eastAsia="Times New Roman" w:hAnsi="Times New Roman" w:cs="Times New Roman"/>
          <w:sz w:val="28"/>
          <w:szCs w:val="28"/>
        </w:rPr>
        <w:t xml:space="preserve">сельского поселения </w:t>
      </w:r>
      <w:proofErr w:type="spellStart"/>
      <w:r w:rsidR="007407A9" w:rsidRPr="007407A9">
        <w:rPr>
          <w:rFonts w:ascii="Times New Roman" w:eastAsia="Times New Roman" w:hAnsi="Times New Roman" w:cs="Times New Roman"/>
          <w:sz w:val="28"/>
          <w:szCs w:val="28"/>
        </w:rPr>
        <w:t>Кинельский</w:t>
      </w:r>
      <w:proofErr w:type="spellEnd"/>
      <w:r w:rsidRPr="007407A9">
        <w:rPr>
          <w:rFonts w:ascii="Times New Roman" w:eastAsia="Times New Roman" w:hAnsi="Times New Roman" w:cs="Times New Roman"/>
          <w:sz w:val="28"/>
          <w:szCs w:val="28"/>
        </w:rPr>
        <w:t xml:space="preserve"> муниципального</w:t>
      </w:r>
    </w:p>
    <w:p w:rsidR="007F0766" w:rsidRDefault="007F0766" w:rsidP="007407A9">
      <w:pPr>
        <w:widowControl w:val="0"/>
        <w:autoSpaceDE w:val="0"/>
        <w:autoSpaceDN w:val="0"/>
        <w:spacing w:after="0" w:line="240" w:lineRule="auto"/>
        <w:ind w:right="93"/>
        <w:jc w:val="right"/>
        <w:rPr>
          <w:rFonts w:ascii="Times New Roman" w:eastAsia="Times New Roman" w:hAnsi="Times New Roman" w:cs="Times New Roman"/>
          <w:sz w:val="28"/>
          <w:szCs w:val="28"/>
        </w:rPr>
      </w:pPr>
      <w:r w:rsidRPr="007407A9">
        <w:rPr>
          <w:rFonts w:ascii="Times New Roman" w:eastAsia="Times New Roman" w:hAnsi="Times New Roman" w:cs="Times New Roman"/>
          <w:sz w:val="28"/>
          <w:szCs w:val="28"/>
        </w:rPr>
        <w:t xml:space="preserve"> района </w:t>
      </w:r>
      <w:proofErr w:type="spellStart"/>
      <w:r w:rsidRPr="007407A9">
        <w:rPr>
          <w:rFonts w:ascii="Times New Roman" w:eastAsia="Times New Roman" w:hAnsi="Times New Roman" w:cs="Times New Roman"/>
          <w:sz w:val="28"/>
          <w:szCs w:val="28"/>
        </w:rPr>
        <w:t>Кинельский</w:t>
      </w:r>
      <w:proofErr w:type="spellEnd"/>
      <w:r w:rsidRPr="007407A9">
        <w:rPr>
          <w:rFonts w:ascii="Times New Roman" w:eastAsia="Times New Roman" w:hAnsi="Times New Roman" w:cs="Times New Roman"/>
          <w:sz w:val="28"/>
          <w:szCs w:val="28"/>
        </w:rPr>
        <w:t xml:space="preserve"> Самарской области</w:t>
      </w:r>
    </w:p>
    <w:p w:rsidR="00F522E8" w:rsidRPr="007407A9" w:rsidRDefault="00F522E8" w:rsidP="007407A9">
      <w:pPr>
        <w:widowControl w:val="0"/>
        <w:autoSpaceDE w:val="0"/>
        <w:autoSpaceDN w:val="0"/>
        <w:spacing w:after="0" w:line="240" w:lineRule="auto"/>
        <w:ind w:right="9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__________ 2025 г. № ____</w:t>
      </w:r>
    </w:p>
    <w:p w:rsidR="007F0766" w:rsidRPr="007F0766" w:rsidRDefault="007F0766" w:rsidP="007F0766">
      <w:pPr>
        <w:widowControl w:val="0"/>
        <w:autoSpaceDE w:val="0"/>
        <w:autoSpaceDN w:val="0"/>
        <w:spacing w:before="197" w:after="0" w:line="240" w:lineRule="auto"/>
        <w:rPr>
          <w:rFonts w:ascii="Times New Roman" w:eastAsia="Times New Roman" w:hAnsi="Times New Roman" w:cs="Times New Roman"/>
          <w:sz w:val="28"/>
          <w:szCs w:val="28"/>
        </w:rPr>
      </w:pPr>
    </w:p>
    <w:p w:rsidR="007F0766" w:rsidRDefault="007F0766" w:rsidP="00F522E8">
      <w:pPr>
        <w:widowControl w:val="0"/>
        <w:autoSpaceDE w:val="0"/>
        <w:autoSpaceDN w:val="0"/>
        <w:spacing w:after="0" w:line="240" w:lineRule="auto"/>
        <w:ind w:right="1094"/>
        <w:jc w:val="center"/>
        <w:outlineLvl w:val="0"/>
        <w:rPr>
          <w:rFonts w:ascii="Times New Roman" w:eastAsia="Times New Roman" w:hAnsi="Times New Roman" w:cs="Times New Roman"/>
          <w:b/>
          <w:bCs/>
          <w:sz w:val="16"/>
          <w:szCs w:val="16"/>
        </w:rPr>
      </w:pPr>
      <w:r w:rsidRPr="007F0766">
        <w:rPr>
          <w:rFonts w:ascii="Times New Roman" w:eastAsia="Times New Roman" w:hAnsi="Times New Roman" w:cs="Times New Roman"/>
          <w:b/>
          <w:bCs/>
          <w:sz w:val="28"/>
          <w:szCs w:val="28"/>
        </w:rPr>
        <w:t>Положение</w:t>
      </w:r>
      <w:r w:rsidRPr="007F0766">
        <w:rPr>
          <w:rFonts w:ascii="Times New Roman" w:eastAsia="Times New Roman" w:hAnsi="Times New Roman" w:cs="Times New Roman"/>
          <w:b/>
          <w:bCs/>
          <w:spacing w:val="-3"/>
          <w:sz w:val="28"/>
          <w:szCs w:val="28"/>
        </w:rPr>
        <w:t xml:space="preserve"> </w:t>
      </w:r>
      <w:r w:rsidRPr="007F0766">
        <w:rPr>
          <w:rFonts w:ascii="Times New Roman" w:eastAsia="Times New Roman" w:hAnsi="Times New Roman" w:cs="Times New Roman"/>
          <w:b/>
          <w:bCs/>
          <w:sz w:val="28"/>
          <w:szCs w:val="28"/>
        </w:rPr>
        <w:t>о</w:t>
      </w:r>
      <w:r w:rsidRPr="007F0766">
        <w:rPr>
          <w:rFonts w:ascii="Times New Roman" w:eastAsia="Times New Roman" w:hAnsi="Times New Roman" w:cs="Times New Roman"/>
          <w:b/>
          <w:bCs/>
          <w:spacing w:val="-12"/>
          <w:sz w:val="28"/>
          <w:szCs w:val="28"/>
        </w:rPr>
        <w:t xml:space="preserve"> </w:t>
      </w:r>
      <w:r w:rsidRPr="007F0766">
        <w:rPr>
          <w:rFonts w:ascii="Times New Roman" w:eastAsia="Times New Roman" w:hAnsi="Times New Roman" w:cs="Times New Roman"/>
          <w:b/>
          <w:bCs/>
          <w:sz w:val="28"/>
          <w:szCs w:val="28"/>
        </w:rPr>
        <w:t>муниципальном</w:t>
      </w:r>
      <w:r w:rsidRPr="007F0766">
        <w:rPr>
          <w:rFonts w:ascii="Times New Roman" w:eastAsia="Times New Roman" w:hAnsi="Times New Roman" w:cs="Times New Roman"/>
          <w:b/>
          <w:bCs/>
          <w:spacing w:val="-7"/>
          <w:sz w:val="28"/>
          <w:szCs w:val="28"/>
        </w:rPr>
        <w:t xml:space="preserve"> </w:t>
      </w:r>
      <w:r w:rsidRPr="007F0766">
        <w:rPr>
          <w:rFonts w:ascii="Times New Roman" w:eastAsia="Times New Roman" w:hAnsi="Times New Roman" w:cs="Times New Roman"/>
          <w:b/>
          <w:bCs/>
          <w:sz w:val="28"/>
          <w:szCs w:val="28"/>
        </w:rPr>
        <w:t>земельном</w:t>
      </w:r>
      <w:r w:rsidRPr="007F0766">
        <w:rPr>
          <w:rFonts w:ascii="Times New Roman" w:eastAsia="Times New Roman" w:hAnsi="Times New Roman" w:cs="Times New Roman"/>
          <w:b/>
          <w:bCs/>
          <w:spacing w:val="-2"/>
          <w:sz w:val="28"/>
          <w:szCs w:val="28"/>
        </w:rPr>
        <w:t xml:space="preserve"> </w:t>
      </w:r>
      <w:r w:rsidRPr="007F0766">
        <w:rPr>
          <w:rFonts w:ascii="Times New Roman" w:eastAsia="Times New Roman" w:hAnsi="Times New Roman" w:cs="Times New Roman"/>
          <w:b/>
          <w:bCs/>
          <w:sz w:val="28"/>
          <w:szCs w:val="28"/>
        </w:rPr>
        <w:t>контроле</w:t>
      </w:r>
      <w:r w:rsidRPr="007F0766">
        <w:rPr>
          <w:rFonts w:ascii="Times New Roman" w:eastAsia="Times New Roman" w:hAnsi="Times New Roman" w:cs="Times New Roman"/>
          <w:b/>
          <w:bCs/>
          <w:spacing w:val="-7"/>
          <w:sz w:val="28"/>
          <w:szCs w:val="28"/>
        </w:rPr>
        <w:t xml:space="preserve"> </w:t>
      </w:r>
      <w:r w:rsidRPr="007F0766">
        <w:rPr>
          <w:rFonts w:ascii="Times New Roman" w:eastAsia="Times New Roman" w:hAnsi="Times New Roman" w:cs="Times New Roman"/>
          <w:b/>
          <w:bCs/>
          <w:sz w:val="28"/>
          <w:szCs w:val="28"/>
        </w:rPr>
        <w:t>в</w:t>
      </w:r>
      <w:r w:rsidRPr="007F0766">
        <w:rPr>
          <w:rFonts w:ascii="Times New Roman" w:eastAsia="Times New Roman" w:hAnsi="Times New Roman" w:cs="Times New Roman"/>
          <w:b/>
          <w:bCs/>
          <w:spacing w:val="-7"/>
          <w:sz w:val="28"/>
          <w:szCs w:val="28"/>
        </w:rPr>
        <w:t xml:space="preserve"> </w:t>
      </w:r>
      <w:r w:rsidRPr="007F0766">
        <w:rPr>
          <w:rFonts w:ascii="Times New Roman" w:eastAsia="Times New Roman" w:hAnsi="Times New Roman" w:cs="Times New Roman"/>
          <w:b/>
          <w:bCs/>
          <w:sz w:val="28"/>
          <w:szCs w:val="28"/>
        </w:rPr>
        <w:t xml:space="preserve">границах сельского поселения </w:t>
      </w:r>
      <w:proofErr w:type="spellStart"/>
      <w:r w:rsidR="00F522E8" w:rsidRPr="007F0766">
        <w:rPr>
          <w:rFonts w:ascii="Times New Roman" w:eastAsia="Times New Roman" w:hAnsi="Times New Roman" w:cs="Times New Roman"/>
          <w:b/>
          <w:bCs/>
          <w:sz w:val="28"/>
          <w:szCs w:val="28"/>
        </w:rPr>
        <w:t>Кинельский</w:t>
      </w:r>
      <w:proofErr w:type="spellEnd"/>
      <w:r w:rsidRPr="007F0766">
        <w:rPr>
          <w:rFonts w:ascii="Times New Roman" w:eastAsia="Times New Roman" w:hAnsi="Times New Roman" w:cs="Times New Roman"/>
          <w:b/>
          <w:bCs/>
          <w:color w:val="FF0000"/>
          <w:sz w:val="28"/>
          <w:szCs w:val="28"/>
        </w:rPr>
        <w:t xml:space="preserve"> </w:t>
      </w:r>
      <w:r w:rsidRPr="007F0766">
        <w:rPr>
          <w:rFonts w:ascii="Times New Roman" w:eastAsia="Times New Roman" w:hAnsi="Times New Roman" w:cs="Times New Roman"/>
          <w:b/>
          <w:bCs/>
          <w:sz w:val="28"/>
          <w:szCs w:val="28"/>
        </w:rPr>
        <w:t xml:space="preserve">муниципального района </w:t>
      </w:r>
      <w:proofErr w:type="spellStart"/>
      <w:r w:rsidRPr="007F0766">
        <w:rPr>
          <w:rFonts w:ascii="Times New Roman" w:eastAsia="Times New Roman" w:hAnsi="Times New Roman" w:cs="Times New Roman"/>
          <w:b/>
          <w:bCs/>
          <w:sz w:val="28"/>
          <w:szCs w:val="28"/>
        </w:rPr>
        <w:t>Кинельский</w:t>
      </w:r>
      <w:proofErr w:type="spellEnd"/>
      <w:r w:rsidRPr="007F0766">
        <w:rPr>
          <w:rFonts w:ascii="Times New Roman" w:eastAsia="Times New Roman" w:hAnsi="Times New Roman" w:cs="Times New Roman"/>
          <w:b/>
          <w:bCs/>
          <w:sz w:val="28"/>
          <w:szCs w:val="28"/>
        </w:rPr>
        <w:t xml:space="preserve"> Самарской области</w:t>
      </w:r>
    </w:p>
    <w:p w:rsidR="00495BBD" w:rsidRPr="00495BBD" w:rsidRDefault="00495BBD" w:rsidP="00F522E8">
      <w:pPr>
        <w:widowControl w:val="0"/>
        <w:autoSpaceDE w:val="0"/>
        <w:autoSpaceDN w:val="0"/>
        <w:spacing w:after="0" w:line="240" w:lineRule="auto"/>
        <w:ind w:right="1094"/>
        <w:jc w:val="center"/>
        <w:outlineLvl w:val="0"/>
        <w:rPr>
          <w:rFonts w:ascii="Times New Roman" w:eastAsia="Times New Roman" w:hAnsi="Times New Roman" w:cs="Times New Roman"/>
          <w:b/>
          <w:bCs/>
          <w:sz w:val="16"/>
          <w:szCs w:val="16"/>
        </w:rPr>
      </w:pPr>
    </w:p>
    <w:p w:rsidR="007F0766" w:rsidRPr="007F0766" w:rsidRDefault="007F0766" w:rsidP="00495BBD">
      <w:pPr>
        <w:widowControl w:val="0"/>
        <w:numPr>
          <w:ilvl w:val="1"/>
          <w:numId w:val="14"/>
        </w:numPr>
        <w:tabs>
          <w:tab w:val="left" w:pos="1606"/>
        </w:tabs>
        <w:autoSpaceDE w:val="0"/>
        <w:autoSpaceDN w:val="0"/>
        <w:spacing w:after="0" w:line="240" w:lineRule="auto"/>
        <w:ind w:left="0" w:right="135"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Настоящее Положение устанавливает</w:t>
      </w:r>
      <w:r w:rsidRPr="007F0766">
        <w:rPr>
          <w:rFonts w:ascii="Times New Roman" w:eastAsia="Times New Roman" w:hAnsi="Times New Roman" w:cs="Times New Roman"/>
          <w:spacing w:val="-1"/>
          <w:sz w:val="28"/>
          <w:szCs w:val="28"/>
        </w:rPr>
        <w:t xml:space="preserve"> </w:t>
      </w:r>
      <w:r w:rsidRPr="007F0766">
        <w:rPr>
          <w:rFonts w:ascii="Times New Roman" w:eastAsia="Times New Roman" w:hAnsi="Times New Roman" w:cs="Times New Roman"/>
          <w:sz w:val="28"/>
          <w:szCs w:val="28"/>
        </w:rPr>
        <w:t xml:space="preserve">порядок осуществления муниципального земельного контроля в границах сельского поселения </w:t>
      </w:r>
      <w:proofErr w:type="spellStart"/>
      <w:r w:rsidR="00F522E8" w:rsidRPr="007F0766">
        <w:rPr>
          <w:rFonts w:ascii="Times New Roman" w:eastAsia="Times New Roman" w:hAnsi="Times New Roman" w:cs="Times New Roman"/>
          <w:sz w:val="28"/>
          <w:szCs w:val="28"/>
        </w:rPr>
        <w:t>Кинельский</w:t>
      </w:r>
      <w:proofErr w:type="spellEnd"/>
      <w:r w:rsidRPr="007F0766">
        <w:rPr>
          <w:rFonts w:ascii="Times New Roman" w:eastAsia="Times New Roman" w:hAnsi="Times New Roman" w:cs="Times New Roman"/>
          <w:color w:val="FF0000"/>
          <w:sz w:val="28"/>
          <w:szCs w:val="28"/>
        </w:rPr>
        <w:t xml:space="preserve"> </w:t>
      </w:r>
      <w:r w:rsidRPr="007F0766">
        <w:rPr>
          <w:rFonts w:ascii="Times New Roman" w:eastAsia="Times New Roman" w:hAnsi="Times New Roman" w:cs="Times New Roman"/>
          <w:sz w:val="28"/>
          <w:szCs w:val="28"/>
        </w:rPr>
        <w:t xml:space="preserve">муниципального района </w:t>
      </w:r>
      <w:proofErr w:type="spellStart"/>
      <w:r w:rsidRPr="007F0766">
        <w:rPr>
          <w:rFonts w:ascii="Times New Roman" w:eastAsia="Times New Roman" w:hAnsi="Times New Roman" w:cs="Times New Roman"/>
          <w:sz w:val="28"/>
          <w:szCs w:val="28"/>
        </w:rPr>
        <w:t>Кинельский</w:t>
      </w:r>
      <w:proofErr w:type="spellEnd"/>
      <w:r w:rsidRPr="007F0766">
        <w:rPr>
          <w:rFonts w:ascii="Times New Roman" w:eastAsia="Times New Roman" w:hAnsi="Times New Roman" w:cs="Times New Roman"/>
          <w:sz w:val="28"/>
          <w:szCs w:val="28"/>
        </w:rPr>
        <w:t xml:space="preserve"> Самарской области (далее – муниципальный земельный контроль).</w:t>
      </w:r>
    </w:p>
    <w:p w:rsidR="007F0766" w:rsidRPr="007F0766" w:rsidRDefault="007F0766" w:rsidP="00F522E8">
      <w:pPr>
        <w:widowControl w:val="0"/>
        <w:numPr>
          <w:ilvl w:val="1"/>
          <w:numId w:val="14"/>
        </w:numPr>
        <w:tabs>
          <w:tab w:val="left" w:pos="1745"/>
        </w:tabs>
        <w:autoSpaceDE w:val="0"/>
        <w:autoSpaceDN w:val="0"/>
        <w:spacing w:before="1" w:after="0" w:line="240" w:lineRule="auto"/>
        <w:ind w:left="0" w:right="135"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F0766" w:rsidRPr="007F0766" w:rsidRDefault="00F522E8" w:rsidP="007F0766">
      <w:pPr>
        <w:widowControl w:val="0"/>
        <w:autoSpaceDE w:val="0"/>
        <w:autoSpaceDN w:val="0"/>
        <w:spacing w:after="0" w:line="240" w:lineRule="auto"/>
        <w:ind w:right="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766" w:rsidRPr="007F0766">
        <w:rPr>
          <w:rFonts w:ascii="Times New Roman" w:eastAsia="Times New Roman" w:hAnsi="Times New Roman" w:cs="Times New Roman"/>
          <w:sz w:val="28"/>
          <w:szCs w:val="28"/>
        </w:rPr>
        <w:t>Объектами земельных отношений являются земли, земельные участки или части земельных участков в границах сельского поселения</w:t>
      </w:r>
      <w:r w:rsidR="007F0766" w:rsidRPr="007F0766">
        <w:rPr>
          <w:rFonts w:ascii="Times New Roman" w:eastAsia="Times New Roman" w:hAnsi="Times New Roman" w:cs="Times New Roman"/>
          <w:color w:val="FF0000"/>
          <w:sz w:val="28"/>
          <w:szCs w:val="28"/>
        </w:rPr>
        <w:t xml:space="preserve"> </w:t>
      </w:r>
      <w:proofErr w:type="spellStart"/>
      <w:r w:rsidRPr="007F0766">
        <w:rPr>
          <w:rFonts w:ascii="Times New Roman" w:eastAsia="Times New Roman" w:hAnsi="Times New Roman" w:cs="Times New Roman"/>
          <w:sz w:val="28"/>
          <w:szCs w:val="28"/>
        </w:rPr>
        <w:t>Кинельский</w:t>
      </w:r>
      <w:proofErr w:type="spellEnd"/>
      <w:r w:rsidR="007F0766" w:rsidRPr="007F0766">
        <w:rPr>
          <w:rFonts w:ascii="Times New Roman" w:eastAsia="Times New Roman" w:hAnsi="Times New Roman" w:cs="Times New Roman"/>
          <w:color w:val="FF0000"/>
          <w:sz w:val="28"/>
          <w:szCs w:val="28"/>
        </w:rPr>
        <w:t xml:space="preserve"> </w:t>
      </w:r>
      <w:r w:rsidR="007F0766" w:rsidRPr="007F0766">
        <w:rPr>
          <w:rFonts w:ascii="Times New Roman" w:eastAsia="Times New Roman" w:hAnsi="Times New Roman" w:cs="Times New Roman"/>
          <w:sz w:val="28"/>
          <w:szCs w:val="28"/>
        </w:rPr>
        <w:t xml:space="preserve">муниципального района </w:t>
      </w:r>
      <w:proofErr w:type="spellStart"/>
      <w:r w:rsidR="007F0766" w:rsidRPr="007F0766">
        <w:rPr>
          <w:rFonts w:ascii="Times New Roman" w:eastAsia="Times New Roman" w:hAnsi="Times New Roman" w:cs="Times New Roman"/>
          <w:sz w:val="28"/>
          <w:szCs w:val="28"/>
        </w:rPr>
        <w:t>Кинельский</w:t>
      </w:r>
      <w:proofErr w:type="spellEnd"/>
      <w:r w:rsidR="007F0766" w:rsidRPr="007F0766">
        <w:rPr>
          <w:rFonts w:ascii="Times New Roman" w:eastAsia="Times New Roman" w:hAnsi="Times New Roman" w:cs="Times New Roman"/>
          <w:sz w:val="28"/>
          <w:szCs w:val="28"/>
        </w:rPr>
        <w:t xml:space="preserve"> Самарской области.</w:t>
      </w:r>
    </w:p>
    <w:p w:rsidR="007F0766" w:rsidRPr="007F0766" w:rsidRDefault="007F0766" w:rsidP="00F522E8">
      <w:pPr>
        <w:widowControl w:val="0"/>
        <w:numPr>
          <w:ilvl w:val="1"/>
          <w:numId w:val="14"/>
        </w:numPr>
        <w:tabs>
          <w:tab w:val="left" w:pos="1789"/>
        </w:tabs>
        <w:autoSpaceDE w:val="0"/>
        <w:autoSpaceDN w:val="0"/>
        <w:spacing w:after="0" w:line="240" w:lineRule="auto"/>
        <w:ind w:left="0" w:right="136"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 xml:space="preserve">Муниципальный земельный контроль осуществляется администрацией сельского поселения </w:t>
      </w:r>
      <w:proofErr w:type="spellStart"/>
      <w:r w:rsidR="00F522E8" w:rsidRPr="007F0766">
        <w:rPr>
          <w:rFonts w:ascii="Times New Roman" w:eastAsia="Times New Roman" w:hAnsi="Times New Roman" w:cs="Times New Roman"/>
          <w:sz w:val="28"/>
          <w:szCs w:val="28"/>
        </w:rPr>
        <w:t>Кинельский</w:t>
      </w:r>
      <w:proofErr w:type="spellEnd"/>
      <w:r w:rsidRPr="007F0766">
        <w:rPr>
          <w:rFonts w:ascii="Times New Roman" w:eastAsia="Times New Roman" w:hAnsi="Times New Roman" w:cs="Times New Roman"/>
          <w:sz w:val="28"/>
          <w:szCs w:val="28"/>
        </w:rPr>
        <w:t xml:space="preserve"> муниципального района </w:t>
      </w:r>
      <w:proofErr w:type="spellStart"/>
      <w:r w:rsidRPr="007F0766">
        <w:rPr>
          <w:rFonts w:ascii="Times New Roman" w:eastAsia="Times New Roman" w:hAnsi="Times New Roman" w:cs="Times New Roman"/>
          <w:sz w:val="28"/>
          <w:szCs w:val="28"/>
        </w:rPr>
        <w:t>Кинельский</w:t>
      </w:r>
      <w:proofErr w:type="spellEnd"/>
      <w:r w:rsidRPr="007F0766">
        <w:rPr>
          <w:rFonts w:ascii="Times New Roman" w:eastAsia="Times New Roman" w:hAnsi="Times New Roman" w:cs="Times New Roman"/>
          <w:sz w:val="28"/>
          <w:szCs w:val="28"/>
        </w:rPr>
        <w:t xml:space="preserve"> Самарской области (далее – администрация).</w:t>
      </w:r>
    </w:p>
    <w:p w:rsidR="007F0766" w:rsidRPr="007F0766" w:rsidRDefault="007F0766" w:rsidP="00B229F2">
      <w:pPr>
        <w:widowControl w:val="0"/>
        <w:numPr>
          <w:ilvl w:val="1"/>
          <w:numId w:val="14"/>
        </w:numPr>
        <w:tabs>
          <w:tab w:val="left" w:pos="1731"/>
        </w:tabs>
        <w:autoSpaceDE w:val="0"/>
        <w:autoSpaceDN w:val="0"/>
        <w:spacing w:after="0" w:line="240" w:lineRule="auto"/>
        <w:ind w:left="0" w:right="127"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 xml:space="preserve">Должностными лицами администрации, уполномоченными осуществлять муниципальный земельный контроль, являются глава сельского поселения </w:t>
      </w:r>
      <w:proofErr w:type="spellStart"/>
      <w:r w:rsidR="00B229F2" w:rsidRPr="007F0766">
        <w:rPr>
          <w:rFonts w:ascii="Times New Roman" w:eastAsia="Times New Roman" w:hAnsi="Times New Roman" w:cs="Times New Roman"/>
          <w:sz w:val="28"/>
          <w:szCs w:val="28"/>
        </w:rPr>
        <w:t>Кинельский</w:t>
      </w:r>
      <w:proofErr w:type="spellEnd"/>
      <w:r w:rsidRPr="007F0766">
        <w:rPr>
          <w:rFonts w:ascii="Times New Roman" w:eastAsia="Times New Roman" w:hAnsi="Times New Roman" w:cs="Times New Roman"/>
          <w:color w:val="FF0000"/>
          <w:sz w:val="28"/>
          <w:szCs w:val="28"/>
        </w:rPr>
        <w:t xml:space="preserve"> </w:t>
      </w:r>
      <w:r w:rsidRPr="007F0766">
        <w:rPr>
          <w:rFonts w:ascii="Times New Roman" w:eastAsia="Times New Roman" w:hAnsi="Times New Roman" w:cs="Times New Roman"/>
          <w:sz w:val="28"/>
          <w:szCs w:val="28"/>
        </w:rPr>
        <w:t>(далее также – должностные лица, уполномоченные осуществлять муниципальный земельный контроль)</w:t>
      </w:r>
      <w:r w:rsidRPr="007F0766">
        <w:rPr>
          <w:rFonts w:ascii="Times New Roman" w:eastAsia="Times New Roman" w:hAnsi="Times New Roman" w:cs="Times New Roman"/>
          <w:i/>
          <w:sz w:val="28"/>
          <w:szCs w:val="28"/>
        </w:rPr>
        <w:t xml:space="preserve">. </w:t>
      </w:r>
      <w:r w:rsidRPr="007F0766">
        <w:rPr>
          <w:rFonts w:ascii="Times New Roman" w:eastAsia="Times New Roman" w:hAnsi="Times New Roman" w:cs="Times New Roman"/>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F0766" w:rsidRPr="007F0766" w:rsidRDefault="00B229F2" w:rsidP="007F0766">
      <w:pPr>
        <w:widowControl w:val="0"/>
        <w:autoSpaceDE w:val="0"/>
        <w:autoSpaceDN w:val="0"/>
        <w:spacing w:before="2" w:after="0" w:line="240" w:lineRule="auto"/>
        <w:ind w:right="1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766" w:rsidRPr="007F0766">
        <w:rPr>
          <w:rFonts w:ascii="Times New Roman" w:eastAsia="Times New Roman" w:hAnsi="Times New Roman" w:cs="Times New Roman"/>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w:t>
      </w:r>
      <w:r>
        <w:rPr>
          <w:rFonts w:ascii="Times New Roman" w:eastAsia="Times New Roman" w:hAnsi="Times New Roman" w:cs="Times New Roman"/>
          <w:sz w:val="28"/>
          <w:szCs w:val="28"/>
        </w:rPr>
        <w:t xml:space="preserve"> года</w:t>
      </w:r>
      <w:r w:rsidR="007F0766" w:rsidRPr="007F0766">
        <w:rPr>
          <w:rFonts w:ascii="Times New Roman" w:eastAsia="Times New Roman" w:hAnsi="Times New Roman" w:cs="Times New Roman"/>
          <w:sz w:val="28"/>
          <w:szCs w:val="28"/>
        </w:rPr>
        <w:t xml:space="preserve"> №</w:t>
      </w:r>
      <w:r w:rsidR="007F0766" w:rsidRPr="007F0766">
        <w:rPr>
          <w:rFonts w:ascii="Times New Roman" w:eastAsia="Times New Roman" w:hAnsi="Times New Roman" w:cs="Times New Roman"/>
          <w:spacing w:val="-2"/>
          <w:sz w:val="28"/>
          <w:szCs w:val="28"/>
        </w:rPr>
        <w:t xml:space="preserve"> </w:t>
      </w:r>
      <w:r w:rsidR="007F0766" w:rsidRPr="007F0766">
        <w:rPr>
          <w:rFonts w:ascii="Times New Roman" w:eastAsia="Times New Roman" w:hAnsi="Times New Roman" w:cs="Times New Roman"/>
          <w:sz w:val="28"/>
          <w:szCs w:val="28"/>
        </w:rPr>
        <w:t>248-ФЗ «О</w:t>
      </w:r>
      <w:r w:rsidR="007F0766" w:rsidRPr="007F0766">
        <w:rPr>
          <w:rFonts w:ascii="Times New Roman" w:eastAsia="Times New Roman" w:hAnsi="Times New Roman" w:cs="Times New Roman"/>
          <w:spacing w:val="-3"/>
          <w:sz w:val="28"/>
          <w:szCs w:val="28"/>
        </w:rPr>
        <w:t xml:space="preserve"> </w:t>
      </w:r>
      <w:r w:rsidR="007F0766" w:rsidRPr="007F0766">
        <w:rPr>
          <w:rFonts w:ascii="Times New Roman" w:eastAsia="Times New Roman" w:hAnsi="Times New Roman" w:cs="Times New Roman"/>
          <w:sz w:val="28"/>
          <w:szCs w:val="28"/>
        </w:rPr>
        <w:t>государственном контроле (надзоре) и муниципальном контроле в Российской Федерации» и иными федеральными законами.</w:t>
      </w:r>
    </w:p>
    <w:p w:rsidR="007F0766" w:rsidRPr="007F0766" w:rsidRDefault="007F0766" w:rsidP="00B229F2">
      <w:pPr>
        <w:widowControl w:val="0"/>
        <w:numPr>
          <w:ilvl w:val="1"/>
          <w:numId w:val="14"/>
        </w:numPr>
        <w:tabs>
          <w:tab w:val="left" w:pos="1683"/>
        </w:tabs>
        <w:autoSpaceDE w:val="0"/>
        <w:autoSpaceDN w:val="0"/>
        <w:spacing w:after="0" w:line="240" w:lineRule="auto"/>
        <w:ind w:left="0" w:right="132"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w:t>
      </w:r>
      <w:r w:rsidR="00B229F2">
        <w:rPr>
          <w:rFonts w:ascii="Times New Roman" w:eastAsia="Times New Roman" w:hAnsi="Times New Roman" w:cs="Times New Roman"/>
          <w:sz w:val="28"/>
          <w:szCs w:val="28"/>
        </w:rPr>
        <w:t xml:space="preserve"> года</w:t>
      </w:r>
      <w:r w:rsidRPr="007F0766">
        <w:rPr>
          <w:rFonts w:ascii="Times New Roman" w:eastAsia="Times New Roman" w:hAnsi="Times New Roman" w:cs="Times New Roman"/>
          <w:sz w:val="28"/>
          <w:szCs w:val="28"/>
        </w:rPr>
        <w:t xml:space="preserve"> № 248-ФЗ «О государственном контроле (надзоре) и муниципальном контроле в Российской Федерации», </w:t>
      </w:r>
      <w:r w:rsidRPr="007F0766">
        <w:rPr>
          <w:rFonts w:ascii="Times New Roman" w:eastAsia="Times New Roman" w:hAnsi="Times New Roman" w:cs="Times New Roman"/>
          <w:sz w:val="28"/>
          <w:szCs w:val="28"/>
        </w:rPr>
        <w:lastRenderedPageBreak/>
        <w:t xml:space="preserve">Земельного </w:t>
      </w:r>
      <w:r w:rsidRPr="00B229F2">
        <w:rPr>
          <w:rFonts w:ascii="Times New Roman" w:eastAsia="Times New Roman" w:hAnsi="Times New Roman" w:cs="Times New Roman"/>
          <w:sz w:val="28"/>
          <w:szCs w:val="28"/>
        </w:rPr>
        <w:t>кодекса</w:t>
      </w:r>
      <w:r w:rsidRPr="007F0766">
        <w:rPr>
          <w:rFonts w:ascii="Times New Roman" w:eastAsia="Times New Roman" w:hAnsi="Times New Roman" w:cs="Times New Roman"/>
          <w:sz w:val="28"/>
          <w:szCs w:val="28"/>
        </w:rPr>
        <w:t xml:space="preserve"> Российской Федерации, Федерального закона от 06.10.2003</w:t>
      </w:r>
      <w:r w:rsidR="00B229F2">
        <w:rPr>
          <w:rFonts w:ascii="Times New Roman" w:eastAsia="Times New Roman" w:hAnsi="Times New Roman" w:cs="Times New Roman"/>
          <w:sz w:val="28"/>
          <w:szCs w:val="28"/>
        </w:rPr>
        <w:t xml:space="preserve"> года</w:t>
      </w:r>
      <w:r w:rsidRPr="007F0766">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7F0766" w:rsidRPr="007F0766" w:rsidRDefault="007F0766" w:rsidP="00B229F2">
      <w:pPr>
        <w:widowControl w:val="0"/>
        <w:numPr>
          <w:ilvl w:val="1"/>
          <w:numId w:val="14"/>
        </w:numPr>
        <w:tabs>
          <w:tab w:val="left" w:pos="1769"/>
        </w:tabs>
        <w:autoSpaceDE w:val="0"/>
        <w:autoSpaceDN w:val="0"/>
        <w:spacing w:after="0" w:line="240" w:lineRule="auto"/>
        <w:ind w:left="0" w:right="140"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 xml:space="preserve">Администрация осуществляет муниципальный земельный контроль за </w:t>
      </w:r>
      <w:r w:rsidRPr="007F0766">
        <w:rPr>
          <w:rFonts w:ascii="Times New Roman" w:eastAsia="Times New Roman" w:hAnsi="Times New Roman" w:cs="Times New Roman"/>
          <w:spacing w:val="-2"/>
          <w:sz w:val="28"/>
          <w:szCs w:val="28"/>
        </w:rPr>
        <w:t>соблюдением:</w:t>
      </w:r>
    </w:p>
    <w:p w:rsidR="007F0766" w:rsidRPr="00B229F2" w:rsidRDefault="007F0766" w:rsidP="00B229F2">
      <w:pPr>
        <w:widowControl w:val="0"/>
        <w:numPr>
          <w:ilvl w:val="0"/>
          <w:numId w:val="13"/>
        </w:numPr>
        <w:tabs>
          <w:tab w:val="left" w:pos="0"/>
        </w:tabs>
        <w:autoSpaceDE w:val="0"/>
        <w:autoSpaceDN w:val="0"/>
        <w:spacing w:after="0" w:line="296" w:lineRule="exact"/>
        <w:ind w:left="0"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обязательных</w:t>
      </w:r>
      <w:r w:rsidRPr="007F0766">
        <w:rPr>
          <w:rFonts w:ascii="Times New Roman" w:eastAsia="Times New Roman" w:hAnsi="Times New Roman" w:cs="Times New Roman"/>
          <w:spacing w:val="35"/>
          <w:sz w:val="28"/>
          <w:szCs w:val="28"/>
        </w:rPr>
        <w:t xml:space="preserve">  </w:t>
      </w:r>
      <w:r w:rsidRPr="007F0766">
        <w:rPr>
          <w:rFonts w:ascii="Times New Roman" w:eastAsia="Times New Roman" w:hAnsi="Times New Roman" w:cs="Times New Roman"/>
          <w:sz w:val="28"/>
          <w:szCs w:val="28"/>
        </w:rPr>
        <w:t>требований</w:t>
      </w:r>
      <w:r w:rsidRPr="007F0766">
        <w:rPr>
          <w:rFonts w:ascii="Times New Roman" w:eastAsia="Times New Roman" w:hAnsi="Times New Roman" w:cs="Times New Roman"/>
          <w:spacing w:val="37"/>
          <w:sz w:val="28"/>
          <w:szCs w:val="28"/>
        </w:rPr>
        <w:t xml:space="preserve">  </w:t>
      </w:r>
      <w:r w:rsidRPr="007F0766">
        <w:rPr>
          <w:rFonts w:ascii="Times New Roman" w:eastAsia="Times New Roman" w:hAnsi="Times New Roman" w:cs="Times New Roman"/>
          <w:sz w:val="28"/>
          <w:szCs w:val="28"/>
        </w:rPr>
        <w:t>о</w:t>
      </w:r>
      <w:r w:rsidRPr="007F0766">
        <w:rPr>
          <w:rFonts w:ascii="Times New Roman" w:eastAsia="Times New Roman" w:hAnsi="Times New Roman" w:cs="Times New Roman"/>
          <w:spacing w:val="35"/>
          <w:sz w:val="28"/>
          <w:szCs w:val="28"/>
        </w:rPr>
        <w:t xml:space="preserve">  </w:t>
      </w:r>
      <w:r w:rsidRPr="007F0766">
        <w:rPr>
          <w:rFonts w:ascii="Times New Roman" w:eastAsia="Times New Roman" w:hAnsi="Times New Roman" w:cs="Times New Roman"/>
          <w:sz w:val="28"/>
          <w:szCs w:val="28"/>
        </w:rPr>
        <w:t>недопущении</w:t>
      </w:r>
      <w:r w:rsidRPr="007F0766">
        <w:rPr>
          <w:rFonts w:ascii="Times New Roman" w:eastAsia="Times New Roman" w:hAnsi="Times New Roman" w:cs="Times New Roman"/>
          <w:spacing w:val="37"/>
          <w:sz w:val="28"/>
          <w:szCs w:val="28"/>
        </w:rPr>
        <w:t xml:space="preserve">  </w:t>
      </w:r>
      <w:r w:rsidRPr="007F0766">
        <w:rPr>
          <w:rFonts w:ascii="Times New Roman" w:eastAsia="Times New Roman" w:hAnsi="Times New Roman" w:cs="Times New Roman"/>
          <w:sz w:val="28"/>
          <w:szCs w:val="28"/>
        </w:rPr>
        <w:t>самовольного</w:t>
      </w:r>
      <w:r w:rsidRPr="007F0766">
        <w:rPr>
          <w:rFonts w:ascii="Times New Roman" w:eastAsia="Times New Roman" w:hAnsi="Times New Roman" w:cs="Times New Roman"/>
          <w:spacing w:val="35"/>
          <w:sz w:val="28"/>
          <w:szCs w:val="28"/>
        </w:rPr>
        <w:t xml:space="preserve">  </w:t>
      </w:r>
      <w:r w:rsidRPr="007F0766">
        <w:rPr>
          <w:rFonts w:ascii="Times New Roman" w:eastAsia="Times New Roman" w:hAnsi="Times New Roman" w:cs="Times New Roman"/>
          <w:sz w:val="28"/>
          <w:szCs w:val="28"/>
        </w:rPr>
        <w:t>занятия</w:t>
      </w:r>
      <w:r w:rsidRPr="007F0766">
        <w:rPr>
          <w:rFonts w:ascii="Times New Roman" w:eastAsia="Times New Roman" w:hAnsi="Times New Roman" w:cs="Times New Roman"/>
          <w:spacing w:val="35"/>
          <w:sz w:val="28"/>
          <w:szCs w:val="28"/>
        </w:rPr>
        <w:t xml:space="preserve">  </w:t>
      </w:r>
      <w:r w:rsidRPr="007F0766">
        <w:rPr>
          <w:rFonts w:ascii="Times New Roman" w:eastAsia="Times New Roman" w:hAnsi="Times New Roman" w:cs="Times New Roman"/>
          <w:spacing w:val="-2"/>
          <w:sz w:val="28"/>
          <w:szCs w:val="28"/>
        </w:rPr>
        <w:t>земель,</w:t>
      </w:r>
      <w:r w:rsidR="00B229F2">
        <w:rPr>
          <w:rFonts w:ascii="Times New Roman" w:eastAsia="Times New Roman" w:hAnsi="Times New Roman" w:cs="Times New Roman"/>
          <w:sz w:val="28"/>
          <w:szCs w:val="28"/>
        </w:rPr>
        <w:t xml:space="preserve"> </w:t>
      </w:r>
      <w:r w:rsidRPr="00B229F2">
        <w:rPr>
          <w:rFonts w:ascii="Times New Roman" w:eastAsia="Times New Roman" w:hAnsi="Times New Roman" w:cs="Times New Roman"/>
          <w:sz w:val="28"/>
          <w:szCs w:val="28"/>
        </w:rPr>
        <w:t>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F0766" w:rsidRPr="007F0766" w:rsidRDefault="007F0766" w:rsidP="00B229F2">
      <w:pPr>
        <w:widowControl w:val="0"/>
        <w:numPr>
          <w:ilvl w:val="0"/>
          <w:numId w:val="13"/>
        </w:numPr>
        <w:tabs>
          <w:tab w:val="left" w:pos="1472"/>
        </w:tabs>
        <w:autoSpaceDE w:val="0"/>
        <w:autoSpaceDN w:val="0"/>
        <w:spacing w:after="0" w:line="240" w:lineRule="auto"/>
        <w:ind w:left="0" w:right="140"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F0766" w:rsidRPr="007F0766" w:rsidRDefault="007F0766" w:rsidP="00B229F2">
      <w:pPr>
        <w:widowControl w:val="0"/>
        <w:numPr>
          <w:ilvl w:val="0"/>
          <w:numId w:val="13"/>
        </w:numPr>
        <w:tabs>
          <w:tab w:val="left" w:pos="1472"/>
        </w:tabs>
        <w:autoSpaceDE w:val="0"/>
        <w:autoSpaceDN w:val="0"/>
        <w:spacing w:after="0" w:line="240" w:lineRule="auto"/>
        <w:ind w:left="0" w:right="140"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F0766" w:rsidRPr="007F0766" w:rsidRDefault="007F0766" w:rsidP="00C76CD5">
      <w:pPr>
        <w:widowControl w:val="0"/>
        <w:numPr>
          <w:ilvl w:val="0"/>
          <w:numId w:val="13"/>
        </w:numPr>
        <w:tabs>
          <w:tab w:val="left" w:pos="1458"/>
        </w:tabs>
        <w:autoSpaceDE w:val="0"/>
        <w:autoSpaceDN w:val="0"/>
        <w:spacing w:after="0" w:line="240" w:lineRule="auto"/>
        <w:ind w:left="0" w:right="148"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rsidR="007F0766" w:rsidRPr="007F0766" w:rsidRDefault="007F0766" w:rsidP="00C76CD5">
      <w:pPr>
        <w:widowControl w:val="0"/>
        <w:numPr>
          <w:ilvl w:val="0"/>
          <w:numId w:val="13"/>
        </w:numPr>
        <w:tabs>
          <w:tab w:val="left" w:pos="1458"/>
        </w:tabs>
        <w:autoSpaceDE w:val="0"/>
        <w:autoSpaceDN w:val="0"/>
        <w:spacing w:after="0" w:line="240" w:lineRule="auto"/>
        <w:ind w:left="0" w:right="145"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F0766" w:rsidRPr="007F0766" w:rsidRDefault="00C76CD5" w:rsidP="007F0766">
      <w:pPr>
        <w:widowControl w:val="0"/>
        <w:autoSpaceDE w:val="0"/>
        <w:autoSpaceDN w:val="0"/>
        <w:spacing w:after="0" w:line="240" w:lineRule="auto"/>
        <w:ind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766" w:rsidRPr="007F0766">
        <w:rPr>
          <w:rFonts w:ascii="Times New Roman" w:eastAsia="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7F0766" w:rsidRPr="007F0766" w:rsidRDefault="007F0766" w:rsidP="00C76CD5">
      <w:pPr>
        <w:widowControl w:val="0"/>
        <w:numPr>
          <w:ilvl w:val="1"/>
          <w:numId w:val="14"/>
        </w:numPr>
        <w:tabs>
          <w:tab w:val="left" w:pos="1756"/>
        </w:tabs>
        <w:autoSpaceDE w:val="0"/>
        <w:autoSpaceDN w:val="0"/>
        <w:spacing w:after="0" w:line="240" w:lineRule="auto"/>
        <w:ind w:left="0" w:right="136" w:firstLine="1138"/>
        <w:jc w:val="both"/>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7F0766" w:rsidRPr="007F0766" w:rsidRDefault="007F0766" w:rsidP="007F0766">
      <w:pPr>
        <w:widowControl w:val="0"/>
        <w:tabs>
          <w:tab w:val="left" w:pos="1756"/>
        </w:tabs>
        <w:autoSpaceDE w:val="0"/>
        <w:autoSpaceDN w:val="0"/>
        <w:spacing w:after="0" w:line="240" w:lineRule="auto"/>
        <w:ind w:right="136"/>
        <w:rPr>
          <w:rFonts w:ascii="Times New Roman" w:eastAsia="Times New Roman" w:hAnsi="Times New Roman" w:cs="Times New Roman"/>
          <w:sz w:val="28"/>
          <w:szCs w:val="28"/>
        </w:rPr>
      </w:pPr>
    </w:p>
    <w:p w:rsidR="007F0766" w:rsidRDefault="007F0766" w:rsidP="007F0766">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r w:rsidRPr="007F0766">
        <w:rPr>
          <w:rFonts w:ascii="Times New Roman" w:eastAsia="Times New Roman" w:hAnsi="Times New Roman" w:cs="Times New Roman"/>
          <w:b/>
          <w:bCs/>
          <w:color w:val="000000"/>
          <w:sz w:val="28"/>
          <w:szCs w:val="28"/>
          <w:lang w:eastAsia="zh-CN"/>
        </w:rPr>
        <w:t>2. Управление рисками причинения вреда (ущерба) охраняемым законом ценностям при осуществлении муниципального земельного контроля</w:t>
      </w:r>
    </w:p>
    <w:p w:rsidR="00495BBD" w:rsidRPr="00495BBD" w:rsidRDefault="00495BBD" w:rsidP="007F0766">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7F0766" w:rsidRPr="007F0766" w:rsidRDefault="00C76CD5"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2.1. Администрация осуществляет муниципальный земельный контроль на основе управления рисками причинения вреда (ущерба).</w:t>
      </w:r>
    </w:p>
    <w:p w:rsidR="00C76CD5" w:rsidRDefault="00C76CD5"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w:t>
      </w:r>
      <w:r>
        <w:rPr>
          <w:rFonts w:ascii="Times New Roman" w:eastAsia="Times New Roman" w:hAnsi="Times New Roman" w:cs="Times New Roman"/>
          <w:color w:val="000000"/>
          <w:sz w:val="28"/>
          <w:szCs w:val="28"/>
          <w:lang w:eastAsia="zh-CN"/>
        </w:rPr>
        <w:t>к одной из следующих категорий риска причинения вреда (ущерба):</w:t>
      </w:r>
    </w:p>
    <w:p w:rsidR="00C76CD5" w:rsidRDefault="00C76CD5"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1) средний риск;</w:t>
      </w:r>
    </w:p>
    <w:p w:rsidR="00C76CD5" w:rsidRDefault="00C76CD5"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2) умеренный риск;</w:t>
      </w:r>
    </w:p>
    <w:p w:rsidR="007F0766" w:rsidRPr="007F0766" w:rsidRDefault="00C76CD5"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3) низкий риск</w:t>
      </w:r>
      <w:r w:rsidR="007F0766" w:rsidRPr="007F0766">
        <w:rPr>
          <w:rFonts w:ascii="Times New Roman" w:eastAsia="Times New Roman" w:hAnsi="Times New Roman" w:cs="Times New Roman"/>
          <w:color w:val="000000"/>
          <w:sz w:val="28"/>
          <w:szCs w:val="28"/>
          <w:lang w:eastAsia="zh-CN"/>
        </w:rPr>
        <w:t>.</w:t>
      </w:r>
    </w:p>
    <w:p w:rsidR="007F0766" w:rsidRPr="007F0766" w:rsidRDefault="00C76CD5"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2.3. Отнесение администрацией земель и земельных участков к определенной категории риска осуществляется в соответствии с </w:t>
      </w:r>
      <w:hyperlink r:id="rId7" w:anchor="_blank" w:history="1">
        <w:r w:rsidR="007F0766" w:rsidRPr="00C76CD5">
          <w:rPr>
            <w:rFonts w:ascii="Times New Roman" w:eastAsia="Times New Roman" w:hAnsi="Times New Roman" w:cs="Times New Roman"/>
            <w:color w:val="000000"/>
            <w:sz w:val="28"/>
            <w:szCs w:val="28"/>
            <w:lang w:eastAsia="zh-CN"/>
          </w:rPr>
          <w:t>критериями</w:t>
        </w:r>
      </w:hyperlink>
      <w:r w:rsidR="007F0766" w:rsidRPr="007F0766">
        <w:rPr>
          <w:rFonts w:ascii="Times New Roman" w:eastAsia="Times New Roman" w:hAnsi="Times New Roman" w:cs="Times New Roman"/>
          <w:color w:val="000000"/>
          <w:sz w:val="28"/>
          <w:szCs w:val="28"/>
          <w:lang w:eastAsia="zh-CN"/>
        </w:rPr>
        <w:t xml:space="preserve"> отнесения используемых гражданами, юридическими лицами и (или) индивидуальными предпринимателями земель и земельных участков к </w:t>
      </w:r>
      <w:r w:rsidR="007F0766" w:rsidRPr="007F0766">
        <w:rPr>
          <w:rFonts w:ascii="Times New Roman" w:eastAsia="Times New Roman" w:hAnsi="Times New Roman" w:cs="Times New Roman"/>
          <w:color w:val="000000"/>
          <w:sz w:val="28"/>
          <w:szCs w:val="28"/>
          <w:lang w:eastAsia="zh-CN"/>
        </w:rPr>
        <w:lastRenderedPageBreak/>
        <w:t>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F0766" w:rsidRPr="007F0766" w:rsidRDefault="00C76CD5"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2.4. Проведение администрацией мероприятий в отношении земельных участков в зависимости от присвоенной категории риска осуществляется со следующей периодичностью:</w:t>
      </w:r>
    </w:p>
    <w:p w:rsidR="007F0766" w:rsidRPr="007F0766" w:rsidRDefault="00C76CD5"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1) для земельных участков, отнесенных к категории среднего риска, - один профилактический визит в 3 года, если </w:t>
      </w:r>
      <w:r w:rsidR="007F0766" w:rsidRPr="007F0766">
        <w:rPr>
          <w:rFonts w:ascii="Times New Roman" w:eastAsia="Times New Roman" w:hAnsi="Times New Roman" w:cs="Times New Roman"/>
          <w:color w:val="000000"/>
          <w:sz w:val="28"/>
          <w:szCs w:val="28"/>
          <w:shd w:val="clear" w:color="auto" w:fill="FFFFFF"/>
          <w:lang w:eastAsia="zh-CN"/>
        </w:rPr>
        <w:t>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среднего риска</w:t>
      </w:r>
      <w:r w:rsidR="007F0766" w:rsidRPr="007F0766">
        <w:rPr>
          <w:rFonts w:ascii="Times New Roman" w:eastAsia="Times New Roman" w:hAnsi="Times New Roman" w:cs="Times New Roman"/>
          <w:color w:val="000000"/>
          <w:sz w:val="28"/>
          <w:szCs w:val="28"/>
          <w:lang w:eastAsia="zh-CN"/>
        </w:rPr>
        <w:t>;</w:t>
      </w:r>
    </w:p>
    <w:p w:rsidR="007F0766" w:rsidRPr="007F0766" w:rsidRDefault="00C76CD5"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965DEE">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2) для земельных участков, отнесенных к категории умеренного риска, - один профилактический визит в 6 лет, если </w:t>
      </w:r>
      <w:r w:rsidR="007F0766" w:rsidRPr="007F0766">
        <w:rPr>
          <w:rFonts w:ascii="Times New Roman" w:eastAsia="Times New Roman" w:hAnsi="Times New Roman" w:cs="Times New Roman"/>
          <w:color w:val="000000"/>
          <w:sz w:val="28"/>
          <w:szCs w:val="28"/>
          <w:shd w:val="clear" w:color="auto" w:fill="FFFFFF"/>
          <w:lang w:eastAsia="zh-CN"/>
        </w:rPr>
        <w:t>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умеренного риска</w:t>
      </w:r>
      <w:r w:rsidR="007F0766" w:rsidRPr="007F0766">
        <w:rPr>
          <w:rFonts w:ascii="Times New Roman" w:eastAsia="Times New Roman" w:hAnsi="Times New Roman" w:cs="Times New Roman"/>
          <w:color w:val="000000"/>
          <w:sz w:val="28"/>
          <w:szCs w:val="28"/>
          <w:lang w:eastAsia="zh-CN"/>
        </w:rPr>
        <w:t>.</w:t>
      </w:r>
    </w:p>
    <w:p w:rsidR="007F0766" w:rsidRPr="007F0766" w:rsidRDefault="00C76CD5"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965DEE">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В отношении земельных участков, отнесенных к категориям среднего и умеренного риска, плановые контрольные мероприятия не проводятся. </w:t>
      </w:r>
      <w:r w:rsidR="007F0766" w:rsidRPr="007F0766">
        <w:rPr>
          <w:rFonts w:ascii="Times New Roman" w:eastAsia="Times New Roman" w:hAnsi="Times New Roman" w:cs="Times New Roman"/>
          <w:color w:val="000000"/>
          <w:sz w:val="28"/>
          <w:szCs w:val="28"/>
          <w:shd w:val="clear" w:color="auto" w:fill="FFFFFF"/>
          <w:lang w:eastAsia="zh-CN"/>
        </w:rPr>
        <w:t>Федеральным законом о муниципальном земельном контроле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В отношении земельных участков, отнесенных к категории низкого риска, плановые контрольные мероприятия и обязательные профилактические визиты не проводятся.</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Принятие решения об отнесении земельных участков к категории низкого риска не требуется.</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2.5.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2.6. Администрация ведет перечни земельных участков, которым присвоены категории риска (далее – перечни земельных участков). </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7F0766" w:rsidRPr="007F0766">
        <w:rPr>
          <w:rFonts w:ascii="Times New Roman" w:eastAsia="Times New Roman" w:hAnsi="Times New Roman" w:cs="Times New Roman"/>
          <w:sz w:val="28"/>
          <w:szCs w:val="28"/>
          <w:lang w:eastAsia="zh-CN"/>
        </w:rPr>
        <w:t>Порядок</w:t>
      </w:r>
      <w:r w:rsidR="007F0766" w:rsidRPr="007F0766">
        <w:rPr>
          <w:rFonts w:ascii="Times New Roman" w:eastAsia="Times New Roman" w:hAnsi="Times New Roman" w:cs="Times New Roman"/>
          <w:color w:val="FF0000"/>
          <w:sz w:val="28"/>
          <w:szCs w:val="28"/>
          <w:lang w:eastAsia="zh-CN"/>
        </w:rPr>
        <w:t xml:space="preserve"> </w:t>
      </w:r>
      <w:r w:rsidR="007F0766" w:rsidRPr="007F0766">
        <w:rPr>
          <w:rFonts w:ascii="Times New Roman" w:eastAsia="Times New Roman" w:hAnsi="Times New Roman" w:cs="Times New Roman"/>
          <w:sz w:val="28"/>
          <w:szCs w:val="28"/>
          <w:lang w:eastAsia="zh-CN"/>
        </w:rPr>
        <w:t xml:space="preserve">отнесения объектов контроля к категории риска </w:t>
      </w:r>
      <w:r w:rsidR="007F0766" w:rsidRPr="007F0766">
        <w:rPr>
          <w:rFonts w:ascii="Times New Roman" w:eastAsia="Times New Roman" w:hAnsi="Times New Roman" w:cs="Times New Roman"/>
          <w:color w:val="000000"/>
          <w:sz w:val="28"/>
          <w:szCs w:val="28"/>
          <w:lang w:eastAsia="zh-CN"/>
        </w:rPr>
        <w:t>размещается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w:t>
      </w:r>
    </w:p>
    <w:p w:rsidR="007F0766" w:rsidRPr="007F0766" w:rsidRDefault="007F0766" w:rsidP="00C76CD5">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7F0766">
        <w:rPr>
          <w:rFonts w:ascii="Times New Roman" w:eastAsia="Times New Roman" w:hAnsi="Times New Roman" w:cs="Times New Roman"/>
          <w:b/>
          <w:bCs/>
          <w:color w:val="000000"/>
          <w:sz w:val="28"/>
          <w:szCs w:val="28"/>
          <w:lang w:eastAsia="zh-CN"/>
        </w:rPr>
        <w:lastRenderedPageBreak/>
        <w:t>3. Профилактика рисков причинения вреда (ущерба) охраняемым законом ценностям</w:t>
      </w:r>
    </w:p>
    <w:p w:rsidR="007F0766" w:rsidRPr="00965DEE" w:rsidRDefault="007F0766" w:rsidP="00C76CD5">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3.1. Администрация осуществляет муниципальный земельный контроль в том числе посредством проведения профилактических мероприятий.</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сельского поселения </w:t>
      </w:r>
      <w:proofErr w:type="spellStart"/>
      <w:r w:rsidRPr="007F0766">
        <w:rPr>
          <w:rFonts w:ascii="Times New Roman" w:eastAsia="Times New Roman" w:hAnsi="Times New Roman" w:cs="Times New Roman"/>
          <w:sz w:val="28"/>
          <w:szCs w:val="28"/>
          <w:lang w:eastAsia="zh-CN"/>
        </w:rPr>
        <w:t>Кинельский</w:t>
      </w:r>
      <w:proofErr w:type="spellEnd"/>
      <w:r w:rsidR="007F0766" w:rsidRPr="007F0766">
        <w:rPr>
          <w:rFonts w:ascii="Times New Roman" w:eastAsia="Times New Roman" w:hAnsi="Times New Roman" w:cs="Times New Roman"/>
          <w:color w:val="FF0000"/>
          <w:sz w:val="28"/>
          <w:szCs w:val="28"/>
          <w:lang w:eastAsia="zh-CN"/>
        </w:rPr>
        <w:t xml:space="preserve"> </w:t>
      </w:r>
      <w:r w:rsidR="007F0766" w:rsidRPr="007F0766">
        <w:rPr>
          <w:rFonts w:ascii="Times New Roman" w:eastAsia="Times New Roman" w:hAnsi="Times New Roman" w:cs="Times New Roman"/>
          <w:sz w:val="28"/>
          <w:szCs w:val="28"/>
          <w:lang w:eastAsia="zh-CN"/>
        </w:rPr>
        <w:t xml:space="preserve">муниципального района </w:t>
      </w:r>
      <w:proofErr w:type="spellStart"/>
      <w:r w:rsidR="007F0766" w:rsidRPr="007F0766">
        <w:rPr>
          <w:rFonts w:ascii="Times New Roman" w:eastAsia="Times New Roman" w:hAnsi="Times New Roman" w:cs="Times New Roman"/>
          <w:sz w:val="28"/>
          <w:szCs w:val="28"/>
          <w:lang w:eastAsia="zh-CN"/>
        </w:rPr>
        <w:t>Кинельский</w:t>
      </w:r>
      <w:proofErr w:type="spellEnd"/>
      <w:r w:rsidR="007F0766" w:rsidRPr="007F0766">
        <w:rPr>
          <w:rFonts w:ascii="Times New Roman" w:eastAsia="Times New Roman" w:hAnsi="Times New Roman" w:cs="Times New Roman"/>
          <w:sz w:val="28"/>
          <w:szCs w:val="28"/>
          <w:lang w:eastAsia="zh-CN"/>
        </w:rPr>
        <w:t xml:space="preserve"> Самарской области </w:t>
      </w:r>
      <w:r w:rsidR="007F0766" w:rsidRPr="007F0766">
        <w:rPr>
          <w:rFonts w:ascii="Times New Roman" w:eastAsia="Times New Roman" w:hAnsi="Times New Roman" w:cs="Times New Roman"/>
          <w:color w:val="000000"/>
          <w:sz w:val="28"/>
          <w:szCs w:val="28"/>
          <w:lang w:eastAsia="zh-CN"/>
        </w:rPr>
        <w:t xml:space="preserve">для принятия решения о проведении контрольных мероприятий, </w:t>
      </w:r>
      <w:r w:rsidR="007F0766" w:rsidRPr="007F0766">
        <w:rPr>
          <w:rFonts w:ascii="Times New Roman" w:eastAsia="Times New Roman" w:hAnsi="Times New Roman" w:cs="Times New Roman"/>
          <w:color w:val="22272F"/>
          <w:sz w:val="28"/>
          <w:szCs w:val="28"/>
          <w:shd w:val="clear" w:color="auto" w:fill="FFFFFF"/>
          <w:lang w:eastAsia="ru-RU"/>
        </w:rPr>
        <w:t> </w:t>
      </w:r>
      <w:r w:rsidR="007F0766" w:rsidRPr="007F0766">
        <w:rPr>
          <w:rFonts w:ascii="Times New Roman" w:eastAsia="Times New Roman" w:hAnsi="Times New Roman" w:cs="Times New Roman"/>
          <w:color w:val="000000"/>
          <w:sz w:val="28"/>
          <w:szCs w:val="28"/>
          <w:shd w:val="clear" w:color="auto" w:fill="FFFFFF"/>
          <w:lang w:eastAsia="ru-RU"/>
        </w:rPr>
        <w:t>либо в случаях, предусмотренных Федеральным законом</w:t>
      </w:r>
      <w:r w:rsidR="007F0766" w:rsidRPr="007F076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r w:rsidR="007F0766" w:rsidRPr="007F0766">
        <w:rPr>
          <w:rFonts w:ascii="Times New Roman" w:eastAsia="Times New Roman" w:hAnsi="Times New Roman" w:cs="Times New Roman"/>
          <w:color w:val="000000"/>
          <w:sz w:val="28"/>
          <w:szCs w:val="28"/>
          <w:shd w:val="clear" w:color="auto" w:fill="FFFFFF"/>
          <w:lang w:eastAsia="ru-RU"/>
        </w:rPr>
        <w:t>, принимает меры, указанные в статье 90 указанного Федерального закона</w:t>
      </w:r>
      <w:r w:rsidR="007F0766" w:rsidRPr="007F0766">
        <w:rPr>
          <w:rFonts w:ascii="Times New Roman" w:eastAsia="Times New Roman" w:hAnsi="Times New Roman" w:cs="Times New Roman"/>
          <w:color w:val="000000"/>
          <w:sz w:val="28"/>
          <w:szCs w:val="28"/>
          <w:lang w:eastAsia="zh-CN"/>
        </w:rPr>
        <w:t>.</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3.5. Видами профилактических мероприятий, применяемых при осуществлении  муниципального земельного контроля являются:</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1) информирование;</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2) объявление предостережений;</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 консультирование;</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 профилактический визит;</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5)обобщение правоприменительной практики.</w:t>
      </w:r>
    </w:p>
    <w:p w:rsidR="007F0766" w:rsidRPr="007F0766" w:rsidRDefault="00965DEE" w:rsidP="00C76CD5">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w:t>
      </w:r>
      <w:r w:rsidR="007F0766" w:rsidRPr="007F0766">
        <w:rPr>
          <w:rFonts w:ascii="Times New Roman" w:eastAsia="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 xml:space="preserve">         </w:t>
      </w:r>
      <w:r w:rsidR="007F0766" w:rsidRPr="007F0766">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8" w:history="1">
        <w:r w:rsidR="007F0766" w:rsidRPr="00965DEE">
          <w:rPr>
            <w:rFonts w:ascii="Times New Roman" w:eastAsia="Times New Roman" w:hAnsi="Times New Roman" w:cs="Times New Roman"/>
            <w:color w:val="000000"/>
            <w:sz w:val="28"/>
            <w:szCs w:val="28"/>
            <w:lang w:eastAsia="zh-CN"/>
          </w:rPr>
          <w:t>частью 3 статьи 46</w:t>
        </w:r>
      </w:hyperlink>
      <w:r w:rsidR="007F0766" w:rsidRPr="007F0766">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Администрация также вправе информировать население сельского поселения </w:t>
      </w:r>
      <w:proofErr w:type="spellStart"/>
      <w:r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000000"/>
          <w:sz w:val="28"/>
          <w:szCs w:val="28"/>
          <w:lang w:eastAsia="zh-CN"/>
        </w:rPr>
        <w:t xml:space="preserve"> муниципального района </w:t>
      </w:r>
      <w:proofErr w:type="spellStart"/>
      <w:r w:rsidR="007F0766"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000000"/>
          <w:sz w:val="28"/>
          <w:szCs w:val="28"/>
          <w:lang w:eastAsia="zh-CN"/>
        </w:rPr>
        <w:t xml:space="preserve"> Самарской области</w:t>
      </w:r>
      <w:r w:rsidR="007F0766" w:rsidRPr="007F0766">
        <w:rPr>
          <w:rFonts w:ascii="Times New Roman" w:eastAsia="Times New Roman" w:hAnsi="Times New Roman" w:cs="Times New Roman"/>
          <w:i/>
          <w:iCs/>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3.7. Предостережение о недопустимости нарушения обязательных требований и предложение</w:t>
      </w:r>
      <w:r w:rsidR="007F0766" w:rsidRPr="007F0766">
        <w:rPr>
          <w:rFonts w:ascii="Times New Roman" w:eastAsia="Times New Roman" w:hAnsi="Times New Roman" w:cs="Times New Roman"/>
          <w:color w:val="000000"/>
          <w:sz w:val="28"/>
          <w:szCs w:val="28"/>
          <w:shd w:val="clear" w:color="auto" w:fill="FFFFFF"/>
          <w:lang w:eastAsia="zh-CN"/>
        </w:rPr>
        <w:t xml:space="preserve"> принять меры по обеспечению соблюдения обязательных требований</w:t>
      </w:r>
      <w:r w:rsidR="007F0766" w:rsidRPr="007F0766">
        <w:rPr>
          <w:rFonts w:ascii="Times New Roman" w:eastAsia="Times New Roman" w:hAnsi="Times New Roman" w:cs="Times New Roman"/>
          <w:color w:val="000000"/>
          <w:sz w:val="28"/>
          <w:szCs w:val="28"/>
          <w:lang w:eastAsia="zh-CN"/>
        </w:rPr>
        <w:t xml:space="preserve"> объявляются контролируемому лицу в случае наличия у администрации сведений о готовящихся нарушениях обязательных требований </w:t>
      </w:r>
      <w:r w:rsidR="007F0766" w:rsidRPr="007F0766">
        <w:rPr>
          <w:rFonts w:ascii="Times New Roman" w:eastAsia="Times New Roman" w:hAnsi="Times New Roman" w:cs="Times New Roman"/>
          <w:color w:val="000000"/>
          <w:sz w:val="28"/>
          <w:szCs w:val="28"/>
          <w:shd w:val="clear" w:color="auto" w:fill="FFFFFF"/>
          <w:lang w:eastAsia="zh-CN"/>
        </w:rPr>
        <w:t>или признаках нарушений обязательных требований </w:t>
      </w:r>
      <w:r w:rsidR="007F0766" w:rsidRPr="007F0766">
        <w:rPr>
          <w:rFonts w:ascii="Times New Roman" w:eastAsia="Times New Roman" w:hAnsi="Times New Roman" w:cs="Times New Roman"/>
          <w:color w:val="000000"/>
          <w:sz w:val="28"/>
          <w:szCs w:val="28"/>
          <w:lang w:eastAsia="zh-CN"/>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 </w:t>
      </w:r>
      <w:proofErr w:type="spellStart"/>
      <w:r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000000"/>
          <w:sz w:val="28"/>
          <w:szCs w:val="28"/>
          <w:lang w:eastAsia="zh-CN"/>
        </w:rPr>
        <w:t xml:space="preserve"> муниципального района </w:t>
      </w:r>
      <w:proofErr w:type="spellStart"/>
      <w:r w:rsidR="007F0766"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000000"/>
          <w:sz w:val="28"/>
          <w:szCs w:val="28"/>
          <w:lang w:eastAsia="zh-CN"/>
        </w:rPr>
        <w:t xml:space="preserve"> Самарской области</w:t>
      </w:r>
      <w:r w:rsidR="007F0766" w:rsidRPr="007F0766">
        <w:rPr>
          <w:rFonts w:ascii="Times New Roman" w:eastAsia="Times New Roman" w:hAnsi="Times New Roman" w:cs="Times New Roman"/>
          <w:i/>
          <w:iCs/>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F0766" w:rsidRPr="007F0766" w:rsidRDefault="00965DEE" w:rsidP="00C76CD5">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007F0766" w:rsidRPr="007F0766">
        <w:rPr>
          <w:rFonts w:ascii="Times New Roman" w:eastAsia="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w:t>
      </w:r>
      <w:r>
        <w:rPr>
          <w:rFonts w:ascii="Times New Roman" w:eastAsia="Times New Roman" w:hAnsi="Times New Roman" w:cs="Times New Roman"/>
          <w:color w:val="000000"/>
          <w:sz w:val="28"/>
          <w:szCs w:val="28"/>
          <w:shd w:val="clear" w:color="auto" w:fill="FFFFFF"/>
        </w:rPr>
        <w:t xml:space="preserve"> </w:t>
      </w:r>
      <w:r w:rsidR="007F0766" w:rsidRPr="007F0766">
        <w:rPr>
          <w:rFonts w:ascii="Times New Roman" w:eastAsia="Times New Roman" w:hAnsi="Times New Roman" w:cs="Times New Roman"/>
          <w:color w:val="000000"/>
          <w:sz w:val="28"/>
          <w:szCs w:val="28"/>
          <w:shd w:val="clear" w:color="auto" w:fill="FFFFFF"/>
        </w:rPr>
        <w:t>№ 151</w:t>
      </w:r>
      <w:r>
        <w:rPr>
          <w:rFonts w:ascii="Times New Roman" w:eastAsia="Times New Roman" w:hAnsi="Times New Roman" w:cs="Times New Roman"/>
          <w:color w:val="000000"/>
          <w:sz w:val="28"/>
          <w:szCs w:val="28"/>
          <w:shd w:val="clear" w:color="auto" w:fill="FFFFFF"/>
        </w:rPr>
        <w:t xml:space="preserve"> </w:t>
      </w:r>
      <w:r w:rsidR="007F0766" w:rsidRPr="007F0766">
        <w:rPr>
          <w:rFonts w:ascii="Times New Roman" w:eastAsia="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007F0766" w:rsidRPr="007F0766">
        <w:rPr>
          <w:rFonts w:ascii="Times New Roman" w:eastAsia="Times New Roman" w:hAnsi="Times New Roman" w:cs="Times New Roman"/>
          <w:color w:val="000000"/>
          <w:sz w:val="28"/>
          <w:szCs w:val="28"/>
        </w:rPr>
        <w:t xml:space="preserve">. </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65DEE" w:rsidRDefault="00965D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r>
        <w:rPr>
          <w:rFonts w:ascii="Times New Roman" w:eastAsia="Times New Roman" w:hAnsi="Times New Roman" w:cs="Times New Roman"/>
          <w:color w:val="000000"/>
          <w:sz w:val="28"/>
          <w:szCs w:val="28"/>
          <w:lang w:eastAsia="zh-CN"/>
        </w:rPr>
        <w:t xml:space="preserve">    </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lastRenderedPageBreak/>
        <w:t xml:space="preserve">       </w:t>
      </w:r>
      <w:r w:rsidR="007F0766" w:rsidRPr="007F0766">
        <w:rPr>
          <w:rFonts w:ascii="Times New Roman" w:eastAsia="Times New Roman" w:hAnsi="Times New Roman" w:cs="Times New Roman"/>
          <w:color w:val="000000"/>
          <w:sz w:val="28"/>
          <w:szCs w:val="28"/>
          <w:lang w:eastAsia="zh-CN"/>
        </w:rPr>
        <w:t xml:space="preserve">Личный прием граждан проводится главой сельского поселения </w:t>
      </w:r>
      <w:proofErr w:type="spellStart"/>
      <w:r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FF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муниципального района </w:t>
      </w:r>
      <w:proofErr w:type="spellStart"/>
      <w:r w:rsidR="007F0766"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000000"/>
          <w:sz w:val="28"/>
          <w:szCs w:val="28"/>
          <w:lang w:eastAsia="zh-CN"/>
        </w:rPr>
        <w:t xml:space="preserve"> Самарской области</w:t>
      </w:r>
      <w:r w:rsidR="007F0766" w:rsidRPr="007F0766">
        <w:rPr>
          <w:rFonts w:ascii="Times New Roman" w:eastAsia="Times New Roman" w:hAnsi="Times New Roman" w:cs="Times New Roman"/>
          <w:i/>
          <w:iCs/>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1) организация и осуществление муниципального земельного контроля;</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7F0766" w:rsidRPr="007F0766" w:rsidRDefault="00965D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3.9.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7F0766" w:rsidRPr="007F0766">
        <w:rPr>
          <w:rFonts w:ascii="Times New Roman" w:eastAsia="Times New Roman" w:hAnsi="Times New Roman" w:cs="Times New Roman"/>
          <w:color w:val="000000"/>
          <w:sz w:val="28"/>
          <w:szCs w:val="28"/>
          <w:lang w:eastAsia="zh-CN"/>
        </w:rPr>
        <w:lastRenderedPageBreak/>
        <w:t>администрации в разделе «Контрольно-надзорная деятельность» письменного р</w:t>
      </w:r>
      <w:r w:rsidR="00892ED1">
        <w:rPr>
          <w:rFonts w:ascii="Times New Roman" w:eastAsia="Times New Roman" w:hAnsi="Times New Roman" w:cs="Times New Roman"/>
          <w:color w:val="000000"/>
          <w:sz w:val="28"/>
          <w:szCs w:val="28"/>
          <w:lang w:eastAsia="zh-CN"/>
        </w:rPr>
        <w:t>азъяснения, подписанного главой</w:t>
      </w:r>
      <w:r w:rsidR="007F0766" w:rsidRPr="007F0766">
        <w:rPr>
          <w:rFonts w:ascii="Times New Roman" w:eastAsia="Times New Roman" w:hAnsi="Times New Roman" w:cs="Times New Roman"/>
          <w:color w:val="000000"/>
          <w:sz w:val="28"/>
          <w:szCs w:val="28"/>
          <w:lang w:eastAsia="zh-CN"/>
        </w:rPr>
        <w:t xml:space="preserve"> сельского поселения</w:t>
      </w:r>
      <w:r w:rsidR="007F0766" w:rsidRPr="007F0766">
        <w:rPr>
          <w:rFonts w:ascii="Times New Roman" w:eastAsia="Times New Roman" w:hAnsi="Times New Roman" w:cs="Times New Roman"/>
          <w:color w:val="FF0000"/>
          <w:sz w:val="28"/>
          <w:szCs w:val="28"/>
          <w:lang w:eastAsia="zh-CN"/>
        </w:rPr>
        <w:t xml:space="preserve"> </w:t>
      </w:r>
      <w:proofErr w:type="spellStart"/>
      <w:r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FF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муниципального района </w:t>
      </w:r>
      <w:proofErr w:type="spellStart"/>
      <w:r w:rsidR="007F0766"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000000"/>
          <w:sz w:val="28"/>
          <w:szCs w:val="28"/>
          <w:lang w:eastAsia="zh-CN"/>
        </w:rPr>
        <w:t xml:space="preserve"> Самарской области</w:t>
      </w:r>
      <w:r w:rsidR="007F0766" w:rsidRPr="007F0766">
        <w:rPr>
          <w:rFonts w:ascii="Times New Roman" w:eastAsia="Times New Roman" w:hAnsi="Times New Roman" w:cs="Times New Roman"/>
          <w:i/>
          <w:iCs/>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или должностным лицом, уполномоченным осуществлять муниципальный земельный контроль.</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sz w:val="28"/>
          <w:szCs w:val="28"/>
          <w:lang w:eastAsia="zh-CN"/>
        </w:rPr>
        <w:t xml:space="preserve">       </w:t>
      </w:r>
      <w:r w:rsidR="007F0766" w:rsidRPr="007F0766">
        <w:rPr>
          <w:rFonts w:ascii="Times New Roman" w:eastAsia="Times New Roman" w:hAnsi="Times New Roman" w:cs="Times New Roman"/>
          <w:sz w:val="28"/>
          <w:szCs w:val="28"/>
          <w:lang w:eastAsia="zh-CN"/>
        </w:rPr>
        <w:t xml:space="preserve">3.10. Профилактический визит проводится в форме профилактической беседы </w:t>
      </w:r>
      <w:r w:rsidR="007F0766" w:rsidRPr="007F0766">
        <w:rPr>
          <w:rFonts w:ascii="Times New Roman" w:eastAsia="Times New Roman" w:hAnsi="Times New Roman" w:cs="Times New Roman"/>
          <w:color w:val="000000"/>
          <w:sz w:val="28"/>
          <w:szCs w:val="28"/>
          <w:lang w:eastAsia="zh-CN"/>
        </w:rPr>
        <w:t>должностным лицом, осуществляющим контроль</w:t>
      </w:r>
      <w:r w:rsidR="007F0766" w:rsidRPr="007F0766">
        <w:rPr>
          <w:rFonts w:ascii="Times New Roman" w:eastAsia="Times New Roman" w:hAnsi="Times New Roman" w:cs="Times New Roman"/>
          <w:sz w:val="28"/>
          <w:szCs w:val="28"/>
          <w:lang w:eastAsia="zh-CN"/>
        </w:rPr>
        <w:t xml:space="preserve">, по месту осуществления деятельности контролируемого лица либо путем использования видео-конференц-связи </w:t>
      </w:r>
      <w:r w:rsidR="007F0766" w:rsidRPr="007F0766">
        <w:rPr>
          <w:rFonts w:ascii="Times New Roman" w:eastAsia="Times New Roman" w:hAnsi="Times New Roman" w:cs="Times New Roman"/>
          <w:color w:val="000000"/>
          <w:sz w:val="28"/>
          <w:szCs w:val="28"/>
          <w:shd w:val="clear" w:color="auto" w:fill="FFFFFF"/>
          <w:lang w:eastAsia="zh-CN"/>
        </w:rPr>
        <w:t>или мобильного приложения «Инспектор»</w:t>
      </w:r>
      <w:r w:rsidR="007F0766" w:rsidRPr="007F0766">
        <w:rPr>
          <w:rFonts w:ascii="Times New Roman" w:eastAsia="Times New Roman" w:hAnsi="Times New Roman" w:cs="Times New Roman"/>
          <w:color w:val="000000"/>
          <w:sz w:val="28"/>
          <w:szCs w:val="28"/>
          <w:lang w:eastAsia="zh-CN"/>
        </w:rPr>
        <w:t>.</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shd w:val="clear" w:color="auto" w:fill="FFFFFF"/>
          <w:lang w:eastAsia="zh-CN"/>
        </w:rPr>
      </w:pPr>
      <w:r>
        <w:rPr>
          <w:rFonts w:ascii="Times New Roman" w:eastAsia="Times New Roman" w:hAnsi="Times New Roman" w:cs="Times New Roman"/>
          <w:sz w:val="28"/>
          <w:szCs w:val="28"/>
          <w:lang w:eastAsia="zh-CN"/>
        </w:rPr>
        <w:t xml:space="preserve">        </w:t>
      </w:r>
      <w:r w:rsidR="007F0766" w:rsidRPr="007F0766">
        <w:rPr>
          <w:rFonts w:ascii="Times New Roman" w:eastAsia="Times New Roman" w:hAnsi="Times New Roman" w:cs="Times New Roman"/>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007F0766" w:rsidRPr="007F0766">
        <w:rPr>
          <w:rFonts w:ascii="Times New Roman" w:eastAsia="Times New Roman" w:hAnsi="Times New Roman" w:cs="Times New Roman"/>
          <w:color w:val="000000"/>
          <w:sz w:val="28"/>
          <w:szCs w:val="28"/>
          <w:shd w:val="clear" w:color="auto" w:fill="FFFFFF"/>
          <w:lang w:eastAsia="zh-CN"/>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7F0766" w:rsidRPr="007F0766">
        <w:rPr>
          <w:rFonts w:ascii="Times New Roman" w:eastAsia="Times New Roman" w:hAnsi="Times New Roman" w:cs="Times New Roman"/>
          <w:color w:val="000000"/>
          <w:sz w:val="28"/>
          <w:szCs w:val="28"/>
          <w:lang w:eastAsia="zh-CN"/>
        </w:rPr>
        <w:t>должностное лицо, осуществляющее контроль,</w:t>
      </w:r>
      <w:r w:rsidR="007F0766" w:rsidRPr="007F0766">
        <w:rPr>
          <w:rFonts w:ascii="Times New Roman" w:eastAsia="Times New Roman" w:hAnsi="Times New Roman" w:cs="Times New Roman"/>
          <w:color w:val="000000"/>
          <w:sz w:val="28"/>
          <w:szCs w:val="28"/>
          <w:shd w:val="clear" w:color="auto" w:fill="FFFFFF"/>
          <w:lang w:eastAsia="zh-CN"/>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shd w:val="clear" w:color="auto" w:fill="FFFFFF"/>
          <w:lang w:eastAsia="zh-CN"/>
        </w:rPr>
      </w:pPr>
      <w:r>
        <w:rPr>
          <w:rFonts w:ascii="Times New Roman" w:eastAsia="Times New Roman" w:hAnsi="Times New Roman" w:cs="Times New Roman"/>
          <w:color w:val="000000"/>
          <w:sz w:val="28"/>
          <w:szCs w:val="28"/>
          <w:shd w:val="clear" w:color="auto" w:fill="FFFFFF"/>
          <w:lang w:eastAsia="zh-CN"/>
        </w:rPr>
        <w:t xml:space="preserve">        </w:t>
      </w:r>
      <w:r w:rsidR="007F0766" w:rsidRPr="007F0766">
        <w:rPr>
          <w:rFonts w:ascii="Times New Roman" w:eastAsia="Times New Roman" w:hAnsi="Times New Roman" w:cs="Times New Roman"/>
          <w:color w:val="000000"/>
          <w:sz w:val="28"/>
          <w:szCs w:val="28"/>
          <w:shd w:val="clear" w:color="auto" w:fill="FFFFFF"/>
          <w:lang w:eastAsia="zh-CN"/>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3.11. Обязательный профилактический визит не предусматривает отказ контролируемого лица от его проведения.</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shd w:val="clear" w:color="auto" w:fill="FFFFFF"/>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rsidR="007F0766" w:rsidRPr="007F0766" w:rsidRDefault="00DB1AEE" w:rsidP="00C76CD5">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Срок проведения обязательного профилактического визита не может превышать десять рабочих дней.</w:t>
      </w:r>
    </w:p>
    <w:p w:rsidR="007F0766" w:rsidRPr="007F0766" w:rsidRDefault="00B739C3" w:rsidP="00C76CD5">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F0766" w:rsidRPr="007F0766" w:rsidRDefault="00DB1AEE" w:rsidP="00C76CD5">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F0766" w:rsidRPr="007F0766" w:rsidRDefault="00DB1AEE" w:rsidP="00C76C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F0766" w:rsidRPr="007F0766">
        <w:rPr>
          <w:rFonts w:ascii="Times New Roman" w:eastAsia="Times New Roman" w:hAnsi="Times New Roman" w:cs="Times New Roman"/>
          <w:color w:val="000000"/>
          <w:sz w:val="28"/>
          <w:szCs w:val="28"/>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F0766" w:rsidRPr="007F0766" w:rsidRDefault="00DB1AEE" w:rsidP="00C76C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0766" w:rsidRPr="007F0766">
        <w:rPr>
          <w:rFonts w:ascii="Times New Roman" w:eastAsia="Times New Roman" w:hAnsi="Times New Roman" w:cs="Times New Roman"/>
          <w:color w:val="000000"/>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3.13</w:t>
      </w:r>
      <w:r w:rsidR="007F0766" w:rsidRPr="007F0766">
        <w:rPr>
          <w:rFonts w:ascii="Times New Roman" w:eastAsia="Times New Roman" w:hAnsi="Times New Roman" w:cs="Times New Roman"/>
          <w:sz w:val="28"/>
          <w:szCs w:val="28"/>
          <w:lang w:eastAsia="zh-CN"/>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w:t>
      </w:r>
      <w:r w:rsidR="007F0766" w:rsidRPr="007F0766">
        <w:rPr>
          <w:rFonts w:ascii="Times New Roman" w:eastAsia="Times New Roman" w:hAnsi="Times New Roman" w:cs="Times New Roman"/>
          <w:spacing w:val="-2"/>
          <w:sz w:val="28"/>
          <w:szCs w:val="28"/>
          <w:lang w:eastAsia="zh-CN"/>
        </w:rPr>
        <w:t>результатах.</w:t>
      </w:r>
    </w:p>
    <w:p w:rsidR="007F0766" w:rsidRDefault="00DB1AEE" w:rsidP="00C76CD5">
      <w:pPr>
        <w:widowControl w:val="0"/>
        <w:autoSpaceDE w:val="0"/>
        <w:autoSpaceDN w:val="0"/>
        <w:spacing w:after="0" w:line="240" w:lineRule="auto"/>
        <w:ind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766" w:rsidRPr="007F0766">
        <w:rPr>
          <w:rFonts w:ascii="Times New Roman" w:eastAsia="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w:t>
      </w:r>
      <w:r w:rsidR="007F0766" w:rsidRPr="007F0766">
        <w:rPr>
          <w:rFonts w:ascii="Times New Roman" w:eastAsia="Times New Roman" w:hAnsi="Times New Roman" w:cs="Times New Roman"/>
          <w:spacing w:val="-4"/>
          <w:sz w:val="28"/>
          <w:szCs w:val="28"/>
        </w:rPr>
        <w:t xml:space="preserve"> </w:t>
      </w:r>
      <w:r w:rsidR="007F0766" w:rsidRPr="007F0766">
        <w:rPr>
          <w:rFonts w:ascii="Times New Roman" w:eastAsia="Times New Roman" w:hAnsi="Times New Roman" w:cs="Times New Roman"/>
          <w:sz w:val="28"/>
          <w:szCs w:val="28"/>
        </w:rPr>
        <w:t xml:space="preserve">доклад, утверждается </w:t>
      </w:r>
      <w:r>
        <w:rPr>
          <w:rFonts w:ascii="Times New Roman" w:eastAsia="Times New Roman" w:hAnsi="Times New Roman" w:cs="Times New Roman"/>
          <w:sz w:val="28"/>
          <w:szCs w:val="28"/>
        </w:rPr>
        <w:t>постановлением</w:t>
      </w:r>
      <w:r w:rsidR="007F0766" w:rsidRPr="007F0766">
        <w:rPr>
          <w:rFonts w:ascii="Times New Roman" w:eastAsia="Times New Roman" w:hAnsi="Times New Roman" w:cs="Times New Roman"/>
          <w:sz w:val="28"/>
          <w:szCs w:val="28"/>
        </w:rPr>
        <w:t xml:space="preserve"> администрации</w:t>
      </w:r>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Кинельский</w:t>
      </w:r>
      <w:proofErr w:type="spellEnd"/>
      <w:r w:rsidR="007F0766" w:rsidRPr="007F0766">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xml:space="preserve">дписывается главой сельского поселения </w:t>
      </w:r>
      <w:proofErr w:type="spellStart"/>
      <w:r>
        <w:rPr>
          <w:rFonts w:ascii="Times New Roman" w:eastAsia="Times New Roman" w:hAnsi="Times New Roman" w:cs="Times New Roman"/>
          <w:sz w:val="28"/>
          <w:szCs w:val="28"/>
        </w:rPr>
        <w:t>Кинельский</w:t>
      </w:r>
      <w:proofErr w:type="spellEnd"/>
      <w:r w:rsidR="007F0766" w:rsidRPr="007F0766">
        <w:rPr>
          <w:rFonts w:ascii="Times New Roman" w:eastAsia="Times New Roman" w:hAnsi="Times New Roman" w:cs="Times New Roman"/>
          <w:sz w:val="28"/>
          <w:szCs w:val="28"/>
        </w:rPr>
        <w:t>.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DB1AEE" w:rsidRPr="00495BBD" w:rsidRDefault="00DB1AEE" w:rsidP="00C76CD5">
      <w:pPr>
        <w:widowControl w:val="0"/>
        <w:autoSpaceDE w:val="0"/>
        <w:autoSpaceDN w:val="0"/>
        <w:spacing w:after="0" w:line="240" w:lineRule="auto"/>
        <w:ind w:right="136"/>
        <w:jc w:val="both"/>
        <w:rPr>
          <w:rFonts w:ascii="Times New Roman" w:eastAsia="Times New Roman" w:hAnsi="Times New Roman" w:cs="Times New Roman"/>
          <w:sz w:val="16"/>
          <w:szCs w:val="16"/>
        </w:rPr>
      </w:pPr>
    </w:p>
    <w:p w:rsidR="00DB1AEE" w:rsidRDefault="007F0766" w:rsidP="00C76CD5">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7F0766">
        <w:rPr>
          <w:rFonts w:ascii="Times New Roman" w:eastAsia="Times New Roman" w:hAnsi="Times New Roman" w:cs="Times New Roman"/>
          <w:b/>
          <w:bCs/>
          <w:color w:val="000000"/>
          <w:sz w:val="28"/>
          <w:szCs w:val="28"/>
          <w:lang w:eastAsia="zh-CN"/>
        </w:rPr>
        <w:t>4. Осуществление контрольных мероприятий</w:t>
      </w:r>
    </w:p>
    <w:p w:rsidR="007F0766" w:rsidRDefault="007F0766" w:rsidP="00C76CD5">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7F0766">
        <w:rPr>
          <w:rFonts w:ascii="Times New Roman" w:eastAsia="Times New Roman" w:hAnsi="Times New Roman" w:cs="Times New Roman"/>
          <w:b/>
          <w:bCs/>
          <w:color w:val="000000"/>
          <w:sz w:val="28"/>
          <w:szCs w:val="28"/>
          <w:lang w:eastAsia="zh-CN"/>
        </w:rPr>
        <w:t xml:space="preserve"> и контрольных действий.</w:t>
      </w:r>
    </w:p>
    <w:p w:rsidR="00DB1AEE" w:rsidRPr="00495BBD" w:rsidRDefault="00DB1AEE" w:rsidP="00C76CD5">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w:t>
      </w:r>
    </w:p>
    <w:p w:rsidR="007F0766" w:rsidRPr="007F0766" w:rsidRDefault="00DB1AEE" w:rsidP="00C76CD5">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F0766" w:rsidRPr="007F0766">
        <w:rPr>
          <w:rFonts w:ascii="Times New Roman" w:eastAsia="Times New Roman" w:hAnsi="Times New Roman" w:cs="Times New Roman"/>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007F0766" w:rsidRPr="007F0766">
        <w:rPr>
          <w:rFonts w:ascii="Times New Roman" w:eastAsia="Times New Roman" w:hAnsi="Times New Roman" w:cs="Times New Roman"/>
          <w:color w:val="000000"/>
          <w:sz w:val="28"/>
          <w:szCs w:val="28"/>
          <w:shd w:val="clear" w:color="auto" w:fill="FFFFFF"/>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F0766" w:rsidRPr="007F0766">
        <w:rPr>
          <w:rFonts w:ascii="Times New Roman" w:eastAsia="Times New Roman" w:hAnsi="Times New Roman" w:cs="Times New Roman"/>
          <w:color w:val="000000"/>
          <w:sz w:val="28"/>
          <w:szCs w:val="28"/>
        </w:rPr>
        <w:t>);</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Администрация может выдавать предписания об устранении выявленных нарушений в ходе наблюдения за соблюдением обязательных требований к использованию и охране земель.</w:t>
      </w:r>
    </w:p>
    <w:p w:rsidR="007F0766" w:rsidRPr="007F0766" w:rsidRDefault="00DB1AEE"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4.3. Основанием для проведения контрольных мероприятий, за исключением случаев, указанных в пункте 4.4 настоящего Положения, является:</w:t>
      </w:r>
    </w:p>
    <w:p w:rsidR="007F0766" w:rsidRPr="007F0766" w:rsidRDefault="00DB1AEE" w:rsidP="00C76C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0766" w:rsidRPr="007F0766">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7F0766" w:rsidRPr="007F0766" w:rsidRDefault="00892ED1" w:rsidP="00C76C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0766" w:rsidRPr="007F0766">
        <w:rPr>
          <w:rFonts w:ascii="Times New Roman" w:eastAsia="Times New Roman" w:hAnsi="Times New Roman" w:cs="Times New Roman"/>
          <w:color w:val="000000"/>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F0766" w:rsidRPr="007F0766" w:rsidRDefault="00892ED1" w:rsidP="00C76C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0766" w:rsidRPr="007F0766">
        <w:rPr>
          <w:rFonts w:ascii="Times New Roman" w:eastAsia="Times New Roman" w:hAnsi="Times New Roman" w:cs="Times New Roman"/>
          <w:color w:val="000000"/>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0766" w:rsidRPr="007F0766" w:rsidRDefault="00892ED1" w:rsidP="00C76C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0766" w:rsidRPr="007F0766">
        <w:rPr>
          <w:rFonts w:ascii="Times New Roman" w:eastAsia="Times New Roman" w:hAnsi="Times New Roman" w:cs="Times New Roman"/>
          <w:color w:val="000000"/>
          <w:sz w:val="28"/>
          <w:szCs w:val="28"/>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7F0766" w:rsidRPr="007F0766" w:rsidRDefault="00892ED1" w:rsidP="00C76C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0766" w:rsidRPr="007F0766">
        <w:rPr>
          <w:rFonts w:ascii="Times New Roman" w:eastAsia="Times New Roman" w:hAnsi="Times New Roman" w:cs="Times New Roman"/>
          <w:color w:val="000000"/>
          <w:sz w:val="28"/>
          <w:szCs w:val="28"/>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6) уклонение контролируемого лица от проведения обязательного профилактического визита.</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4.4. </w:t>
      </w:r>
      <w:r w:rsidR="007F0766" w:rsidRPr="007F0766">
        <w:rPr>
          <w:rFonts w:ascii="Times New Roman" w:eastAsia="Times New Roman" w:hAnsi="Times New Roman" w:cs="Times New Roman"/>
          <w:color w:val="000000"/>
          <w:sz w:val="28"/>
          <w:szCs w:val="28"/>
          <w:shd w:val="clear" w:color="auto" w:fill="FFFFFF"/>
          <w:lang w:eastAsia="zh-CN"/>
        </w:rPr>
        <w:t xml:space="preserve">Контрольные мероприятия без взаимодействия с контролируемыми лицами проводятся </w:t>
      </w:r>
      <w:r w:rsidR="007F0766" w:rsidRPr="007F0766">
        <w:rPr>
          <w:rFonts w:ascii="Times New Roman" w:eastAsia="Times New Roman" w:hAnsi="Times New Roman" w:cs="Times New Roman"/>
          <w:color w:val="000000"/>
          <w:sz w:val="28"/>
          <w:szCs w:val="28"/>
          <w:lang w:eastAsia="zh-CN"/>
        </w:rPr>
        <w:t>должностными лицами, осуществляющими контроль,</w:t>
      </w:r>
      <w:r w:rsidR="007F0766" w:rsidRPr="007F0766">
        <w:rPr>
          <w:rFonts w:ascii="Times New Roman" w:eastAsia="Times New Roman" w:hAnsi="Times New Roman" w:cs="Times New Roman"/>
          <w:color w:val="000000"/>
          <w:sz w:val="28"/>
          <w:szCs w:val="28"/>
          <w:shd w:val="clear" w:color="auto" w:fill="FFFFFF"/>
          <w:lang w:eastAsia="zh-CN"/>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sidR="007F0766" w:rsidRPr="007F076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r w:rsidR="007F0766" w:rsidRPr="007F0766">
        <w:rPr>
          <w:rFonts w:ascii="Times New Roman" w:eastAsia="Times New Roman" w:hAnsi="Times New Roman" w:cs="Times New Roman"/>
          <w:color w:val="000000"/>
          <w:sz w:val="28"/>
          <w:szCs w:val="28"/>
          <w:shd w:val="clear" w:color="auto" w:fill="FFFFFF"/>
          <w:lang w:eastAsia="zh-CN"/>
        </w:rPr>
        <w:t>.</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4.5. Индикаторы риска нарушения обязательных требований указаны в приложении № 2 к настоящему Положению.</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 xml:space="preserve">        </w:t>
      </w:r>
      <w:r w:rsidR="007F0766" w:rsidRPr="007F0766">
        <w:rPr>
          <w:rFonts w:ascii="Times New Roman" w:eastAsia="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shd w:val="clear" w:color="auto" w:fill="FFFFFF"/>
          <w:lang w:eastAsia="zh-CN"/>
        </w:rPr>
        <w:t xml:space="preserve">        </w:t>
      </w:r>
      <w:r w:rsidR="007F0766" w:rsidRPr="007F0766">
        <w:rPr>
          <w:rFonts w:ascii="Times New Roman" w:eastAsia="Times New Roman" w:hAnsi="Times New Roman" w:cs="Times New Roman"/>
          <w:color w:val="000000"/>
          <w:sz w:val="28"/>
          <w:szCs w:val="28"/>
          <w:shd w:val="clear" w:color="auto" w:fill="FFFFFF"/>
          <w:lang w:eastAsia="zh-CN"/>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007F0766" w:rsidRPr="007F0766">
        <w:rPr>
          <w:rFonts w:ascii="Times New Roman" w:eastAsia="Times New Roman" w:hAnsi="Times New Roman" w:cs="Times New Roman"/>
          <w:color w:val="000000"/>
          <w:sz w:val="28"/>
          <w:szCs w:val="28"/>
          <w:lang w:eastAsia="zh-CN"/>
        </w:rPr>
        <w:t>должностное лицо, осуществляющее контроль,</w:t>
      </w:r>
      <w:r w:rsidR="007F0766" w:rsidRPr="007F0766">
        <w:rPr>
          <w:rFonts w:ascii="Times New Roman" w:eastAsia="Times New Roman" w:hAnsi="Times New Roman" w:cs="Times New Roman"/>
          <w:color w:val="000000"/>
          <w:sz w:val="28"/>
          <w:szCs w:val="28"/>
          <w:shd w:val="clear" w:color="auto" w:fill="FFFFFF"/>
          <w:lang w:eastAsia="zh-CN"/>
        </w:rPr>
        <w:t xml:space="preserve"> направляет уполномоченному должностному лицу администрации мотивированное представление о проведении контрольного мероприятия.</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4.6. Контрольные мероприятия, проводимые при взаимодействии с контролируемым лицом, проводятся на основании решения о проведении контрольного </w:t>
      </w:r>
      <w:r w:rsidR="007F0766" w:rsidRPr="007F0766">
        <w:rPr>
          <w:rFonts w:ascii="Times New Roman" w:eastAsia="Times New Roman" w:hAnsi="Times New Roman" w:cs="Times New Roman"/>
          <w:sz w:val="28"/>
          <w:szCs w:val="28"/>
          <w:lang w:eastAsia="zh-CN"/>
        </w:rPr>
        <w:t xml:space="preserve">мероприятия в виде задания  главы сельского поселения </w:t>
      </w:r>
      <w:proofErr w:type="spellStart"/>
      <w:r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sz w:val="28"/>
          <w:szCs w:val="28"/>
          <w:lang w:eastAsia="zh-CN"/>
        </w:rPr>
        <w:t xml:space="preserve"> муниципального района </w:t>
      </w:r>
      <w:proofErr w:type="spellStart"/>
      <w:r w:rsidR="007F0766" w:rsidRPr="007F0766">
        <w:rPr>
          <w:rFonts w:ascii="Times New Roman" w:eastAsia="Times New Roman" w:hAnsi="Times New Roman" w:cs="Times New Roman"/>
          <w:sz w:val="28"/>
          <w:szCs w:val="28"/>
          <w:lang w:eastAsia="zh-CN"/>
        </w:rPr>
        <w:t>Кинельский</w:t>
      </w:r>
      <w:proofErr w:type="spellEnd"/>
      <w:r w:rsidR="007F0766" w:rsidRPr="007F0766">
        <w:rPr>
          <w:rFonts w:ascii="Times New Roman" w:eastAsia="Times New Roman" w:hAnsi="Times New Roman" w:cs="Times New Roman"/>
          <w:sz w:val="28"/>
          <w:szCs w:val="28"/>
          <w:lang w:eastAsia="zh-CN"/>
        </w:rPr>
        <w:t xml:space="preserve"> Самарской области  о проведении контрольного мероприятия.</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К</w:t>
      </w:r>
      <w:r w:rsidR="007F0766" w:rsidRPr="007F0766">
        <w:rPr>
          <w:rFonts w:ascii="Times New Roman" w:eastAsia="Times New Roman" w:hAnsi="Times New Roman" w:cs="Times New Roman"/>
          <w:color w:val="000000"/>
          <w:sz w:val="28"/>
          <w:szCs w:val="28"/>
          <w:shd w:val="clear" w:color="auto" w:fill="FFFFFF"/>
          <w:lang w:eastAsia="zh-CN"/>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9" w:anchor="/document/12191208/entry/5000" w:history="1">
        <w:r w:rsidR="007F0766" w:rsidRPr="00892ED1">
          <w:rPr>
            <w:rFonts w:ascii="Times New Roman" w:eastAsia="Times New Roman" w:hAnsi="Times New Roman" w:cs="Times New Roman"/>
            <w:color w:val="000000"/>
            <w:sz w:val="28"/>
            <w:szCs w:val="28"/>
            <w:shd w:val="clear" w:color="auto" w:fill="FFFFFF"/>
            <w:lang w:eastAsia="zh-CN"/>
          </w:rPr>
          <w:t>правилами</w:t>
        </w:r>
      </w:hyperlink>
      <w:r w:rsidR="007F0766" w:rsidRPr="007F0766">
        <w:rPr>
          <w:rFonts w:ascii="Times New Roman" w:eastAsia="Times New Roman" w:hAnsi="Times New Roman" w:cs="Times New Roman"/>
          <w:color w:val="000000"/>
          <w:sz w:val="28"/>
          <w:szCs w:val="28"/>
          <w:shd w:val="clear" w:color="auto" w:fill="FFFFFF"/>
          <w:lang w:eastAsia="zh-CN"/>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r w:rsidR="007F0766" w:rsidRPr="007F0766">
        <w:rPr>
          <w:rFonts w:ascii="Times New Roman" w:eastAsia="Times New Roman" w:hAnsi="Times New Roman" w:cs="Times New Roman"/>
          <w:color w:val="000000"/>
          <w:sz w:val="28"/>
          <w:szCs w:val="28"/>
          <w:lang w:eastAsia="zh-CN"/>
        </w:rPr>
        <w:t>.</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4.7.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w:t>
      </w:r>
      <w:hyperlink r:id="rId10" w:history="1">
        <w:r w:rsidR="007F0766" w:rsidRPr="00892ED1">
          <w:rPr>
            <w:rFonts w:ascii="Times New Roman" w:eastAsia="Times New Roman" w:hAnsi="Times New Roman" w:cs="Times New Roman"/>
            <w:color w:val="000000"/>
            <w:sz w:val="28"/>
            <w:szCs w:val="28"/>
            <w:lang w:eastAsia="zh-CN"/>
          </w:rPr>
          <w:t>законом</w:t>
        </w:r>
      </w:hyperlink>
      <w:r w:rsidR="007F0766" w:rsidRPr="007F076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7F0766" w:rsidRPr="007F0766" w:rsidRDefault="00892ED1" w:rsidP="00C76CD5">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4.8.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w:t>
      </w:r>
      <w:r>
        <w:rPr>
          <w:rFonts w:ascii="Times New Roman" w:eastAsia="Times New Roman" w:hAnsi="Times New Roman" w:cs="Times New Roman"/>
          <w:color w:val="000000"/>
          <w:sz w:val="28"/>
          <w:szCs w:val="28"/>
        </w:rPr>
        <w:t>,</w:t>
      </w:r>
      <w:r w:rsidR="007F0766" w:rsidRPr="007F0766">
        <w:rPr>
          <w:rFonts w:ascii="Times New Roman" w:eastAsia="Times New Roman" w:hAnsi="Times New Roman" w:cs="Times New Roman"/>
          <w:color w:val="000000"/>
          <w:sz w:val="28"/>
          <w:szCs w:val="28"/>
        </w:rPr>
        <w:t xml:space="preserve"> указанных документов и (или) сведений, порядок и сроки их представления установлены</w:t>
      </w:r>
      <w:r>
        <w:rPr>
          <w:rFonts w:ascii="Times New Roman" w:eastAsia="Times New Roman" w:hAnsi="Times New Roman" w:cs="Times New Roman"/>
          <w:color w:val="000000"/>
          <w:sz w:val="28"/>
          <w:szCs w:val="28"/>
        </w:rPr>
        <w:t>,</w:t>
      </w:r>
      <w:r w:rsidR="007F0766" w:rsidRPr="007F0766">
        <w:rPr>
          <w:rFonts w:ascii="Times New Roman" w:eastAsia="Times New Roman" w:hAnsi="Times New Roman" w:cs="Times New Roman"/>
          <w:color w:val="000000"/>
          <w:sz w:val="28"/>
          <w:szCs w:val="28"/>
        </w:rPr>
        <w:t xml:space="preserve"> утвержденным </w:t>
      </w:r>
      <w:r w:rsidR="007F0766" w:rsidRPr="007F0766">
        <w:rPr>
          <w:rFonts w:ascii="Times New Roman" w:eastAsia="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ascii="Times New Roman" w:eastAsia="Times New Roman" w:hAnsi="Times New Roman" w:cs="Times New Roman"/>
          <w:color w:val="000000"/>
          <w:sz w:val="28"/>
          <w:szCs w:val="28"/>
          <w:shd w:val="clear" w:color="auto" w:fill="FFFFFF"/>
        </w:rPr>
        <w:t xml:space="preserve"> </w:t>
      </w:r>
      <w:r w:rsidR="007F0766" w:rsidRPr="007F0766">
        <w:rPr>
          <w:rFonts w:ascii="Times New Roman" w:eastAsia="Times New Roman" w:hAnsi="Times New Roman" w:cs="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007F0766" w:rsidRPr="007F0766">
        <w:rPr>
          <w:rFonts w:ascii="Times New Roman" w:eastAsia="Times New Roman" w:hAnsi="Times New Roman" w:cs="Times New Roman"/>
          <w:color w:val="000000"/>
          <w:sz w:val="28"/>
          <w:szCs w:val="28"/>
        </w:rPr>
        <w:t xml:space="preserve">утвержденными постановлением Правительства Российской Федерации от 06.03.2021 № 338 </w:t>
      </w:r>
      <w:hyperlink r:id="rId11" w:history="1">
        <w:r w:rsidR="007F0766" w:rsidRPr="00892ED1">
          <w:rPr>
            <w:rFonts w:ascii="Times New Roman" w:eastAsia="Times New Roman" w:hAnsi="Times New Roman" w:cs="Times New Roman"/>
            <w:color w:val="000000"/>
            <w:sz w:val="28"/>
            <w:szCs w:val="28"/>
          </w:rPr>
          <w:t>Правилами</w:t>
        </w:r>
      </w:hyperlink>
      <w:r w:rsidR="007F0766" w:rsidRPr="007F0766">
        <w:rPr>
          <w:rFonts w:ascii="Times New Roman" w:eastAsia="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007F0766" w:rsidRPr="007F0766">
        <w:rPr>
          <w:rFonts w:ascii="Times New Roman" w:eastAsia="Times New Roman" w:hAnsi="Times New Roman" w:cs="Times New Roman"/>
          <w:color w:val="000000"/>
          <w:sz w:val="28"/>
          <w:szCs w:val="28"/>
        </w:rPr>
        <w:lastRenderedPageBreak/>
        <w:t>муниципального контроля.</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4.9. </w:t>
      </w:r>
      <w:r w:rsidR="007F0766" w:rsidRPr="007F0766">
        <w:rPr>
          <w:rFonts w:ascii="Times New Roman" w:eastAsia="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w:t>
      </w:r>
      <w:r w:rsidR="007F0766" w:rsidRPr="007F0766">
        <w:rPr>
          <w:rFonts w:ascii="Times New Roman" w:eastAsia="Times New Roman" w:hAnsi="Times New Roman" w:cs="Times New Roman"/>
          <w:color w:val="000000"/>
          <w:sz w:val="28"/>
          <w:szCs w:val="28"/>
          <w:lang w:eastAsia="zh-CN"/>
        </w:rPr>
        <w:t>уважительных причин для отсутствия контролируемого лица (болезнь</w:t>
      </w:r>
      <w:r w:rsidR="007F0766" w:rsidRPr="007F0766">
        <w:rPr>
          <w:rFonts w:ascii="Times New Roman" w:eastAsia="Times New Roman" w:hAnsi="Times New Roman" w:cs="Times New Roman"/>
          <w:color w:val="000000"/>
          <w:sz w:val="28"/>
          <w:szCs w:val="28"/>
          <w:shd w:val="clear" w:color="auto" w:fill="FFFFFF"/>
          <w:lang w:eastAsia="zh-CN"/>
        </w:rPr>
        <w:t xml:space="preserve"> контролируемого лица</w:t>
      </w:r>
      <w:r w:rsidR="007F0766" w:rsidRPr="007F0766">
        <w:rPr>
          <w:rFonts w:ascii="Times New Roman" w:eastAsia="Times New Roman" w:hAnsi="Times New Roman" w:cs="Times New Roman"/>
          <w:color w:val="000000"/>
          <w:sz w:val="28"/>
          <w:szCs w:val="28"/>
          <w:lang w:eastAsia="zh-CN"/>
        </w:rPr>
        <w:t>, его командировка и т.п.) при проведении</w:t>
      </w:r>
      <w:r w:rsidR="007F0766" w:rsidRPr="007F0766">
        <w:rPr>
          <w:rFonts w:ascii="Times New Roman" w:eastAsia="Times New Roman" w:hAnsi="Times New Roman" w:cs="Times New Roman"/>
          <w:color w:val="000000"/>
          <w:sz w:val="28"/>
          <w:szCs w:val="28"/>
          <w:shd w:val="clear" w:color="auto" w:fill="FFFFFF"/>
          <w:lang w:eastAsia="zh-CN"/>
        </w:rPr>
        <w:t xml:space="preserve"> контрольного мероприятия</w:t>
      </w:r>
      <w:r w:rsidR="007F0766" w:rsidRPr="007F0766">
        <w:rPr>
          <w:rFonts w:ascii="Times New Roman" w:eastAsia="Times New Roman" w:hAnsi="Times New Roman" w:cs="Times New Roman"/>
          <w:color w:val="000000"/>
          <w:sz w:val="28"/>
          <w:szCs w:val="28"/>
          <w:lang w:eastAsia="zh-CN"/>
        </w:rPr>
        <w:t>.</w:t>
      </w:r>
    </w:p>
    <w:p w:rsidR="007F0766" w:rsidRPr="007F0766" w:rsidRDefault="00892ED1" w:rsidP="00C76C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0766" w:rsidRPr="007F0766">
        <w:rPr>
          <w:rFonts w:ascii="Times New Roman" w:eastAsia="Times New Roman" w:hAnsi="Times New Roman" w:cs="Times New Roman"/>
          <w:color w:val="000000"/>
          <w:sz w:val="28"/>
          <w:szCs w:val="28"/>
          <w:lang w:eastAsia="ru-RU"/>
        </w:rPr>
        <w:t xml:space="preserve">4.10. Срок проведения выездной проверки не может превышать 10 рабочих дней. </w:t>
      </w:r>
    </w:p>
    <w:p w:rsidR="007F0766" w:rsidRPr="007F0766" w:rsidRDefault="00892ED1" w:rsidP="00C76C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0766" w:rsidRPr="007F0766">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7F0766" w:rsidRPr="007F0766">
        <w:rPr>
          <w:rFonts w:ascii="Times New Roman" w:eastAsia="Times New Roman" w:hAnsi="Times New Roman" w:cs="Times New Roman"/>
          <w:color w:val="000000"/>
          <w:sz w:val="28"/>
          <w:szCs w:val="28"/>
          <w:lang w:eastAsia="ru-RU"/>
        </w:rPr>
        <w:t>микропредприятия</w:t>
      </w:r>
      <w:proofErr w:type="spellEnd"/>
      <w:r w:rsidR="007F0766" w:rsidRPr="007F0766">
        <w:rPr>
          <w:rFonts w:ascii="Times New Roman" w:eastAsia="Times New Roman" w:hAnsi="Times New Roman" w:cs="Times New Roman"/>
          <w:color w:val="000000"/>
          <w:sz w:val="28"/>
          <w:szCs w:val="28"/>
          <w:lang w:eastAsia="ru-RU"/>
        </w:rPr>
        <w:t xml:space="preserve">. </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4.11.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rsidR="007F0766" w:rsidRPr="007F0766" w:rsidRDefault="00892ED1" w:rsidP="00C76CD5">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w:t>
      </w:r>
    </w:p>
    <w:p w:rsidR="007F0766" w:rsidRPr="007F0766" w:rsidRDefault="00892ED1" w:rsidP="00C76CD5">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7F0766" w:rsidRPr="007F0766" w:rsidRDefault="00892ED1" w:rsidP="00C76CD5">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F0766" w:rsidRPr="007F0766" w:rsidRDefault="00892ED1"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lastRenderedPageBreak/>
        <w:t xml:space="preserve">         </w:t>
      </w:r>
      <w:r w:rsidR="007F0766" w:rsidRPr="007F0766">
        <w:rPr>
          <w:rFonts w:ascii="Times New Roman" w:eastAsia="Times New Roman" w:hAnsi="Times New Roman" w:cs="Times New Roman"/>
          <w:color w:val="000000"/>
          <w:sz w:val="28"/>
          <w:szCs w:val="28"/>
          <w:lang w:eastAsia="zh-CN"/>
        </w:rPr>
        <w:t xml:space="preserve">4.12.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7F0766" w:rsidRPr="00F23C59">
          <w:rPr>
            <w:rFonts w:ascii="Times New Roman" w:eastAsia="Times New Roman" w:hAnsi="Times New Roman" w:cs="Times New Roman"/>
            <w:color w:val="000000"/>
            <w:sz w:val="28"/>
            <w:szCs w:val="28"/>
            <w:lang w:eastAsia="zh-CN"/>
          </w:rPr>
          <w:t>частью 2 статьи 90</w:t>
        </w:r>
      </w:hyperlink>
      <w:r w:rsidR="007F0766" w:rsidRPr="007F0766">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F0766" w:rsidRPr="007F0766" w:rsidRDefault="00F23C59" w:rsidP="00C76CD5">
      <w:pPr>
        <w:widowControl w:val="0"/>
        <w:autoSpaceDE w:val="0"/>
        <w:autoSpaceDN w:val="0"/>
        <w:spacing w:after="0" w:line="240" w:lineRule="auto"/>
        <w:jc w:val="both"/>
        <w:rPr>
          <w:rFonts w:ascii="Times New Roman" w:eastAsia="Times New Roman" w:hAnsi="Times New Roman" w:cs="Times New Roman"/>
          <w:color w:val="000000"/>
          <w:sz w:val="28"/>
          <w:szCs w:val="28"/>
        </w:rPr>
      </w:pPr>
      <w:bookmarkStart w:id="1" w:name="_Hlk190166112"/>
      <w:r>
        <w:rPr>
          <w:rFonts w:ascii="Times New Roman" w:eastAsia="Times New Roman" w:hAnsi="Times New Roman" w:cs="Times New Roman"/>
          <w:sz w:val="28"/>
          <w:szCs w:val="28"/>
        </w:rPr>
        <w:t xml:space="preserve">        </w:t>
      </w:r>
      <w:r w:rsidR="007F0766" w:rsidRPr="007F0766">
        <w:rPr>
          <w:rFonts w:ascii="Times New Roman" w:eastAsia="Times New Roman" w:hAnsi="Times New Roman" w:cs="Times New Roman"/>
          <w:sz w:val="28"/>
          <w:szCs w:val="28"/>
        </w:rPr>
        <w:t>Оформле</w:t>
      </w:r>
      <w:r w:rsidR="007F0766" w:rsidRPr="007F0766">
        <w:rPr>
          <w:rFonts w:ascii="Times New Roman" w:eastAsia="Times New Roman" w:hAnsi="Times New Roman" w:cs="Times New Roman"/>
          <w:color w:val="000000"/>
          <w:sz w:val="28"/>
          <w:szCs w:val="28"/>
        </w:rPr>
        <w:t>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bookmarkEnd w:id="1"/>
    </w:p>
    <w:p w:rsidR="007F0766" w:rsidRPr="007F0766" w:rsidRDefault="00F23C59"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shd w:val="clear" w:color="auto" w:fill="FFFFFF"/>
          <w:lang w:eastAsia="zh-CN"/>
        </w:rPr>
        <w:t xml:space="preserve">        </w:t>
      </w:r>
      <w:r w:rsidR="007F0766" w:rsidRPr="007F0766">
        <w:rPr>
          <w:rFonts w:ascii="Times New Roman" w:eastAsia="Times New Roman" w:hAnsi="Times New Roman" w:cs="Times New Roman"/>
          <w:color w:val="000000"/>
          <w:sz w:val="28"/>
          <w:szCs w:val="28"/>
          <w:shd w:val="clear" w:color="auto" w:fill="FFFFFF"/>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sidR="007F0766" w:rsidRPr="007F0766">
        <w:rPr>
          <w:rFonts w:ascii="Times New Roman" w:eastAsia="Times New Roman" w:hAnsi="Times New Roman" w:cs="Times New Roman"/>
          <w:color w:val="000000"/>
          <w:sz w:val="28"/>
          <w:szCs w:val="28"/>
          <w:lang w:eastAsia="zh-CN"/>
        </w:rPr>
        <w:t>Федерального закона от 31.07.2020</w:t>
      </w:r>
      <w:r w:rsidR="00D43BEA">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 № 248-ФЗ «О государственном контроле (надзоре) и муниципальном контроле в Российской Федерации»</w:t>
      </w:r>
      <w:r w:rsidR="007F0766" w:rsidRPr="007F0766">
        <w:rPr>
          <w:rFonts w:ascii="Times New Roman" w:eastAsia="Times New Roman" w:hAnsi="Times New Roman" w:cs="Times New Roman"/>
          <w:color w:val="000000"/>
          <w:sz w:val="28"/>
          <w:szCs w:val="28"/>
          <w:shd w:val="clear" w:color="auto" w:fill="FFFFFF"/>
          <w:lang w:eastAsia="zh-CN"/>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007F0766" w:rsidRPr="007F0766">
        <w:rPr>
          <w:rFonts w:ascii="Times New Roman" w:eastAsia="Times New Roman" w:hAnsi="Times New Roman" w:cs="Times New Roman"/>
          <w:color w:val="000000"/>
          <w:sz w:val="28"/>
          <w:szCs w:val="28"/>
          <w:lang w:eastAsia="zh-CN"/>
        </w:rPr>
        <w:t>Федерального закона от 31.07.2020 № 248-ФЗ «О государственном контроле (надзоре) и муниципальном контроле в Российской Федерации»</w:t>
      </w:r>
      <w:r w:rsidR="007F0766" w:rsidRPr="007F0766">
        <w:rPr>
          <w:rFonts w:ascii="Times New Roman" w:eastAsia="Times New Roman" w:hAnsi="Times New Roman" w:cs="Times New Roman"/>
          <w:color w:val="000000"/>
          <w:sz w:val="28"/>
          <w:szCs w:val="28"/>
          <w:shd w:val="clear" w:color="auto" w:fill="FFFFFF"/>
          <w:lang w:eastAsia="zh-CN"/>
        </w:rPr>
        <w:t>.</w:t>
      </w:r>
      <w:r w:rsidR="007F0766" w:rsidRPr="007F0766">
        <w:rPr>
          <w:rFonts w:ascii="Times New Roman" w:eastAsia="Times New Roman" w:hAnsi="Times New Roman" w:cs="Times New Roman"/>
          <w:color w:val="000000"/>
          <w:sz w:val="28"/>
          <w:szCs w:val="28"/>
          <w:lang w:eastAsia="zh-CN"/>
        </w:rPr>
        <w:t xml:space="preserve"> </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color w:val="22272F"/>
          <w:sz w:val="28"/>
          <w:szCs w:val="28"/>
          <w:shd w:val="clear" w:color="auto" w:fill="FFFFFF"/>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4.14. Информация о контрольных мероприятиях размещается в Едином реестре контрольных (надзорных) мероприятий.</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 xml:space="preserve">        </w:t>
      </w:r>
      <w:r w:rsidR="007F0766" w:rsidRPr="007F0766">
        <w:rPr>
          <w:rFonts w:ascii="Times New Roman" w:eastAsia="Times New Roman" w:hAnsi="Times New Roman" w:cs="Times New Roman"/>
          <w:color w:val="000000"/>
          <w:sz w:val="28"/>
          <w:szCs w:val="28"/>
          <w:lang w:eastAsia="zh-CN"/>
        </w:rPr>
        <w:t xml:space="preserve">4.15.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F0766" w:rsidRPr="007F0766">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F0766" w:rsidRPr="007F0766">
        <w:rPr>
          <w:rFonts w:ascii="Times New Roman" w:eastAsia="Times New Roman" w:hAnsi="Times New Roman" w:cs="Times New Roman"/>
          <w:color w:val="000000"/>
          <w:sz w:val="28"/>
          <w:szCs w:val="28"/>
          <w:lang w:eastAsia="zh-CN"/>
        </w:rPr>
        <w:t>Единый портал</w:t>
      </w:r>
      <w:r w:rsidR="007F0766" w:rsidRPr="007F0766">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7F0766" w:rsidRPr="007F0766">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7F0766" w:rsidRPr="007F0766">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lastRenderedPageBreak/>
        <w:t xml:space="preserve">       </w:t>
      </w:r>
      <w:r w:rsidR="007F0766" w:rsidRPr="007F0766">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0766" w:rsidRPr="007F0766" w:rsidRDefault="00F23C59" w:rsidP="00C76CD5">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 xml:space="preserve">4) </w:t>
      </w:r>
      <w:r w:rsidR="007F0766" w:rsidRPr="007F0766">
        <w:rPr>
          <w:rFonts w:ascii="Times New Roman" w:eastAsia="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F0766" w:rsidRPr="007F0766">
        <w:rPr>
          <w:rFonts w:ascii="Times New Roman" w:eastAsia="Times New Roman" w:hAnsi="Times New Roman" w:cs="Times New Roman"/>
          <w:color w:val="000000"/>
          <w:sz w:val="28"/>
          <w:szCs w:val="28"/>
        </w:rPr>
        <w:t>;</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4.18. Предписание </w:t>
      </w:r>
      <w:r w:rsidR="007F0766" w:rsidRPr="007F0766">
        <w:rPr>
          <w:rFonts w:ascii="Times New Roman" w:eastAsia="Times New Roman" w:hAnsi="Times New Roman" w:cs="Times New Roman"/>
          <w:color w:val="000000"/>
          <w:sz w:val="28"/>
          <w:szCs w:val="28"/>
          <w:shd w:val="clear" w:color="auto" w:fill="FFFFFF"/>
          <w:lang w:eastAsia="zh-CN"/>
        </w:rPr>
        <w:t>об устранении выявленных нарушений</w:t>
      </w:r>
      <w:r w:rsidR="007F0766" w:rsidRPr="007F0766">
        <w:rPr>
          <w:rFonts w:ascii="Times New Roman" w:eastAsia="Times New Roman" w:hAnsi="Times New Roman" w:cs="Times New Roman"/>
          <w:color w:val="000000"/>
          <w:sz w:val="28"/>
          <w:szCs w:val="28"/>
          <w:lang w:eastAsia="zh-CN"/>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7F0766" w:rsidRPr="007F0766" w:rsidRDefault="00F23C59" w:rsidP="00C76CD5">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4.19. </w:t>
      </w:r>
      <w:r w:rsidR="007F0766" w:rsidRPr="007F0766">
        <w:rPr>
          <w:rFonts w:ascii="Times New Roman" w:eastAsia="Times New Roman" w:hAnsi="Times New Roman" w:cs="Times New Roman"/>
          <w:color w:val="22272F"/>
          <w:sz w:val="28"/>
          <w:szCs w:val="28"/>
          <w:shd w:val="clear" w:color="auto" w:fill="FFFFFF"/>
          <w:lang w:eastAsia="zh-CN"/>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sidR="007F0766" w:rsidRPr="007F0766">
        <w:rPr>
          <w:rFonts w:ascii="Times New Roman" w:eastAsia="Times New Roman" w:hAnsi="Times New Roman" w:cs="Times New Roman"/>
          <w:color w:val="000000"/>
          <w:sz w:val="28"/>
          <w:szCs w:val="28"/>
          <w:lang w:eastAsia="zh-CN"/>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sidR="007F0766" w:rsidRPr="007F0766">
        <w:rPr>
          <w:rFonts w:ascii="Times New Roman" w:eastAsia="Times New Roman" w:hAnsi="Times New Roman" w:cs="Times New Roman"/>
          <w:color w:val="22272F"/>
          <w:sz w:val="28"/>
          <w:szCs w:val="28"/>
          <w:shd w:val="clear" w:color="auto" w:fill="FFFFFF"/>
          <w:lang w:eastAsia="zh-CN"/>
        </w:rPr>
        <w:t>порядок заключения такого соглашения.</w:t>
      </w:r>
    </w:p>
    <w:p w:rsidR="007F0766" w:rsidRPr="007F0766" w:rsidRDefault="00B739C3" w:rsidP="00C76CD5">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4.20. </w:t>
      </w:r>
      <w:bookmarkStart w:id="2" w:name="Par318"/>
      <w:bookmarkEnd w:id="2"/>
      <w:r w:rsidR="007F0766" w:rsidRPr="007F0766">
        <w:rPr>
          <w:rFonts w:ascii="Times New Roman" w:eastAsia="Times New Roman" w:hAnsi="Times New Roman" w:cs="Times New Roman"/>
          <w:color w:val="000000"/>
          <w:sz w:val="28"/>
          <w:szCs w:val="28"/>
          <w:lang w:eastAsia="zh-CN"/>
        </w:rPr>
        <w:t xml:space="preserve">Должностные лица, осуществляющие муниципальный земельный контроль, при осуществлении муниципального земельного контроля </w:t>
      </w:r>
      <w:r w:rsidR="007F0766" w:rsidRPr="007F0766">
        <w:rPr>
          <w:rFonts w:ascii="Times New Roman" w:eastAsia="Times New Roman" w:hAnsi="Times New Roman" w:cs="Times New Roman"/>
          <w:color w:val="000000"/>
          <w:sz w:val="28"/>
          <w:szCs w:val="28"/>
          <w:lang w:eastAsia="zh-CN"/>
        </w:rPr>
        <w:lastRenderedPageBreak/>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7F0766" w:rsidRPr="007F0766" w:rsidRDefault="00B739C3" w:rsidP="00C76CD5">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от 31.07.2020 № 248-ФЗ «О государственном контроле (надзоре) и муниципальном контроле в Российской Федерации». Должностные лица, уполномоченные осуществлять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w:t>
      </w:r>
    </w:p>
    <w:p w:rsidR="007F0766" w:rsidRDefault="00B739C3" w:rsidP="00C76CD5">
      <w:pPr>
        <w:suppressAutoHyphens/>
        <w:autoSpaceDE w:val="0"/>
        <w:spacing w:after="0" w:line="240" w:lineRule="auto"/>
        <w:jc w:val="both"/>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сельского поселения</w:t>
      </w:r>
      <w:r w:rsidR="007F0766" w:rsidRPr="007F0766">
        <w:rPr>
          <w:rFonts w:ascii="Times New Roman" w:eastAsia="Times New Roman" w:hAnsi="Times New Roman" w:cs="Times New Roman"/>
          <w:color w:val="FF0000"/>
          <w:sz w:val="28"/>
          <w:szCs w:val="28"/>
          <w:lang w:eastAsia="zh-CN"/>
        </w:rPr>
        <w:t xml:space="preserve"> </w:t>
      </w:r>
      <w:proofErr w:type="spellStart"/>
      <w:r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FF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муниципального района </w:t>
      </w:r>
      <w:proofErr w:type="spellStart"/>
      <w:r w:rsidR="007F0766"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000000"/>
          <w:sz w:val="28"/>
          <w:szCs w:val="28"/>
          <w:lang w:eastAsia="zh-CN"/>
        </w:rPr>
        <w:t xml:space="preserve"> Самарской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495BBD" w:rsidRPr="00495BBD" w:rsidRDefault="00495BBD" w:rsidP="00C76CD5">
      <w:pPr>
        <w:suppressAutoHyphens/>
        <w:autoSpaceDE w:val="0"/>
        <w:spacing w:after="0" w:line="240" w:lineRule="auto"/>
        <w:jc w:val="both"/>
        <w:rPr>
          <w:rFonts w:ascii="Times New Roman" w:eastAsia="Times New Roman" w:hAnsi="Times New Roman" w:cs="Times New Roman"/>
          <w:sz w:val="16"/>
          <w:szCs w:val="16"/>
          <w:lang w:eastAsia="zh-CN"/>
        </w:rPr>
      </w:pPr>
    </w:p>
    <w:p w:rsidR="00495BBD" w:rsidRDefault="007F0766" w:rsidP="007F076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7F0766">
        <w:rPr>
          <w:rFonts w:ascii="Times New Roman" w:eastAsia="Times New Roman" w:hAnsi="Times New Roman" w:cs="Times New Roman"/>
          <w:b/>
          <w:bCs/>
          <w:color w:val="000000"/>
          <w:sz w:val="28"/>
          <w:szCs w:val="28"/>
          <w:lang w:eastAsia="zh-CN"/>
        </w:rPr>
        <w:t>5. Обжалование решений администрации,</w:t>
      </w:r>
    </w:p>
    <w:p w:rsidR="007F0766" w:rsidRPr="007F0766" w:rsidRDefault="007F0766" w:rsidP="007F076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7F0766">
        <w:rPr>
          <w:rFonts w:ascii="Times New Roman" w:eastAsia="Times New Roman" w:hAnsi="Times New Roman" w:cs="Times New Roman"/>
          <w:b/>
          <w:bCs/>
          <w:color w:val="000000"/>
          <w:sz w:val="28"/>
          <w:szCs w:val="28"/>
          <w:lang w:eastAsia="zh-CN"/>
        </w:rPr>
        <w:t xml:space="preserve"> действий (бездействия) должностных лиц, уполномоченных осуществлять муниципальный земельный контроль</w:t>
      </w:r>
    </w:p>
    <w:p w:rsidR="007F0766" w:rsidRPr="00495BBD" w:rsidRDefault="007F0766" w:rsidP="007F0766">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7F0766" w:rsidRPr="007F0766" w:rsidRDefault="00D43BEA" w:rsidP="00B739C3">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F0766" w:rsidRPr="007F0766" w:rsidRDefault="00D43BEA" w:rsidP="00B739C3">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F0766" w:rsidRPr="007F0766" w:rsidRDefault="00D43BEA" w:rsidP="00B739C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 xml:space="preserve">1) решений о проведении контрольных мероприятий и обязательных профилактических визитов; </w:t>
      </w:r>
    </w:p>
    <w:p w:rsidR="007F0766" w:rsidRPr="007F0766" w:rsidRDefault="00D43BEA" w:rsidP="00B739C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7F0766" w:rsidRPr="007F0766" w:rsidRDefault="00D43BEA" w:rsidP="00B739C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F0766" w:rsidRPr="007F0766">
        <w:rPr>
          <w:rFonts w:ascii="Times New Roman" w:eastAsia="Times New Roman" w:hAnsi="Times New Roman" w:cs="Times New Roman"/>
          <w:color w:val="000000"/>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7F0766" w:rsidRPr="007F0766" w:rsidRDefault="00D43BEA" w:rsidP="00B739C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4) решений об отнесении объектов контроля к соответствующей категории риска;</w:t>
      </w:r>
    </w:p>
    <w:p w:rsidR="007F0766" w:rsidRPr="007F0766" w:rsidRDefault="00D43BEA" w:rsidP="00B739C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0766" w:rsidRPr="007F0766">
        <w:rPr>
          <w:rFonts w:ascii="Times New Roman" w:eastAsia="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7F0766" w:rsidRPr="007F0766" w:rsidRDefault="00D43BEA" w:rsidP="00B739C3">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7F0766" w:rsidRPr="007F0766" w:rsidRDefault="00D43BEA" w:rsidP="00B739C3">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7F0766" w:rsidRPr="007F0766" w:rsidRDefault="00D43BEA" w:rsidP="00B739C3">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5.4. Жалоба на решение администрации, действия (бездействие) его должностных лиц рассматривается главой  сельского поселения</w:t>
      </w:r>
      <w:r w:rsidR="007F0766" w:rsidRPr="007F0766">
        <w:rPr>
          <w:rFonts w:ascii="Times New Roman" w:eastAsia="Times New Roman" w:hAnsi="Times New Roman" w:cs="Times New Roman"/>
          <w:color w:val="FF0000"/>
          <w:sz w:val="28"/>
          <w:szCs w:val="28"/>
          <w:lang w:eastAsia="zh-CN"/>
        </w:rPr>
        <w:t xml:space="preserve"> </w:t>
      </w:r>
      <w:proofErr w:type="spellStart"/>
      <w:r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FF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муниципального района </w:t>
      </w:r>
      <w:proofErr w:type="spellStart"/>
      <w:r w:rsidR="007F0766" w:rsidRPr="007F0766">
        <w:rPr>
          <w:rFonts w:ascii="Times New Roman" w:eastAsia="Times New Roman" w:hAnsi="Times New Roman" w:cs="Times New Roman"/>
          <w:color w:val="000000"/>
          <w:sz w:val="28"/>
          <w:szCs w:val="28"/>
          <w:lang w:eastAsia="zh-CN"/>
        </w:rPr>
        <w:t>Кинельский</w:t>
      </w:r>
      <w:proofErr w:type="spellEnd"/>
      <w:r w:rsidR="007F0766" w:rsidRPr="007F0766">
        <w:rPr>
          <w:rFonts w:ascii="Times New Roman" w:eastAsia="Times New Roman" w:hAnsi="Times New Roman" w:cs="Times New Roman"/>
          <w:color w:val="000000"/>
          <w:sz w:val="28"/>
          <w:szCs w:val="28"/>
          <w:lang w:eastAsia="zh-CN"/>
        </w:rPr>
        <w:t xml:space="preserve"> Самарской области.</w:t>
      </w:r>
    </w:p>
    <w:p w:rsidR="007F0766" w:rsidRPr="007F0766" w:rsidRDefault="00495BBD" w:rsidP="00B739C3">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F0766" w:rsidRPr="007F0766" w:rsidRDefault="00495BBD" w:rsidP="00B739C3">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7F0766" w:rsidRPr="007F0766" w:rsidRDefault="00495BBD" w:rsidP="00B739C3">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F0766" w:rsidRPr="007F0766" w:rsidRDefault="00495BBD" w:rsidP="00B739C3">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F0766" w:rsidRPr="007F0766" w:rsidRDefault="00495BBD" w:rsidP="00B739C3">
      <w:pPr>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 xml:space="preserve">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 </w:t>
      </w:r>
    </w:p>
    <w:p w:rsidR="007F0766" w:rsidRDefault="00495BBD" w:rsidP="00B739C3">
      <w:pPr>
        <w:suppressAutoHyphens/>
        <w:autoSpaceDE w:val="0"/>
        <w:spacing w:after="0" w:line="240" w:lineRule="auto"/>
        <w:jc w:val="both"/>
        <w:rPr>
          <w:rFonts w:ascii="Times New Roman" w:eastAsia="Times New Roman" w:hAnsi="Times New Roman" w:cs="Times New Roman"/>
          <w:color w:val="000000"/>
          <w:sz w:val="28"/>
          <w:szCs w:val="28"/>
          <w:shd w:val="clear" w:color="auto" w:fill="FFFFFF"/>
          <w:lang w:eastAsia="zh-CN"/>
        </w:rPr>
      </w:pPr>
      <w:r>
        <w:rPr>
          <w:rFonts w:ascii="Times New Roman" w:eastAsia="Times New Roman" w:hAnsi="Times New Roman" w:cs="Times New Roman"/>
          <w:color w:val="000000"/>
          <w:sz w:val="28"/>
          <w:szCs w:val="28"/>
          <w:shd w:val="clear" w:color="auto" w:fill="FFFFFF"/>
          <w:lang w:eastAsia="zh-CN"/>
        </w:rPr>
        <w:t xml:space="preserve">         </w:t>
      </w:r>
      <w:r w:rsidR="007F0766" w:rsidRPr="007F0766">
        <w:rPr>
          <w:rFonts w:ascii="Times New Roman" w:eastAsia="Times New Roman" w:hAnsi="Times New Roman" w:cs="Times New Roman"/>
          <w:color w:val="000000"/>
          <w:sz w:val="28"/>
          <w:szCs w:val="28"/>
          <w:shd w:val="clear" w:color="auto" w:fill="FFFFFF"/>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95BBD" w:rsidRPr="00495BBD" w:rsidRDefault="00495BBD" w:rsidP="00B739C3">
      <w:pPr>
        <w:suppressAutoHyphens/>
        <w:autoSpaceDE w:val="0"/>
        <w:spacing w:after="0" w:line="240" w:lineRule="auto"/>
        <w:jc w:val="both"/>
        <w:rPr>
          <w:rFonts w:ascii="Times New Roman" w:eastAsia="Times New Roman" w:hAnsi="Times New Roman" w:cs="Times New Roman"/>
          <w:color w:val="000000"/>
          <w:sz w:val="16"/>
          <w:szCs w:val="16"/>
          <w:shd w:val="clear" w:color="auto" w:fill="FFFFFF"/>
          <w:lang w:eastAsia="zh-CN"/>
        </w:rPr>
      </w:pPr>
    </w:p>
    <w:p w:rsidR="00495BBD" w:rsidRDefault="007F0766" w:rsidP="00B739C3">
      <w:pPr>
        <w:suppressAutoHyphens/>
        <w:autoSpaceDE w:val="0"/>
        <w:spacing w:after="0" w:line="240" w:lineRule="auto"/>
        <w:jc w:val="center"/>
        <w:rPr>
          <w:rFonts w:ascii="Times New Roman" w:eastAsia="Times New Roman" w:hAnsi="Times New Roman" w:cs="Times New Roman"/>
          <w:b/>
          <w:bCs/>
          <w:sz w:val="28"/>
          <w:szCs w:val="28"/>
          <w:lang w:eastAsia="zh-CN"/>
        </w:rPr>
      </w:pPr>
      <w:r w:rsidRPr="007F0766">
        <w:rPr>
          <w:rFonts w:ascii="Times New Roman" w:eastAsia="Times New Roman" w:hAnsi="Times New Roman" w:cs="Times New Roman"/>
          <w:b/>
          <w:bCs/>
          <w:color w:val="000000"/>
          <w:sz w:val="28"/>
          <w:szCs w:val="28"/>
          <w:shd w:val="clear" w:color="auto" w:fill="FFFFFF"/>
          <w:lang w:eastAsia="zh-CN"/>
        </w:rPr>
        <w:t xml:space="preserve">6. </w:t>
      </w:r>
      <w:r w:rsidRPr="007F0766">
        <w:rPr>
          <w:rFonts w:ascii="Times New Roman" w:eastAsia="Times New Roman" w:hAnsi="Times New Roman" w:cs="Times New Roman"/>
          <w:b/>
          <w:bCs/>
          <w:sz w:val="28"/>
          <w:szCs w:val="28"/>
          <w:lang w:eastAsia="zh-CN"/>
        </w:rPr>
        <w:t>Ключевые</w:t>
      </w:r>
      <w:r w:rsidRPr="007F0766">
        <w:rPr>
          <w:rFonts w:ascii="Times New Roman" w:eastAsia="Times New Roman" w:hAnsi="Times New Roman" w:cs="Times New Roman"/>
          <w:b/>
          <w:bCs/>
          <w:spacing w:val="-4"/>
          <w:sz w:val="28"/>
          <w:szCs w:val="28"/>
          <w:lang w:eastAsia="zh-CN"/>
        </w:rPr>
        <w:t xml:space="preserve"> </w:t>
      </w:r>
      <w:r w:rsidRPr="007F0766">
        <w:rPr>
          <w:rFonts w:ascii="Times New Roman" w:eastAsia="Times New Roman" w:hAnsi="Times New Roman" w:cs="Times New Roman"/>
          <w:b/>
          <w:bCs/>
          <w:sz w:val="28"/>
          <w:szCs w:val="28"/>
          <w:lang w:eastAsia="zh-CN"/>
        </w:rPr>
        <w:t>показатели</w:t>
      </w:r>
      <w:r w:rsidRPr="007F0766">
        <w:rPr>
          <w:rFonts w:ascii="Times New Roman" w:eastAsia="Times New Roman" w:hAnsi="Times New Roman" w:cs="Times New Roman"/>
          <w:b/>
          <w:bCs/>
          <w:spacing w:val="-5"/>
          <w:sz w:val="28"/>
          <w:szCs w:val="28"/>
          <w:lang w:eastAsia="zh-CN"/>
        </w:rPr>
        <w:t xml:space="preserve"> </w:t>
      </w:r>
      <w:r w:rsidRPr="007F0766">
        <w:rPr>
          <w:rFonts w:ascii="Times New Roman" w:eastAsia="Times New Roman" w:hAnsi="Times New Roman" w:cs="Times New Roman"/>
          <w:b/>
          <w:bCs/>
          <w:sz w:val="28"/>
          <w:szCs w:val="28"/>
          <w:lang w:eastAsia="zh-CN"/>
        </w:rPr>
        <w:t>муниципального</w:t>
      </w:r>
      <w:r w:rsidRPr="007F0766">
        <w:rPr>
          <w:rFonts w:ascii="Times New Roman" w:eastAsia="Times New Roman" w:hAnsi="Times New Roman" w:cs="Times New Roman"/>
          <w:b/>
          <w:bCs/>
          <w:spacing w:val="-10"/>
          <w:sz w:val="28"/>
          <w:szCs w:val="28"/>
          <w:lang w:eastAsia="zh-CN"/>
        </w:rPr>
        <w:t xml:space="preserve"> </w:t>
      </w:r>
      <w:r w:rsidRPr="007F0766">
        <w:rPr>
          <w:rFonts w:ascii="Times New Roman" w:eastAsia="Times New Roman" w:hAnsi="Times New Roman" w:cs="Times New Roman"/>
          <w:b/>
          <w:bCs/>
          <w:sz w:val="28"/>
          <w:szCs w:val="28"/>
          <w:lang w:eastAsia="zh-CN"/>
        </w:rPr>
        <w:t>земельного</w:t>
      </w:r>
      <w:r w:rsidRPr="007F0766">
        <w:rPr>
          <w:rFonts w:ascii="Times New Roman" w:eastAsia="Times New Roman" w:hAnsi="Times New Roman" w:cs="Times New Roman"/>
          <w:b/>
          <w:bCs/>
          <w:spacing w:val="-10"/>
          <w:sz w:val="28"/>
          <w:szCs w:val="28"/>
          <w:lang w:eastAsia="zh-CN"/>
        </w:rPr>
        <w:t xml:space="preserve"> </w:t>
      </w:r>
      <w:r w:rsidRPr="007F0766">
        <w:rPr>
          <w:rFonts w:ascii="Times New Roman" w:eastAsia="Times New Roman" w:hAnsi="Times New Roman" w:cs="Times New Roman"/>
          <w:b/>
          <w:bCs/>
          <w:sz w:val="28"/>
          <w:szCs w:val="28"/>
          <w:lang w:eastAsia="zh-CN"/>
        </w:rPr>
        <w:t>контроля</w:t>
      </w:r>
    </w:p>
    <w:p w:rsidR="007F0766" w:rsidRDefault="007F0766" w:rsidP="00B739C3">
      <w:pPr>
        <w:suppressAutoHyphens/>
        <w:autoSpaceDE w:val="0"/>
        <w:spacing w:after="0" w:line="240" w:lineRule="auto"/>
        <w:jc w:val="center"/>
        <w:rPr>
          <w:rFonts w:ascii="Times New Roman" w:eastAsia="Times New Roman" w:hAnsi="Times New Roman" w:cs="Times New Roman"/>
          <w:b/>
          <w:bCs/>
          <w:spacing w:val="-2"/>
          <w:sz w:val="28"/>
          <w:szCs w:val="28"/>
          <w:lang w:eastAsia="zh-CN"/>
        </w:rPr>
      </w:pPr>
      <w:r w:rsidRPr="007F0766">
        <w:rPr>
          <w:rFonts w:ascii="Times New Roman" w:eastAsia="Times New Roman" w:hAnsi="Times New Roman" w:cs="Times New Roman"/>
          <w:b/>
          <w:bCs/>
          <w:spacing w:val="-6"/>
          <w:sz w:val="28"/>
          <w:szCs w:val="28"/>
          <w:lang w:eastAsia="zh-CN"/>
        </w:rPr>
        <w:t xml:space="preserve"> </w:t>
      </w:r>
      <w:r w:rsidRPr="007F0766">
        <w:rPr>
          <w:rFonts w:ascii="Times New Roman" w:eastAsia="Times New Roman" w:hAnsi="Times New Roman" w:cs="Times New Roman"/>
          <w:b/>
          <w:bCs/>
          <w:sz w:val="28"/>
          <w:szCs w:val="28"/>
          <w:lang w:eastAsia="zh-CN"/>
        </w:rPr>
        <w:t>и</w:t>
      </w:r>
      <w:r w:rsidRPr="007F0766">
        <w:rPr>
          <w:rFonts w:ascii="Times New Roman" w:eastAsia="Times New Roman" w:hAnsi="Times New Roman" w:cs="Times New Roman"/>
          <w:b/>
          <w:bCs/>
          <w:spacing w:val="-5"/>
          <w:sz w:val="28"/>
          <w:szCs w:val="28"/>
          <w:lang w:eastAsia="zh-CN"/>
        </w:rPr>
        <w:t xml:space="preserve"> </w:t>
      </w:r>
      <w:r w:rsidRPr="007F0766">
        <w:rPr>
          <w:rFonts w:ascii="Times New Roman" w:eastAsia="Times New Roman" w:hAnsi="Times New Roman" w:cs="Times New Roman"/>
          <w:b/>
          <w:bCs/>
          <w:sz w:val="28"/>
          <w:szCs w:val="28"/>
          <w:lang w:eastAsia="zh-CN"/>
        </w:rPr>
        <w:t>их</w:t>
      </w:r>
      <w:r w:rsidRPr="007F0766">
        <w:rPr>
          <w:rFonts w:ascii="Times New Roman" w:eastAsia="Times New Roman" w:hAnsi="Times New Roman" w:cs="Times New Roman"/>
          <w:b/>
          <w:bCs/>
          <w:spacing w:val="-10"/>
          <w:sz w:val="28"/>
          <w:szCs w:val="28"/>
          <w:lang w:eastAsia="zh-CN"/>
        </w:rPr>
        <w:t xml:space="preserve"> </w:t>
      </w:r>
      <w:r w:rsidRPr="007F0766">
        <w:rPr>
          <w:rFonts w:ascii="Times New Roman" w:eastAsia="Times New Roman" w:hAnsi="Times New Roman" w:cs="Times New Roman"/>
          <w:b/>
          <w:bCs/>
          <w:sz w:val="28"/>
          <w:szCs w:val="28"/>
          <w:lang w:eastAsia="zh-CN"/>
        </w:rPr>
        <w:t xml:space="preserve">целевые </w:t>
      </w:r>
      <w:r w:rsidRPr="007F0766">
        <w:rPr>
          <w:rFonts w:ascii="Times New Roman" w:eastAsia="Times New Roman" w:hAnsi="Times New Roman" w:cs="Times New Roman"/>
          <w:b/>
          <w:bCs/>
          <w:spacing w:val="-2"/>
          <w:sz w:val="28"/>
          <w:szCs w:val="28"/>
          <w:lang w:eastAsia="zh-CN"/>
        </w:rPr>
        <w:t>значения.</w:t>
      </w:r>
    </w:p>
    <w:p w:rsidR="00495BBD" w:rsidRPr="00495BBD" w:rsidRDefault="00495BBD" w:rsidP="00B739C3">
      <w:pPr>
        <w:suppressAutoHyphens/>
        <w:autoSpaceDE w:val="0"/>
        <w:spacing w:after="0" w:line="240" w:lineRule="auto"/>
        <w:jc w:val="center"/>
        <w:rPr>
          <w:rFonts w:ascii="Times New Roman" w:eastAsia="Times New Roman" w:hAnsi="Times New Roman" w:cs="Times New Roman"/>
          <w:b/>
          <w:bCs/>
          <w:spacing w:val="-2"/>
          <w:sz w:val="16"/>
          <w:szCs w:val="16"/>
          <w:lang w:eastAsia="zh-CN"/>
        </w:rPr>
      </w:pPr>
    </w:p>
    <w:p w:rsidR="007F0766" w:rsidRPr="007F0766" w:rsidRDefault="00495BBD" w:rsidP="00495BBD">
      <w:pPr>
        <w:suppressAutoHyphens/>
        <w:autoSpaceDE w:val="0"/>
        <w:spacing w:after="0" w:line="240" w:lineRule="auto"/>
        <w:jc w:val="both"/>
        <w:rPr>
          <w:rFonts w:ascii="Times New Roman" w:eastAsia="Times New Roman" w:hAnsi="Times New Roman" w:cs="Times New Roman"/>
          <w:b/>
          <w:bCs/>
          <w:color w:val="000000"/>
          <w:sz w:val="28"/>
          <w:szCs w:val="28"/>
          <w:shd w:val="clear" w:color="auto" w:fill="FFFFFF"/>
          <w:lang w:eastAsia="zh-CN"/>
        </w:rPr>
      </w:pPr>
      <w:r>
        <w:rPr>
          <w:rFonts w:ascii="Times New Roman" w:eastAsia="Times New Roman" w:hAnsi="Times New Roman" w:cs="Times New Roman"/>
          <w:spacing w:val="-2"/>
          <w:sz w:val="28"/>
          <w:szCs w:val="28"/>
          <w:lang w:eastAsia="zh-CN"/>
        </w:rPr>
        <w:t xml:space="preserve">        </w:t>
      </w:r>
      <w:r w:rsidR="007F0766" w:rsidRPr="007F0766">
        <w:rPr>
          <w:rFonts w:ascii="Times New Roman" w:eastAsia="Times New Roman" w:hAnsi="Times New Roman" w:cs="Times New Roman"/>
          <w:spacing w:val="-2"/>
          <w:sz w:val="28"/>
          <w:szCs w:val="28"/>
          <w:lang w:eastAsia="zh-CN"/>
        </w:rPr>
        <w:t>6.1.</w:t>
      </w:r>
      <w:r w:rsidR="007F0766" w:rsidRPr="007F0766">
        <w:rPr>
          <w:rFonts w:ascii="Times New Roman" w:eastAsia="Times New Roman" w:hAnsi="Times New Roman" w:cs="Times New Roman"/>
          <w:b/>
          <w:bCs/>
          <w:spacing w:val="-2"/>
          <w:sz w:val="28"/>
          <w:szCs w:val="28"/>
          <w:lang w:eastAsia="zh-CN"/>
        </w:rPr>
        <w:t xml:space="preserve"> </w:t>
      </w:r>
      <w:r w:rsidR="007F0766" w:rsidRPr="007F0766">
        <w:rPr>
          <w:rFonts w:ascii="Times New Roman" w:eastAsia="Times New Roman" w:hAnsi="Times New Roman" w:cs="Times New Roman"/>
          <w:sz w:val="28"/>
          <w:szCs w:val="28"/>
          <w:lang w:eastAsia="zh-CN"/>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w:t>
      </w:r>
      <w:r w:rsidR="007F0766" w:rsidRPr="007F0766">
        <w:rPr>
          <w:rFonts w:ascii="Times New Roman" w:eastAsia="Times New Roman" w:hAnsi="Times New Roman" w:cs="Times New Roman"/>
          <w:spacing w:val="-1"/>
          <w:sz w:val="28"/>
          <w:szCs w:val="28"/>
          <w:lang w:eastAsia="zh-CN"/>
        </w:rPr>
        <w:t xml:space="preserve"> </w:t>
      </w:r>
      <w:r w:rsidR="007F0766" w:rsidRPr="007F0766">
        <w:rPr>
          <w:rFonts w:ascii="Times New Roman" w:eastAsia="Times New Roman" w:hAnsi="Times New Roman" w:cs="Times New Roman"/>
          <w:sz w:val="28"/>
          <w:szCs w:val="28"/>
          <w:lang w:eastAsia="zh-CN"/>
        </w:rPr>
        <w:t>248-ФЗ «О</w:t>
      </w:r>
      <w:r w:rsidR="007F0766" w:rsidRPr="007F0766">
        <w:rPr>
          <w:rFonts w:ascii="Times New Roman" w:eastAsia="Times New Roman" w:hAnsi="Times New Roman" w:cs="Times New Roman"/>
          <w:spacing w:val="-3"/>
          <w:sz w:val="28"/>
          <w:szCs w:val="28"/>
          <w:lang w:eastAsia="zh-CN"/>
        </w:rPr>
        <w:t xml:space="preserve"> </w:t>
      </w:r>
      <w:r w:rsidR="007F0766" w:rsidRPr="007F0766">
        <w:rPr>
          <w:rFonts w:ascii="Times New Roman" w:eastAsia="Times New Roman" w:hAnsi="Times New Roman" w:cs="Times New Roman"/>
          <w:sz w:val="28"/>
          <w:szCs w:val="28"/>
          <w:lang w:eastAsia="zh-CN"/>
        </w:rPr>
        <w:t>государственном контроле (надзоре) и муниципальном контроле в Российской Федерации».</w:t>
      </w:r>
    </w:p>
    <w:p w:rsidR="007F0766" w:rsidRPr="007F0766" w:rsidRDefault="00495BBD" w:rsidP="00495BBD">
      <w:pPr>
        <w:widowControl w:val="0"/>
        <w:autoSpaceDE w:val="0"/>
        <w:autoSpaceDN w:val="0"/>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766" w:rsidRPr="007F0766">
        <w:rPr>
          <w:rFonts w:ascii="Times New Roman" w:eastAsia="Times New Roman" w:hAnsi="Times New Roman" w:cs="Times New Roman"/>
          <w:sz w:val="28"/>
          <w:szCs w:val="28"/>
        </w:rPr>
        <w:t xml:space="preserve">6.2 Ключевые и индикативные показатели муниципального земельного контроля утверждаются Собранием представителей сельского поселения </w:t>
      </w:r>
      <w:proofErr w:type="spellStart"/>
      <w:r w:rsidRPr="007F0766">
        <w:rPr>
          <w:rFonts w:ascii="Times New Roman" w:eastAsia="Times New Roman" w:hAnsi="Times New Roman" w:cs="Times New Roman"/>
          <w:color w:val="000000"/>
          <w:sz w:val="28"/>
          <w:szCs w:val="28"/>
          <w:lang w:eastAsia="zh-CN"/>
        </w:rPr>
        <w:t>Кинельский</w:t>
      </w:r>
      <w:proofErr w:type="spellEnd"/>
      <w:r w:rsidRPr="007F0766">
        <w:rPr>
          <w:rFonts w:ascii="Times New Roman" w:eastAsia="Times New Roman" w:hAnsi="Times New Roman" w:cs="Times New Roman"/>
          <w:sz w:val="28"/>
          <w:szCs w:val="28"/>
        </w:rPr>
        <w:t xml:space="preserve"> </w:t>
      </w:r>
      <w:r w:rsidR="007F0766" w:rsidRPr="007F0766">
        <w:rPr>
          <w:rFonts w:ascii="Times New Roman" w:eastAsia="Times New Roman" w:hAnsi="Times New Roman" w:cs="Times New Roman"/>
          <w:sz w:val="28"/>
          <w:szCs w:val="28"/>
        </w:rPr>
        <w:t xml:space="preserve">муниципального района </w:t>
      </w:r>
      <w:proofErr w:type="spellStart"/>
      <w:r w:rsidR="007F0766" w:rsidRPr="007F0766">
        <w:rPr>
          <w:rFonts w:ascii="Times New Roman" w:eastAsia="Times New Roman" w:hAnsi="Times New Roman" w:cs="Times New Roman"/>
          <w:sz w:val="28"/>
          <w:szCs w:val="28"/>
        </w:rPr>
        <w:t>Кинельский</w:t>
      </w:r>
      <w:proofErr w:type="spellEnd"/>
      <w:r w:rsidR="007F0766" w:rsidRPr="007F0766">
        <w:rPr>
          <w:rFonts w:ascii="Times New Roman" w:eastAsia="Times New Roman" w:hAnsi="Times New Roman" w:cs="Times New Roman"/>
          <w:sz w:val="28"/>
          <w:szCs w:val="28"/>
        </w:rPr>
        <w:t xml:space="preserve"> Самарской области, указаны в приложении № 3 к настоящему Положению.</w:t>
      </w:r>
    </w:p>
    <w:p w:rsidR="007F0766" w:rsidRPr="007F0766" w:rsidRDefault="007F0766" w:rsidP="007F0766">
      <w:pPr>
        <w:suppressAutoHyphens/>
        <w:autoSpaceDE w:val="0"/>
        <w:spacing w:after="0" w:line="240" w:lineRule="auto"/>
        <w:jc w:val="right"/>
        <w:rPr>
          <w:rFonts w:ascii="Times New Roman" w:eastAsia="Times New Roman" w:hAnsi="Times New Roman" w:cs="Times New Roman"/>
          <w:sz w:val="28"/>
          <w:szCs w:val="28"/>
          <w:lang w:eastAsia="zh-CN"/>
        </w:rPr>
      </w:pPr>
      <w:r w:rsidRPr="007F0766">
        <w:rPr>
          <w:rFonts w:ascii="Times New Roman" w:eastAsia="Times New Roman" w:hAnsi="Times New Roman" w:cs="Times New Roman"/>
          <w:color w:val="000000"/>
          <w:sz w:val="28"/>
          <w:szCs w:val="28"/>
          <w:lang w:eastAsia="zh-CN"/>
        </w:rPr>
        <w:lastRenderedPageBreak/>
        <w:t>Приложение № 1</w:t>
      </w:r>
    </w:p>
    <w:p w:rsidR="00495BBD" w:rsidRDefault="007F0766" w:rsidP="00495BBD">
      <w:pPr>
        <w:widowControl w:val="0"/>
        <w:tabs>
          <w:tab w:val="left" w:pos="9356"/>
        </w:tabs>
        <w:autoSpaceDE w:val="0"/>
        <w:autoSpaceDN w:val="0"/>
        <w:spacing w:after="0" w:line="240" w:lineRule="auto"/>
        <w:ind w:right="2"/>
        <w:jc w:val="right"/>
        <w:rPr>
          <w:rFonts w:ascii="Times New Roman" w:eastAsia="Times New Roman" w:hAnsi="Times New Roman" w:cs="Times New Roman"/>
          <w:spacing w:val="-7"/>
          <w:sz w:val="28"/>
          <w:szCs w:val="28"/>
        </w:rPr>
      </w:pPr>
      <w:r w:rsidRPr="007F0766">
        <w:rPr>
          <w:rFonts w:ascii="Times New Roman" w:eastAsia="Times New Roman" w:hAnsi="Times New Roman" w:cs="Times New Roman"/>
          <w:sz w:val="28"/>
          <w:szCs w:val="28"/>
        </w:rPr>
        <w:t>к</w:t>
      </w:r>
      <w:r w:rsidRPr="007F0766">
        <w:rPr>
          <w:rFonts w:ascii="Times New Roman" w:eastAsia="Times New Roman" w:hAnsi="Times New Roman" w:cs="Times New Roman"/>
          <w:spacing w:val="-6"/>
          <w:sz w:val="28"/>
          <w:szCs w:val="28"/>
        </w:rPr>
        <w:t xml:space="preserve"> </w:t>
      </w:r>
      <w:r w:rsidRPr="007F0766">
        <w:rPr>
          <w:rFonts w:ascii="Times New Roman" w:eastAsia="Times New Roman" w:hAnsi="Times New Roman" w:cs="Times New Roman"/>
          <w:sz w:val="28"/>
          <w:szCs w:val="28"/>
        </w:rPr>
        <w:t>Положению</w:t>
      </w:r>
      <w:r w:rsidRPr="007F0766">
        <w:rPr>
          <w:rFonts w:ascii="Times New Roman" w:eastAsia="Times New Roman" w:hAnsi="Times New Roman" w:cs="Times New Roman"/>
          <w:spacing w:val="-10"/>
          <w:sz w:val="28"/>
          <w:szCs w:val="28"/>
        </w:rPr>
        <w:t xml:space="preserve"> </w:t>
      </w:r>
      <w:r w:rsidRPr="007F0766">
        <w:rPr>
          <w:rFonts w:ascii="Times New Roman" w:eastAsia="Times New Roman" w:hAnsi="Times New Roman" w:cs="Times New Roman"/>
          <w:sz w:val="28"/>
          <w:szCs w:val="28"/>
        </w:rPr>
        <w:t>о</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z w:val="28"/>
          <w:szCs w:val="28"/>
        </w:rPr>
        <w:t>муниципальном</w:t>
      </w:r>
      <w:r w:rsidRPr="007F0766">
        <w:rPr>
          <w:rFonts w:ascii="Times New Roman" w:eastAsia="Times New Roman" w:hAnsi="Times New Roman" w:cs="Times New Roman"/>
          <w:spacing w:val="-7"/>
          <w:sz w:val="28"/>
          <w:szCs w:val="28"/>
        </w:rPr>
        <w:t xml:space="preserve"> </w:t>
      </w:r>
    </w:p>
    <w:p w:rsidR="00495BBD" w:rsidRDefault="007F0766" w:rsidP="00495BBD">
      <w:pPr>
        <w:widowControl w:val="0"/>
        <w:tabs>
          <w:tab w:val="left" w:pos="9356"/>
        </w:tabs>
        <w:autoSpaceDE w:val="0"/>
        <w:autoSpaceDN w:val="0"/>
        <w:spacing w:after="0" w:line="240" w:lineRule="auto"/>
        <w:ind w:right="2"/>
        <w:jc w:val="righ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земельном</w:t>
      </w:r>
      <w:r w:rsidRPr="007F0766">
        <w:rPr>
          <w:rFonts w:ascii="Times New Roman" w:eastAsia="Times New Roman" w:hAnsi="Times New Roman" w:cs="Times New Roman"/>
          <w:spacing w:val="-3"/>
          <w:sz w:val="28"/>
          <w:szCs w:val="28"/>
        </w:rPr>
        <w:t xml:space="preserve"> </w:t>
      </w:r>
      <w:r w:rsidRPr="007F0766">
        <w:rPr>
          <w:rFonts w:ascii="Times New Roman" w:eastAsia="Times New Roman" w:hAnsi="Times New Roman" w:cs="Times New Roman"/>
          <w:sz w:val="28"/>
          <w:szCs w:val="28"/>
        </w:rPr>
        <w:t>контроле в границах сельского</w:t>
      </w:r>
    </w:p>
    <w:p w:rsidR="00495BBD" w:rsidRDefault="007F0766" w:rsidP="00495BBD">
      <w:pPr>
        <w:widowControl w:val="0"/>
        <w:tabs>
          <w:tab w:val="left" w:pos="9356"/>
        </w:tabs>
        <w:autoSpaceDE w:val="0"/>
        <w:autoSpaceDN w:val="0"/>
        <w:spacing w:after="0" w:line="240" w:lineRule="auto"/>
        <w:ind w:right="2"/>
        <w:jc w:val="righ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 xml:space="preserve"> поселения </w:t>
      </w:r>
      <w:proofErr w:type="spellStart"/>
      <w:r w:rsidR="00495BBD" w:rsidRPr="007F0766">
        <w:rPr>
          <w:rFonts w:ascii="Times New Roman" w:eastAsia="Times New Roman" w:hAnsi="Times New Roman" w:cs="Times New Roman"/>
          <w:color w:val="000000"/>
          <w:sz w:val="28"/>
          <w:szCs w:val="28"/>
          <w:lang w:eastAsia="zh-CN"/>
        </w:rPr>
        <w:t>Кинельский</w:t>
      </w:r>
      <w:proofErr w:type="spellEnd"/>
      <w:r w:rsidRPr="007F0766">
        <w:rPr>
          <w:rFonts w:ascii="Times New Roman" w:eastAsia="Times New Roman" w:hAnsi="Times New Roman" w:cs="Times New Roman"/>
          <w:sz w:val="28"/>
          <w:szCs w:val="28"/>
        </w:rPr>
        <w:t xml:space="preserve"> муниципального</w:t>
      </w:r>
    </w:p>
    <w:p w:rsidR="007F0766" w:rsidRPr="007F0766" w:rsidRDefault="007F0766" w:rsidP="00495BBD">
      <w:pPr>
        <w:widowControl w:val="0"/>
        <w:tabs>
          <w:tab w:val="left" w:pos="9356"/>
        </w:tabs>
        <w:autoSpaceDE w:val="0"/>
        <w:autoSpaceDN w:val="0"/>
        <w:spacing w:after="0" w:line="240" w:lineRule="auto"/>
        <w:ind w:right="2"/>
        <w:jc w:val="righ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 xml:space="preserve">района </w:t>
      </w:r>
      <w:proofErr w:type="spellStart"/>
      <w:r w:rsidRPr="007F0766">
        <w:rPr>
          <w:rFonts w:ascii="Times New Roman" w:eastAsia="Times New Roman" w:hAnsi="Times New Roman" w:cs="Times New Roman"/>
          <w:sz w:val="28"/>
          <w:szCs w:val="28"/>
        </w:rPr>
        <w:t>Кинельский</w:t>
      </w:r>
      <w:proofErr w:type="spellEnd"/>
      <w:r w:rsidR="00495BBD">
        <w:rPr>
          <w:rFonts w:ascii="Times New Roman" w:eastAsia="Times New Roman" w:hAnsi="Times New Roman" w:cs="Times New Roman"/>
          <w:sz w:val="28"/>
          <w:szCs w:val="28"/>
        </w:rPr>
        <w:t xml:space="preserve"> </w:t>
      </w:r>
      <w:r w:rsidRPr="007F0766">
        <w:rPr>
          <w:rFonts w:ascii="Times New Roman" w:eastAsia="Times New Roman" w:hAnsi="Times New Roman" w:cs="Times New Roman"/>
          <w:sz w:val="28"/>
          <w:szCs w:val="28"/>
        </w:rPr>
        <w:t>Самарской</w:t>
      </w:r>
      <w:r w:rsidRPr="007F0766">
        <w:rPr>
          <w:rFonts w:ascii="Times New Roman" w:eastAsia="Times New Roman" w:hAnsi="Times New Roman" w:cs="Times New Roman"/>
          <w:spacing w:val="-4"/>
          <w:sz w:val="28"/>
          <w:szCs w:val="28"/>
        </w:rPr>
        <w:t xml:space="preserve"> </w:t>
      </w:r>
      <w:r w:rsidRPr="007F0766">
        <w:rPr>
          <w:rFonts w:ascii="Times New Roman" w:eastAsia="Times New Roman" w:hAnsi="Times New Roman" w:cs="Times New Roman"/>
          <w:spacing w:val="-2"/>
          <w:sz w:val="28"/>
          <w:szCs w:val="28"/>
        </w:rPr>
        <w:t>области</w:t>
      </w:r>
    </w:p>
    <w:p w:rsidR="007F0766" w:rsidRPr="007F0766" w:rsidRDefault="007F0766" w:rsidP="007F0766">
      <w:pPr>
        <w:suppressAutoHyphens/>
        <w:autoSpaceDE w:val="0"/>
        <w:spacing w:after="0" w:line="240" w:lineRule="auto"/>
        <w:jc w:val="right"/>
        <w:rPr>
          <w:rFonts w:ascii="Times New Roman" w:eastAsia="Times New Roman" w:hAnsi="Times New Roman" w:cs="Times New Roman"/>
          <w:b/>
          <w:bCs/>
          <w:color w:val="000000"/>
          <w:sz w:val="28"/>
          <w:szCs w:val="28"/>
          <w:lang w:eastAsia="zh-CN"/>
        </w:rPr>
      </w:pPr>
    </w:p>
    <w:p w:rsidR="007F0766" w:rsidRPr="007F0766" w:rsidRDefault="007F0766" w:rsidP="007F0766">
      <w:pPr>
        <w:widowControl w:val="0"/>
        <w:suppressAutoHyphens/>
        <w:autoSpaceDE w:val="0"/>
        <w:spacing w:after="0" w:line="240" w:lineRule="auto"/>
        <w:jc w:val="center"/>
        <w:rPr>
          <w:rFonts w:ascii="Times New Roman" w:eastAsia="Calibri" w:hAnsi="Times New Roman" w:cs="Times New Roman"/>
          <w:b/>
          <w:bCs/>
          <w:sz w:val="28"/>
          <w:szCs w:val="28"/>
          <w:lang w:eastAsia="zh-CN"/>
        </w:rPr>
      </w:pPr>
      <w:bookmarkStart w:id="3" w:name="Par381"/>
      <w:bookmarkEnd w:id="3"/>
      <w:r w:rsidRPr="007F0766">
        <w:rPr>
          <w:rFonts w:ascii="Times New Roman" w:eastAsia="Calibri" w:hAnsi="Times New Roman" w:cs="Times New Roman"/>
          <w:b/>
          <w:bCs/>
          <w:color w:val="000000"/>
          <w:sz w:val="28"/>
          <w:szCs w:val="28"/>
          <w:lang w:eastAsia="zh-CN"/>
        </w:rPr>
        <w:t>Критерии</w:t>
      </w:r>
    </w:p>
    <w:p w:rsidR="007F0766" w:rsidRPr="007F0766" w:rsidRDefault="007F0766" w:rsidP="007F0766">
      <w:pPr>
        <w:widowControl w:val="0"/>
        <w:suppressAutoHyphens/>
        <w:autoSpaceDE w:val="0"/>
        <w:spacing w:after="0" w:line="240" w:lineRule="auto"/>
        <w:jc w:val="center"/>
        <w:rPr>
          <w:rFonts w:ascii="Times New Roman" w:eastAsia="Calibri" w:hAnsi="Times New Roman" w:cs="Times New Roman"/>
          <w:color w:val="000000"/>
          <w:sz w:val="28"/>
          <w:szCs w:val="28"/>
          <w:lang w:eastAsia="zh-CN"/>
        </w:rPr>
      </w:pPr>
      <w:r w:rsidRPr="007F0766">
        <w:rPr>
          <w:rFonts w:ascii="Times New Roman" w:eastAsia="Calibri" w:hAnsi="Times New Roman" w:cs="Times New Roman"/>
          <w:b/>
          <w:bCs/>
          <w:color w:val="000000"/>
          <w:sz w:val="28"/>
          <w:szCs w:val="28"/>
          <w:lang w:eastAsia="zh-CN"/>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сельского поселения </w:t>
      </w:r>
      <w:proofErr w:type="spellStart"/>
      <w:r w:rsidR="00495BBD" w:rsidRPr="00495BBD">
        <w:rPr>
          <w:rFonts w:ascii="Times New Roman" w:eastAsia="Times New Roman" w:hAnsi="Times New Roman" w:cs="Times New Roman"/>
          <w:b/>
          <w:color w:val="000000"/>
          <w:sz w:val="28"/>
          <w:szCs w:val="28"/>
          <w:lang w:eastAsia="zh-CN"/>
        </w:rPr>
        <w:t>Кинельский</w:t>
      </w:r>
      <w:proofErr w:type="spellEnd"/>
      <w:r w:rsidRPr="00495BBD">
        <w:rPr>
          <w:rFonts w:ascii="Times New Roman" w:eastAsia="Calibri" w:hAnsi="Times New Roman" w:cs="Times New Roman"/>
          <w:b/>
          <w:i/>
          <w:iCs/>
          <w:color w:val="FF0000"/>
          <w:sz w:val="28"/>
          <w:szCs w:val="28"/>
          <w:lang w:eastAsia="zh-CN"/>
        </w:rPr>
        <w:t xml:space="preserve"> </w:t>
      </w:r>
      <w:r w:rsidRPr="007F0766">
        <w:rPr>
          <w:rFonts w:ascii="Times New Roman" w:eastAsia="Calibri" w:hAnsi="Times New Roman" w:cs="Times New Roman"/>
          <w:color w:val="000000"/>
          <w:sz w:val="28"/>
          <w:szCs w:val="28"/>
          <w:lang w:eastAsia="zh-CN"/>
        </w:rPr>
        <w:t xml:space="preserve"> </w:t>
      </w:r>
      <w:r w:rsidRPr="007F0766">
        <w:rPr>
          <w:rFonts w:ascii="Times New Roman" w:eastAsia="Calibri" w:hAnsi="Times New Roman" w:cs="Times New Roman"/>
          <w:b/>
          <w:bCs/>
          <w:color w:val="000000"/>
          <w:sz w:val="28"/>
          <w:szCs w:val="28"/>
          <w:lang w:eastAsia="zh-CN"/>
        </w:rPr>
        <w:t>муниципального земельного контроля</w:t>
      </w:r>
    </w:p>
    <w:p w:rsidR="007F0766" w:rsidRPr="007F0766" w:rsidRDefault="007F0766" w:rsidP="007F0766">
      <w:pPr>
        <w:widowControl w:val="0"/>
        <w:suppressAutoHyphens/>
        <w:autoSpaceDE w:val="0"/>
        <w:spacing w:after="0" w:line="240" w:lineRule="auto"/>
        <w:jc w:val="center"/>
        <w:rPr>
          <w:rFonts w:ascii="Times New Roman" w:eastAsia="Calibri" w:hAnsi="Times New Roman" w:cs="Times New Roman"/>
          <w:b/>
          <w:bCs/>
          <w:sz w:val="28"/>
          <w:szCs w:val="28"/>
          <w:lang w:eastAsia="zh-CN"/>
        </w:rPr>
      </w:pPr>
    </w:p>
    <w:p w:rsidR="007F0766" w:rsidRPr="007F0766" w:rsidRDefault="00495BBD" w:rsidP="007F0766">
      <w:pPr>
        <w:suppressAutoHyphens/>
        <w:autoSpaceDE w:val="0"/>
        <w:spacing w:after="0" w:line="360" w:lineRule="auto"/>
        <w:jc w:val="both"/>
        <w:rPr>
          <w:rFonts w:ascii="Times New Roman" w:eastAsia="Times New Roman" w:hAnsi="Times New Roman" w:cs="Times New Roman"/>
          <w:sz w:val="28"/>
          <w:szCs w:val="28"/>
          <w:lang w:eastAsia="zh-CN"/>
        </w:rPr>
      </w:pPr>
      <w:bookmarkStart w:id="4" w:name="_Hlk191642010"/>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1. К категории среднего риска относятся:</w:t>
      </w:r>
    </w:p>
    <w:p w:rsidR="007F0766" w:rsidRPr="007F0766" w:rsidRDefault="00495BBD" w:rsidP="007F0766">
      <w:pPr>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F0766" w:rsidRPr="007F0766" w:rsidRDefault="00495BBD" w:rsidP="007F0766">
      <w:pPr>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F0766" w:rsidRPr="007F0766" w:rsidRDefault="00495BBD" w:rsidP="007F0766">
      <w:pPr>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2. К категории умеренного риска относятся земельные участки:</w:t>
      </w:r>
    </w:p>
    <w:p w:rsidR="007F0766" w:rsidRPr="007F0766" w:rsidRDefault="00495BBD" w:rsidP="007F0766">
      <w:pPr>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а) относящиеся к категории земель населенных пунктов;</w:t>
      </w:r>
    </w:p>
    <w:p w:rsidR="007F0766" w:rsidRPr="007F0766" w:rsidRDefault="00495BBD" w:rsidP="007F0766">
      <w:pPr>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F0766" w:rsidRPr="007F0766" w:rsidRDefault="00495BBD" w:rsidP="007F0766">
      <w:pPr>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F0766" w:rsidRPr="007F0766" w:rsidRDefault="00495BBD" w:rsidP="007F0766">
      <w:pPr>
        <w:widowControl w:val="0"/>
        <w:suppressAutoHyphens/>
        <w:autoSpaceDE w:val="0"/>
        <w:spacing w:after="0" w:line="36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7F0766" w:rsidRPr="007F0766">
        <w:rPr>
          <w:rFonts w:ascii="Times New Roman" w:eastAsia="Times New Roman" w:hAnsi="Times New Roman" w:cs="Times New Roman"/>
          <w:color w:val="000000"/>
          <w:sz w:val="28"/>
          <w:szCs w:val="28"/>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bookmarkEnd w:id="4"/>
    <w:p w:rsidR="00495BBD" w:rsidRDefault="007F0766" w:rsidP="007F0766">
      <w:pPr>
        <w:widowControl w:val="0"/>
        <w:autoSpaceDE w:val="0"/>
        <w:autoSpaceDN w:val="0"/>
        <w:spacing w:before="64" w:after="0" w:line="240" w:lineRule="auto"/>
        <w:ind w:right="125"/>
        <w:jc w:val="righ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lastRenderedPageBreak/>
        <w:t>Приложение</w:t>
      </w:r>
      <w:r w:rsidRPr="007F0766">
        <w:rPr>
          <w:rFonts w:ascii="Times New Roman" w:eastAsia="Times New Roman" w:hAnsi="Times New Roman" w:cs="Times New Roman"/>
          <w:spacing w:val="-15"/>
          <w:sz w:val="28"/>
          <w:szCs w:val="28"/>
        </w:rPr>
        <w:t xml:space="preserve"> </w:t>
      </w:r>
      <w:r w:rsidRPr="007F0766">
        <w:rPr>
          <w:rFonts w:ascii="Times New Roman" w:eastAsia="Times New Roman" w:hAnsi="Times New Roman" w:cs="Times New Roman"/>
          <w:sz w:val="28"/>
          <w:szCs w:val="28"/>
        </w:rPr>
        <w:t>№</w:t>
      </w:r>
      <w:r w:rsidRPr="007F0766">
        <w:rPr>
          <w:rFonts w:ascii="Times New Roman" w:eastAsia="Times New Roman" w:hAnsi="Times New Roman" w:cs="Times New Roman"/>
          <w:spacing w:val="-10"/>
          <w:sz w:val="28"/>
          <w:szCs w:val="28"/>
        </w:rPr>
        <w:t xml:space="preserve"> </w:t>
      </w:r>
      <w:r w:rsidRPr="007F0766">
        <w:rPr>
          <w:rFonts w:ascii="Times New Roman" w:eastAsia="Times New Roman" w:hAnsi="Times New Roman" w:cs="Times New Roman"/>
          <w:sz w:val="28"/>
          <w:szCs w:val="28"/>
        </w:rPr>
        <w:t>2</w:t>
      </w:r>
    </w:p>
    <w:p w:rsidR="00495BBD" w:rsidRDefault="00495BBD" w:rsidP="00495BBD">
      <w:pPr>
        <w:widowControl w:val="0"/>
        <w:tabs>
          <w:tab w:val="left" w:pos="9356"/>
        </w:tabs>
        <w:autoSpaceDE w:val="0"/>
        <w:autoSpaceDN w:val="0"/>
        <w:spacing w:after="0" w:line="240" w:lineRule="auto"/>
        <w:ind w:right="2"/>
        <w:jc w:val="right"/>
        <w:rPr>
          <w:rFonts w:ascii="Times New Roman" w:eastAsia="Times New Roman" w:hAnsi="Times New Roman" w:cs="Times New Roman"/>
          <w:spacing w:val="-7"/>
          <w:sz w:val="28"/>
          <w:szCs w:val="28"/>
        </w:rPr>
      </w:pPr>
      <w:r w:rsidRPr="007F0766">
        <w:rPr>
          <w:rFonts w:ascii="Times New Roman" w:eastAsia="Times New Roman" w:hAnsi="Times New Roman" w:cs="Times New Roman"/>
          <w:sz w:val="28"/>
          <w:szCs w:val="28"/>
        </w:rPr>
        <w:t>к</w:t>
      </w:r>
      <w:r w:rsidRPr="007F0766">
        <w:rPr>
          <w:rFonts w:ascii="Times New Roman" w:eastAsia="Times New Roman" w:hAnsi="Times New Roman" w:cs="Times New Roman"/>
          <w:spacing w:val="-6"/>
          <w:sz w:val="28"/>
          <w:szCs w:val="28"/>
        </w:rPr>
        <w:t xml:space="preserve"> </w:t>
      </w:r>
      <w:r w:rsidRPr="007F0766">
        <w:rPr>
          <w:rFonts w:ascii="Times New Roman" w:eastAsia="Times New Roman" w:hAnsi="Times New Roman" w:cs="Times New Roman"/>
          <w:sz w:val="28"/>
          <w:szCs w:val="28"/>
        </w:rPr>
        <w:t>Положению</w:t>
      </w:r>
      <w:r w:rsidRPr="007F0766">
        <w:rPr>
          <w:rFonts w:ascii="Times New Roman" w:eastAsia="Times New Roman" w:hAnsi="Times New Roman" w:cs="Times New Roman"/>
          <w:spacing w:val="-10"/>
          <w:sz w:val="28"/>
          <w:szCs w:val="28"/>
        </w:rPr>
        <w:t xml:space="preserve"> </w:t>
      </w:r>
      <w:r w:rsidRPr="007F0766">
        <w:rPr>
          <w:rFonts w:ascii="Times New Roman" w:eastAsia="Times New Roman" w:hAnsi="Times New Roman" w:cs="Times New Roman"/>
          <w:sz w:val="28"/>
          <w:szCs w:val="28"/>
        </w:rPr>
        <w:t>о</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z w:val="28"/>
          <w:szCs w:val="28"/>
        </w:rPr>
        <w:t>муниципальном</w:t>
      </w:r>
      <w:r w:rsidRPr="007F0766">
        <w:rPr>
          <w:rFonts w:ascii="Times New Roman" w:eastAsia="Times New Roman" w:hAnsi="Times New Roman" w:cs="Times New Roman"/>
          <w:spacing w:val="-7"/>
          <w:sz w:val="28"/>
          <w:szCs w:val="28"/>
        </w:rPr>
        <w:t xml:space="preserve"> </w:t>
      </w:r>
    </w:p>
    <w:p w:rsidR="00495BBD" w:rsidRDefault="00495BBD" w:rsidP="00495BBD">
      <w:pPr>
        <w:widowControl w:val="0"/>
        <w:tabs>
          <w:tab w:val="left" w:pos="9356"/>
        </w:tabs>
        <w:autoSpaceDE w:val="0"/>
        <w:autoSpaceDN w:val="0"/>
        <w:spacing w:after="0" w:line="240" w:lineRule="auto"/>
        <w:ind w:right="2"/>
        <w:jc w:val="righ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земельном</w:t>
      </w:r>
      <w:r w:rsidRPr="007F0766">
        <w:rPr>
          <w:rFonts w:ascii="Times New Roman" w:eastAsia="Times New Roman" w:hAnsi="Times New Roman" w:cs="Times New Roman"/>
          <w:spacing w:val="-3"/>
          <w:sz w:val="28"/>
          <w:szCs w:val="28"/>
        </w:rPr>
        <w:t xml:space="preserve"> </w:t>
      </w:r>
      <w:r w:rsidRPr="007F0766">
        <w:rPr>
          <w:rFonts w:ascii="Times New Roman" w:eastAsia="Times New Roman" w:hAnsi="Times New Roman" w:cs="Times New Roman"/>
          <w:sz w:val="28"/>
          <w:szCs w:val="28"/>
        </w:rPr>
        <w:t>контроле в границах сельского</w:t>
      </w:r>
    </w:p>
    <w:p w:rsidR="00495BBD" w:rsidRDefault="00495BBD" w:rsidP="00495BBD">
      <w:pPr>
        <w:widowControl w:val="0"/>
        <w:tabs>
          <w:tab w:val="left" w:pos="9356"/>
        </w:tabs>
        <w:autoSpaceDE w:val="0"/>
        <w:autoSpaceDN w:val="0"/>
        <w:spacing w:after="0" w:line="240" w:lineRule="auto"/>
        <w:ind w:right="2"/>
        <w:jc w:val="righ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 xml:space="preserve"> поселения </w:t>
      </w:r>
      <w:proofErr w:type="spellStart"/>
      <w:r w:rsidRPr="007F0766">
        <w:rPr>
          <w:rFonts w:ascii="Times New Roman" w:eastAsia="Times New Roman" w:hAnsi="Times New Roman" w:cs="Times New Roman"/>
          <w:color w:val="000000"/>
          <w:sz w:val="28"/>
          <w:szCs w:val="28"/>
          <w:lang w:eastAsia="zh-CN"/>
        </w:rPr>
        <w:t>Кинельский</w:t>
      </w:r>
      <w:proofErr w:type="spellEnd"/>
      <w:r w:rsidRPr="007F0766">
        <w:rPr>
          <w:rFonts w:ascii="Times New Roman" w:eastAsia="Times New Roman" w:hAnsi="Times New Roman" w:cs="Times New Roman"/>
          <w:sz w:val="28"/>
          <w:szCs w:val="28"/>
        </w:rPr>
        <w:t xml:space="preserve"> муниципального</w:t>
      </w:r>
    </w:p>
    <w:p w:rsidR="00495BBD" w:rsidRPr="007F0766" w:rsidRDefault="00495BBD" w:rsidP="00495BBD">
      <w:pPr>
        <w:widowControl w:val="0"/>
        <w:tabs>
          <w:tab w:val="left" w:pos="9356"/>
        </w:tabs>
        <w:autoSpaceDE w:val="0"/>
        <w:autoSpaceDN w:val="0"/>
        <w:spacing w:after="0" w:line="240" w:lineRule="auto"/>
        <w:ind w:right="2"/>
        <w:jc w:val="righ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 xml:space="preserve">района </w:t>
      </w:r>
      <w:proofErr w:type="spellStart"/>
      <w:r w:rsidRPr="007F0766">
        <w:rPr>
          <w:rFonts w:ascii="Times New Roman" w:eastAsia="Times New Roman" w:hAnsi="Times New Roman" w:cs="Times New Roman"/>
          <w:sz w:val="28"/>
          <w:szCs w:val="28"/>
        </w:rPr>
        <w:t>Кинельский</w:t>
      </w:r>
      <w:proofErr w:type="spellEnd"/>
      <w:r>
        <w:rPr>
          <w:rFonts w:ascii="Times New Roman" w:eastAsia="Times New Roman" w:hAnsi="Times New Roman" w:cs="Times New Roman"/>
          <w:sz w:val="28"/>
          <w:szCs w:val="28"/>
        </w:rPr>
        <w:t xml:space="preserve"> </w:t>
      </w:r>
      <w:r w:rsidRPr="007F0766">
        <w:rPr>
          <w:rFonts w:ascii="Times New Roman" w:eastAsia="Times New Roman" w:hAnsi="Times New Roman" w:cs="Times New Roman"/>
          <w:sz w:val="28"/>
          <w:szCs w:val="28"/>
        </w:rPr>
        <w:t>Самарской</w:t>
      </w:r>
      <w:r w:rsidRPr="007F0766">
        <w:rPr>
          <w:rFonts w:ascii="Times New Roman" w:eastAsia="Times New Roman" w:hAnsi="Times New Roman" w:cs="Times New Roman"/>
          <w:spacing w:val="-4"/>
          <w:sz w:val="28"/>
          <w:szCs w:val="28"/>
        </w:rPr>
        <w:t xml:space="preserve"> </w:t>
      </w:r>
      <w:r w:rsidRPr="007F0766">
        <w:rPr>
          <w:rFonts w:ascii="Times New Roman" w:eastAsia="Times New Roman" w:hAnsi="Times New Roman" w:cs="Times New Roman"/>
          <w:spacing w:val="-2"/>
          <w:sz w:val="28"/>
          <w:szCs w:val="28"/>
        </w:rPr>
        <w:t>области</w:t>
      </w:r>
    </w:p>
    <w:p w:rsidR="007F0766" w:rsidRPr="004126B3" w:rsidRDefault="007F0766" w:rsidP="007F0766">
      <w:pPr>
        <w:widowControl w:val="0"/>
        <w:autoSpaceDE w:val="0"/>
        <w:autoSpaceDN w:val="0"/>
        <w:spacing w:before="25" w:after="0" w:line="240" w:lineRule="auto"/>
        <w:rPr>
          <w:rFonts w:ascii="Times New Roman" w:eastAsia="Times New Roman" w:hAnsi="Times New Roman" w:cs="Times New Roman"/>
          <w:sz w:val="18"/>
          <w:szCs w:val="18"/>
        </w:rPr>
      </w:pPr>
    </w:p>
    <w:p w:rsidR="007F0766" w:rsidRPr="007F0766" w:rsidRDefault="007F0766" w:rsidP="007F0766">
      <w:pPr>
        <w:widowControl w:val="0"/>
        <w:autoSpaceDE w:val="0"/>
        <w:autoSpaceDN w:val="0"/>
        <w:spacing w:after="0" w:line="240" w:lineRule="auto"/>
        <w:ind w:right="4"/>
        <w:jc w:val="center"/>
        <w:outlineLvl w:val="0"/>
        <w:rPr>
          <w:rFonts w:ascii="Times New Roman" w:eastAsia="Times New Roman" w:hAnsi="Times New Roman" w:cs="Times New Roman"/>
          <w:b/>
          <w:bCs/>
          <w:sz w:val="28"/>
          <w:szCs w:val="28"/>
        </w:rPr>
      </w:pPr>
      <w:r w:rsidRPr="007F0766">
        <w:rPr>
          <w:rFonts w:ascii="Times New Roman" w:eastAsia="Times New Roman" w:hAnsi="Times New Roman" w:cs="Times New Roman"/>
          <w:b/>
          <w:bCs/>
          <w:sz w:val="28"/>
          <w:szCs w:val="28"/>
        </w:rPr>
        <w:t>Индикаторы</w:t>
      </w:r>
      <w:r w:rsidRPr="007F0766">
        <w:rPr>
          <w:rFonts w:ascii="Times New Roman" w:eastAsia="Times New Roman" w:hAnsi="Times New Roman" w:cs="Times New Roman"/>
          <w:b/>
          <w:bCs/>
          <w:spacing w:val="-5"/>
          <w:sz w:val="28"/>
          <w:szCs w:val="28"/>
        </w:rPr>
        <w:t xml:space="preserve"> </w:t>
      </w:r>
      <w:r w:rsidRPr="007F0766">
        <w:rPr>
          <w:rFonts w:ascii="Times New Roman" w:eastAsia="Times New Roman" w:hAnsi="Times New Roman" w:cs="Times New Roman"/>
          <w:b/>
          <w:bCs/>
          <w:sz w:val="28"/>
          <w:szCs w:val="28"/>
        </w:rPr>
        <w:t>риска</w:t>
      </w:r>
      <w:r w:rsidRPr="007F0766">
        <w:rPr>
          <w:rFonts w:ascii="Times New Roman" w:eastAsia="Times New Roman" w:hAnsi="Times New Roman" w:cs="Times New Roman"/>
          <w:b/>
          <w:bCs/>
          <w:spacing w:val="-9"/>
          <w:sz w:val="28"/>
          <w:szCs w:val="28"/>
        </w:rPr>
        <w:t xml:space="preserve"> </w:t>
      </w:r>
      <w:r w:rsidRPr="007F0766">
        <w:rPr>
          <w:rFonts w:ascii="Times New Roman" w:eastAsia="Times New Roman" w:hAnsi="Times New Roman" w:cs="Times New Roman"/>
          <w:b/>
          <w:bCs/>
          <w:sz w:val="28"/>
          <w:szCs w:val="28"/>
        </w:rPr>
        <w:t>нарушения</w:t>
      </w:r>
      <w:r w:rsidRPr="007F0766">
        <w:rPr>
          <w:rFonts w:ascii="Times New Roman" w:eastAsia="Times New Roman" w:hAnsi="Times New Roman" w:cs="Times New Roman"/>
          <w:b/>
          <w:bCs/>
          <w:spacing w:val="-6"/>
          <w:sz w:val="28"/>
          <w:szCs w:val="28"/>
        </w:rPr>
        <w:t xml:space="preserve"> </w:t>
      </w:r>
      <w:r w:rsidRPr="007F0766">
        <w:rPr>
          <w:rFonts w:ascii="Times New Roman" w:eastAsia="Times New Roman" w:hAnsi="Times New Roman" w:cs="Times New Roman"/>
          <w:b/>
          <w:bCs/>
          <w:sz w:val="28"/>
          <w:szCs w:val="28"/>
        </w:rPr>
        <w:t>обязательных</w:t>
      </w:r>
      <w:r w:rsidRPr="007F0766">
        <w:rPr>
          <w:rFonts w:ascii="Times New Roman" w:eastAsia="Times New Roman" w:hAnsi="Times New Roman" w:cs="Times New Roman"/>
          <w:b/>
          <w:bCs/>
          <w:spacing w:val="-14"/>
          <w:sz w:val="28"/>
          <w:szCs w:val="28"/>
        </w:rPr>
        <w:t xml:space="preserve"> </w:t>
      </w:r>
      <w:r w:rsidRPr="007F0766">
        <w:rPr>
          <w:rFonts w:ascii="Times New Roman" w:eastAsia="Times New Roman" w:hAnsi="Times New Roman" w:cs="Times New Roman"/>
          <w:b/>
          <w:bCs/>
          <w:sz w:val="28"/>
          <w:szCs w:val="28"/>
        </w:rPr>
        <w:t>требований,</w:t>
      </w:r>
      <w:r w:rsidRPr="007F0766">
        <w:rPr>
          <w:rFonts w:ascii="Times New Roman" w:eastAsia="Times New Roman" w:hAnsi="Times New Roman" w:cs="Times New Roman"/>
          <w:b/>
          <w:bCs/>
          <w:spacing w:val="-8"/>
          <w:sz w:val="28"/>
          <w:szCs w:val="28"/>
        </w:rPr>
        <w:t xml:space="preserve"> </w:t>
      </w:r>
      <w:r w:rsidRPr="007F0766">
        <w:rPr>
          <w:rFonts w:ascii="Times New Roman" w:eastAsia="Times New Roman" w:hAnsi="Times New Roman" w:cs="Times New Roman"/>
          <w:b/>
          <w:bCs/>
          <w:sz w:val="28"/>
          <w:szCs w:val="28"/>
        </w:rPr>
        <w:t>используемые</w:t>
      </w:r>
      <w:r w:rsidRPr="007F0766">
        <w:rPr>
          <w:rFonts w:ascii="Times New Roman" w:eastAsia="Times New Roman" w:hAnsi="Times New Roman" w:cs="Times New Roman"/>
          <w:b/>
          <w:bCs/>
          <w:spacing w:val="-8"/>
          <w:sz w:val="28"/>
          <w:szCs w:val="28"/>
        </w:rPr>
        <w:t xml:space="preserve"> </w:t>
      </w:r>
      <w:r w:rsidRPr="007F0766">
        <w:rPr>
          <w:rFonts w:ascii="Times New Roman" w:eastAsia="Times New Roman" w:hAnsi="Times New Roman" w:cs="Times New Roman"/>
          <w:b/>
          <w:bCs/>
          <w:sz w:val="28"/>
          <w:szCs w:val="28"/>
        </w:rPr>
        <w:t>для определения необходимости проведения внеплановых</w:t>
      </w:r>
    </w:p>
    <w:p w:rsidR="007F0766" w:rsidRDefault="007F0766" w:rsidP="007F0766">
      <w:pPr>
        <w:widowControl w:val="0"/>
        <w:autoSpaceDE w:val="0"/>
        <w:autoSpaceDN w:val="0"/>
        <w:spacing w:before="2" w:after="0" w:line="240" w:lineRule="auto"/>
        <w:ind w:right="1112"/>
        <w:jc w:val="center"/>
        <w:rPr>
          <w:rFonts w:ascii="Times New Roman" w:eastAsia="Times New Roman" w:hAnsi="Times New Roman" w:cs="Times New Roman"/>
          <w:b/>
          <w:sz w:val="28"/>
          <w:szCs w:val="28"/>
        </w:rPr>
      </w:pPr>
      <w:r w:rsidRPr="007F0766">
        <w:rPr>
          <w:rFonts w:ascii="Times New Roman" w:eastAsia="Times New Roman" w:hAnsi="Times New Roman" w:cs="Times New Roman"/>
          <w:b/>
          <w:sz w:val="28"/>
          <w:szCs w:val="28"/>
        </w:rPr>
        <w:t xml:space="preserve">проверок при осуществлении администрацией сельского поселения </w:t>
      </w:r>
      <w:proofErr w:type="spellStart"/>
      <w:r w:rsidR="00495BBD" w:rsidRPr="007F0766">
        <w:rPr>
          <w:rFonts w:ascii="Times New Roman" w:eastAsia="Times New Roman" w:hAnsi="Times New Roman" w:cs="Times New Roman"/>
          <w:b/>
          <w:sz w:val="28"/>
          <w:szCs w:val="28"/>
        </w:rPr>
        <w:t>Кинельский</w:t>
      </w:r>
      <w:proofErr w:type="spellEnd"/>
      <w:r w:rsidRPr="007F0766">
        <w:rPr>
          <w:rFonts w:ascii="Times New Roman" w:eastAsia="Times New Roman" w:hAnsi="Times New Roman" w:cs="Times New Roman"/>
          <w:b/>
          <w:spacing w:val="-10"/>
          <w:sz w:val="28"/>
          <w:szCs w:val="28"/>
        </w:rPr>
        <w:t xml:space="preserve"> </w:t>
      </w:r>
      <w:r w:rsidRPr="007F0766">
        <w:rPr>
          <w:rFonts w:ascii="Times New Roman" w:eastAsia="Times New Roman" w:hAnsi="Times New Roman" w:cs="Times New Roman"/>
          <w:b/>
          <w:sz w:val="28"/>
          <w:szCs w:val="28"/>
        </w:rPr>
        <w:t>муниципального</w:t>
      </w:r>
      <w:r w:rsidRPr="007F0766">
        <w:rPr>
          <w:rFonts w:ascii="Times New Roman" w:eastAsia="Times New Roman" w:hAnsi="Times New Roman" w:cs="Times New Roman"/>
          <w:b/>
          <w:spacing w:val="-10"/>
          <w:sz w:val="28"/>
          <w:szCs w:val="28"/>
        </w:rPr>
        <w:t xml:space="preserve"> </w:t>
      </w:r>
      <w:r w:rsidRPr="007F0766">
        <w:rPr>
          <w:rFonts w:ascii="Times New Roman" w:eastAsia="Times New Roman" w:hAnsi="Times New Roman" w:cs="Times New Roman"/>
          <w:b/>
          <w:sz w:val="28"/>
          <w:szCs w:val="28"/>
        </w:rPr>
        <w:t>района</w:t>
      </w:r>
      <w:r w:rsidRPr="007F0766">
        <w:rPr>
          <w:rFonts w:ascii="Times New Roman" w:eastAsia="Times New Roman" w:hAnsi="Times New Roman" w:cs="Times New Roman"/>
          <w:b/>
          <w:spacing w:val="-10"/>
          <w:sz w:val="28"/>
          <w:szCs w:val="28"/>
        </w:rPr>
        <w:t xml:space="preserve"> </w:t>
      </w:r>
      <w:proofErr w:type="spellStart"/>
      <w:r w:rsidRPr="007F0766">
        <w:rPr>
          <w:rFonts w:ascii="Times New Roman" w:eastAsia="Times New Roman" w:hAnsi="Times New Roman" w:cs="Times New Roman"/>
          <w:b/>
          <w:sz w:val="28"/>
          <w:szCs w:val="28"/>
        </w:rPr>
        <w:t>Кинельский</w:t>
      </w:r>
      <w:proofErr w:type="spellEnd"/>
      <w:r w:rsidRPr="007F0766">
        <w:rPr>
          <w:rFonts w:ascii="Times New Roman" w:eastAsia="Times New Roman" w:hAnsi="Times New Roman" w:cs="Times New Roman"/>
          <w:b/>
          <w:spacing w:val="-10"/>
          <w:sz w:val="28"/>
          <w:szCs w:val="28"/>
        </w:rPr>
        <w:t xml:space="preserve"> </w:t>
      </w:r>
      <w:r w:rsidRPr="007F0766">
        <w:rPr>
          <w:rFonts w:ascii="Times New Roman" w:eastAsia="Times New Roman" w:hAnsi="Times New Roman" w:cs="Times New Roman"/>
          <w:b/>
          <w:sz w:val="28"/>
          <w:szCs w:val="28"/>
        </w:rPr>
        <w:t>Самарской</w:t>
      </w:r>
      <w:r w:rsidRPr="007F0766">
        <w:rPr>
          <w:rFonts w:ascii="Times New Roman" w:eastAsia="Times New Roman" w:hAnsi="Times New Roman" w:cs="Times New Roman"/>
          <w:b/>
          <w:spacing w:val="-6"/>
          <w:sz w:val="28"/>
          <w:szCs w:val="28"/>
        </w:rPr>
        <w:t xml:space="preserve"> </w:t>
      </w:r>
      <w:r w:rsidRPr="007F0766">
        <w:rPr>
          <w:rFonts w:ascii="Times New Roman" w:eastAsia="Times New Roman" w:hAnsi="Times New Roman" w:cs="Times New Roman"/>
          <w:b/>
          <w:sz w:val="28"/>
          <w:szCs w:val="28"/>
        </w:rPr>
        <w:t>области муниципального земельного контроля</w:t>
      </w:r>
    </w:p>
    <w:p w:rsidR="00495BBD" w:rsidRPr="004126B3" w:rsidRDefault="00495BBD" w:rsidP="007F0766">
      <w:pPr>
        <w:widowControl w:val="0"/>
        <w:autoSpaceDE w:val="0"/>
        <w:autoSpaceDN w:val="0"/>
        <w:spacing w:before="2" w:after="0" w:line="240" w:lineRule="auto"/>
        <w:ind w:right="1112"/>
        <w:jc w:val="center"/>
        <w:rPr>
          <w:rFonts w:ascii="Times New Roman" w:eastAsia="Times New Roman" w:hAnsi="Times New Roman" w:cs="Times New Roman"/>
          <w:b/>
          <w:sz w:val="16"/>
          <w:szCs w:val="16"/>
        </w:rPr>
      </w:pPr>
    </w:p>
    <w:p w:rsidR="007F0766" w:rsidRPr="007F0766" w:rsidRDefault="007F0766" w:rsidP="007F0766">
      <w:pPr>
        <w:widowControl w:val="0"/>
        <w:numPr>
          <w:ilvl w:val="0"/>
          <w:numId w:val="1"/>
        </w:numPr>
        <w:tabs>
          <w:tab w:val="left" w:pos="950"/>
        </w:tabs>
        <w:autoSpaceDE w:val="0"/>
        <w:autoSpaceDN w:val="0"/>
        <w:spacing w:after="0" w:line="240" w:lineRule="auto"/>
        <w:ind w:right="139"/>
        <w:jc w:val="both"/>
        <w:rPr>
          <w:rFonts w:ascii="Times New Roman" w:eastAsia="Times New Roman" w:hAnsi="Times New Roman" w:cs="Times New Roman"/>
          <w:sz w:val="28"/>
          <w:szCs w:val="28"/>
        </w:rPr>
      </w:pPr>
      <w:r w:rsidRPr="007F0766">
        <w:rPr>
          <w:rFonts w:ascii="Times New Roman" w:eastAsia="Times New Roman" w:hAnsi="Times New Roman" w:cs="Times New Roman"/>
          <w:color w:val="1A1A1A"/>
          <w:sz w:val="28"/>
          <w:szCs w:val="28"/>
        </w:rPr>
        <w:t>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w:t>
      </w:r>
      <w:r w:rsidRPr="007F0766">
        <w:rPr>
          <w:rFonts w:ascii="Times New Roman" w:eastAsia="Times New Roman" w:hAnsi="Times New Roman" w:cs="Times New Roman"/>
          <w:color w:val="1A1A1A"/>
          <w:spacing w:val="-1"/>
          <w:sz w:val="28"/>
          <w:szCs w:val="28"/>
        </w:rPr>
        <w:t xml:space="preserve"> </w:t>
      </w:r>
      <w:r w:rsidRPr="007F0766">
        <w:rPr>
          <w:rFonts w:ascii="Times New Roman" w:eastAsia="Times New Roman" w:hAnsi="Times New Roman" w:cs="Times New Roman"/>
          <w:color w:val="1A1A1A"/>
          <w:sz w:val="28"/>
          <w:szCs w:val="28"/>
        </w:rPr>
        <w:t>местного самоуправления, более чем на 10 %.</w:t>
      </w:r>
    </w:p>
    <w:p w:rsidR="007F0766" w:rsidRPr="007F0766" w:rsidRDefault="007F0766" w:rsidP="007F0766">
      <w:pPr>
        <w:widowControl w:val="0"/>
        <w:numPr>
          <w:ilvl w:val="0"/>
          <w:numId w:val="1"/>
        </w:numPr>
        <w:tabs>
          <w:tab w:val="left" w:pos="706"/>
        </w:tabs>
        <w:autoSpaceDE w:val="0"/>
        <w:autoSpaceDN w:val="0"/>
        <w:spacing w:after="0" w:line="240" w:lineRule="auto"/>
        <w:ind w:right="136"/>
        <w:jc w:val="both"/>
        <w:rPr>
          <w:rFonts w:ascii="Times New Roman" w:eastAsia="Times New Roman" w:hAnsi="Times New Roman" w:cs="Times New Roman"/>
          <w:sz w:val="28"/>
          <w:szCs w:val="28"/>
        </w:rPr>
      </w:pPr>
      <w:r w:rsidRPr="007F0766">
        <w:rPr>
          <w:rFonts w:ascii="Times New Roman" w:eastAsia="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w:t>
      </w:r>
      <w:r w:rsidRPr="007F0766">
        <w:rPr>
          <w:rFonts w:ascii="Times New Roman" w:eastAsia="Times New Roman" w:hAnsi="Times New Roman" w:cs="Times New Roman"/>
          <w:color w:val="1A1A1A"/>
          <w:spacing w:val="-2"/>
          <w:sz w:val="28"/>
          <w:szCs w:val="28"/>
        </w:rPr>
        <w:t xml:space="preserve"> </w:t>
      </w:r>
      <w:r w:rsidRPr="007F0766">
        <w:rPr>
          <w:rFonts w:ascii="Times New Roman" w:eastAsia="Times New Roman" w:hAnsi="Times New Roman" w:cs="Times New Roman"/>
          <w:color w:val="1A1A1A"/>
          <w:sz w:val="28"/>
          <w:szCs w:val="28"/>
        </w:rPr>
        <w:t>местного самоуправления, более чем на 20 сантиметров</w:t>
      </w:r>
      <w:r w:rsidRPr="007F0766">
        <w:rPr>
          <w:rFonts w:ascii="Times New Roman" w:eastAsia="Times New Roman" w:hAnsi="Times New Roman" w:cs="Times New Roman"/>
          <w:sz w:val="28"/>
          <w:szCs w:val="28"/>
        </w:rPr>
        <w:t>.</w:t>
      </w:r>
    </w:p>
    <w:p w:rsidR="007F0766" w:rsidRPr="007F0766" w:rsidRDefault="007F0766" w:rsidP="007F0766">
      <w:pPr>
        <w:widowControl w:val="0"/>
        <w:numPr>
          <w:ilvl w:val="0"/>
          <w:numId w:val="1"/>
        </w:numPr>
        <w:tabs>
          <w:tab w:val="left" w:pos="706"/>
        </w:tabs>
        <w:autoSpaceDE w:val="0"/>
        <w:autoSpaceDN w:val="0"/>
        <w:spacing w:after="0" w:line="240" w:lineRule="auto"/>
        <w:ind w:right="130"/>
        <w:jc w:val="both"/>
        <w:rPr>
          <w:rFonts w:ascii="Times New Roman" w:eastAsia="Times New Roman" w:hAnsi="Times New Roman" w:cs="Times New Roman"/>
          <w:sz w:val="28"/>
          <w:szCs w:val="28"/>
        </w:rPr>
      </w:pPr>
      <w:r w:rsidRPr="007F0766">
        <w:rPr>
          <w:rFonts w:ascii="Times New Roman" w:eastAsia="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w:t>
      </w:r>
    </w:p>
    <w:p w:rsidR="007F0766" w:rsidRPr="007F0766" w:rsidRDefault="007F0766" w:rsidP="007F0766">
      <w:pPr>
        <w:widowControl w:val="0"/>
        <w:numPr>
          <w:ilvl w:val="0"/>
          <w:numId w:val="1"/>
        </w:numPr>
        <w:tabs>
          <w:tab w:val="left" w:pos="706"/>
        </w:tabs>
        <w:autoSpaceDE w:val="0"/>
        <w:autoSpaceDN w:val="0"/>
        <w:spacing w:before="1" w:after="0" w:line="240" w:lineRule="auto"/>
        <w:ind w:right="137"/>
        <w:jc w:val="both"/>
        <w:rPr>
          <w:rFonts w:ascii="Times New Roman" w:eastAsia="Times New Roman" w:hAnsi="Times New Roman" w:cs="Times New Roman"/>
          <w:sz w:val="28"/>
          <w:szCs w:val="28"/>
        </w:rPr>
      </w:pPr>
      <w:r w:rsidRPr="007F0766">
        <w:rPr>
          <w:rFonts w:ascii="Times New Roman" w:eastAsia="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пункте 3 настоящего Перечня, от</w:t>
      </w:r>
      <w:r w:rsidRPr="007F0766">
        <w:rPr>
          <w:rFonts w:ascii="Times New Roman" w:eastAsia="Times New Roman" w:hAnsi="Times New Roman" w:cs="Times New Roman"/>
          <w:color w:val="1A1A1A"/>
          <w:spacing w:val="80"/>
          <w:sz w:val="28"/>
          <w:szCs w:val="28"/>
        </w:rPr>
        <w:t xml:space="preserve"> </w:t>
      </w:r>
      <w:r w:rsidRPr="007F0766">
        <w:rPr>
          <w:rFonts w:ascii="Times New Roman" w:eastAsia="Times New Roman" w:hAnsi="Times New Roman" w:cs="Times New Roman"/>
          <w:color w:val="1A1A1A"/>
          <w:sz w:val="28"/>
          <w:szCs w:val="28"/>
        </w:rPr>
        <w:t>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w:t>
      </w:r>
    </w:p>
    <w:p w:rsidR="007F0766" w:rsidRPr="007F0766" w:rsidRDefault="007F0766" w:rsidP="00495BBD">
      <w:pPr>
        <w:widowControl w:val="0"/>
        <w:numPr>
          <w:ilvl w:val="0"/>
          <w:numId w:val="1"/>
        </w:numPr>
        <w:tabs>
          <w:tab w:val="left" w:pos="706"/>
        </w:tabs>
        <w:autoSpaceDE w:val="0"/>
        <w:autoSpaceDN w:val="0"/>
        <w:spacing w:after="0" w:line="240" w:lineRule="auto"/>
        <w:ind w:right="134"/>
        <w:jc w:val="both"/>
        <w:rPr>
          <w:rFonts w:ascii="Times New Roman" w:eastAsia="Times New Roman" w:hAnsi="Times New Roman" w:cs="Times New Roman"/>
          <w:sz w:val="28"/>
          <w:szCs w:val="28"/>
        </w:rPr>
      </w:pPr>
      <w:r w:rsidRPr="007F0766">
        <w:rPr>
          <w:rFonts w:ascii="Times New Roman" w:eastAsia="Times New Roman" w:hAnsi="Times New Roman" w:cs="Times New Roman"/>
          <w:color w:val="1A1A1A"/>
          <w:sz w:val="28"/>
          <w:szCs w:val="28"/>
        </w:rPr>
        <w:t xml:space="preserve">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w:t>
      </w:r>
      <w:r w:rsidRPr="007F0766">
        <w:rPr>
          <w:rFonts w:ascii="Times New Roman" w:eastAsia="Times New Roman" w:hAnsi="Times New Roman" w:cs="Times New Roman"/>
          <w:color w:val="1A1A1A"/>
          <w:sz w:val="28"/>
          <w:szCs w:val="28"/>
        </w:rPr>
        <w:lastRenderedPageBreak/>
        <w:t>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w:t>
      </w:r>
      <w:r w:rsidRPr="007F0766">
        <w:rPr>
          <w:rFonts w:ascii="Times New Roman" w:eastAsia="Times New Roman" w:hAnsi="Times New Roman" w:cs="Times New Roman"/>
          <w:color w:val="1A1A1A"/>
          <w:spacing w:val="40"/>
          <w:sz w:val="28"/>
          <w:szCs w:val="28"/>
        </w:rPr>
        <w:t xml:space="preserve"> </w:t>
      </w:r>
      <w:r w:rsidRPr="007F0766">
        <w:rPr>
          <w:rFonts w:ascii="Times New Roman" w:eastAsia="Times New Roman" w:hAnsi="Times New Roman" w:cs="Times New Roman"/>
          <w:color w:val="1A1A1A"/>
          <w:sz w:val="28"/>
          <w:szCs w:val="28"/>
        </w:rPr>
        <w:t>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rsidR="007F0766" w:rsidRPr="004126B3" w:rsidRDefault="007F0766" w:rsidP="004126B3">
      <w:pPr>
        <w:pStyle w:val="a4"/>
        <w:widowControl w:val="0"/>
        <w:numPr>
          <w:ilvl w:val="0"/>
          <w:numId w:val="1"/>
        </w:numPr>
        <w:tabs>
          <w:tab w:val="left" w:pos="706"/>
        </w:tabs>
        <w:autoSpaceDE w:val="0"/>
        <w:autoSpaceDN w:val="0"/>
        <w:spacing w:after="0" w:line="240" w:lineRule="auto"/>
        <w:ind w:right="134"/>
        <w:jc w:val="both"/>
        <w:rPr>
          <w:rFonts w:ascii="Times New Roman" w:eastAsia="Times New Roman" w:hAnsi="Times New Roman" w:cs="Times New Roman"/>
          <w:sz w:val="28"/>
          <w:szCs w:val="28"/>
        </w:rPr>
      </w:pPr>
      <w:r w:rsidRPr="004126B3">
        <w:rPr>
          <w:rFonts w:ascii="Times New Roman" w:eastAsia="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особо охраняемых территорий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 метров.</w:t>
      </w:r>
    </w:p>
    <w:p w:rsidR="007F0766" w:rsidRPr="007F0766" w:rsidRDefault="007F0766" w:rsidP="007F0766">
      <w:pPr>
        <w:widowControl w:val="0"/>
        <w:numPr>
          <w:ilvl w:val="0"/>
          <w:numId w:val="1"/>
        </w:numPr>
        <w:tabs>
          <w:tab w:val="left" w:pos="705"/>
        </w:tabs>
        <w:autoSpaceDE w:val="0"/>
        <w:autoSpaceDN w:val="0"/>
        <w:spacing w:after="0" w:line="240" w:lineRule="auto"/>
        <w:ind w:right="137"/>
        <w:jc w:val="both"/>
        <w:rPr>
          <w:rFonts w:ascii="Times New Roman" w:eastAsia="Times New Roman" w:hAnsi="Times New Roman" w:cs="Times New Roman"/>
          <w:color w:val="1A1A1A"/>
          <w:sz w:val="28"/>
          <w:szCs w:val="28"/>
        </w:rPr>
      </w:pPr>
      <w:r w:rsidRPr="007F0766">
        <w:rPr>
          <w:rFonts w:ascii="Times New Roman" w:eastAsia="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w:t>
      </w:r>
      <w:r w:rsidRPr="007F0766">
        <w:rPr>
          <w:rFonts w:ascii="Times New Roman" w:eastAsia="Times New Roman" w:hAnsi="Times New Roman" w:cs="Times New Roman"/>
          <w:color w:val="1A1A1A"/>
          <w:spacing w:val="-2"/>
          <w:sz w:val="28"/>
          <w:szCs w:val="28"/>
        </w:rPr>
        <w:t xml:space="preserve"> </w:t>
      </w:r>
      <w:r w:rsidRPr="007F0766">
        <w:rPr>
          <w:rFonts w:ascii="Times New Roman" w:eastAsia="Times New Roman" w:hAnsi="Times New Roman" w:cs="Times New Roman"/>
          <w:color w:val="1A1A1A"/>
          <w:sz w:val="28"/>
          <w:szCs w:val="28"/>
        </w:rPr>
        <w:t>местного самоуправления, более чем на 10 метров.</w:t>
      </w:r>
    </w:p>
    <w:p w:rsidR="007F0766" w:rsidRPr="007F0766" w:rsidRDefault="007F0766" w:rsidP="007F0766">
      <w:pPr>
        <w:widowControl w:val="0"/>
        <w:numPr>
          <w:ilvl w:val="0"/>
          <w:numId w:val="1"/>
        </w:numPr>
        <w:tabs>
          <w:tab w:val="left" w:pos="791"/>
        </w:tabs>
        <w:autoSpaceDE w:val="0"/>
        <w:autoSpaceDN w:val="0"/>
        <w:spacing w:after="0" w:line="240" w:lineRule="auto"/>
        <w:ind w:right="138"/>
        <w:jc w:val="both"/>
        <w:rPr>
          <w:rFonts w:ascii="Times New Roman" w:eastAsia="Times New Roman" w:hAnsi="Times New Roman" w:cs="Times New Roman"/>
          <w:color w:val="1A1A1A"/>
          <w:sz w:val="28"/>
          <w:szCs w:val="28"/>
        </w:rPr>
      </w:pPr>
      <w:r w:rsidRPr="007F0766">
        <w:rPr>
          <w:rFonts w:ascii="Times New Roman" w:eastAsia="Times New Roman" w:hAnsi="Times New Roman" w:cs="Times New Roman"/>
          <w:color w:val="1A1A1A"/>
          <w:sz w:val="28"/>
          <w:szCs w:val="28"/>
        </w:rPr>
        <w:t xml:space="preserve">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w:t>
      </w:r>
      <w:r w:rsidRPr="007F0766">
        <w:rPr>
          <w:rFonts w:ascii="Times New Roman" w:eastAsia="Times New Roman" w:hAnsi="Times New Roman" w:cs="Times New Roman"/>
          <w:color w:val="1A1A1A"/>
          <w:spacing w:val="-2"/>
          <w:sz w:val="28"/>
          <w:szCs w:val="28"/>
        </w:rPr>
        <w:t>участок.</w:t>
      </w:r>
    </w:p>
    <w:p w:rsidR="007F0766" w:rsidRPr="007F0766" w:rsidRDefault="007F0766" w:rsidP="007F0766">
      <w:pPr>
        <w:widowControl w:val="0"/>
        <w:numPr>
          <w:ilvl w:val="0"/>
          <w:numId w:val="1"/>
        </w:numPr>
        <w:tabs>
          <w:tab w:val="left" w:pos="738"/>
        </w:tabs>
        <w:autoSpaceDE w:val="0"/>
        <w:autoSpaceDN w:val="0"/>
        <w:spacing w:after="0" w:line="240" w:lineRule="auto"/>
        <w:ind w:right="136"/>
        <w:jc w:val="both"/>
        <w:rPr>
          <w:rFonts w:ascii="Times New Roman" w:eastAsia="Times New Roman" w:hAnsi="Times New Roman" w:cs="Times New Roman"/>
          <w:color w:val="1A1A1A"/>
          <w:sz w:val="28"/>
          <w:szCs w:val="28"/>
        </w:rPr>
      </w:pPr>
      <w:r w:rsidRPr="007F0766">
        <w:rPr>
          <w:rFonts w:ascii="Times New Roman" w:eastAsia="Times New Roman" w:hAnsi="Times New Roman" w:cs="Times New Roman"/>
          <w:color w:val="1A1A1A"/>
          <w:sz w:val="28"/>
          <w:szCs w:val="28"/>
        </w:rPr>
        <w:t>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rsidR="007F0766" w:rsidRPr="00495BBD" w:rsidRDefault="007F0766" w:rsidP="007F0766">
      <w:pPr>
        <w:widowControl w:val="0"/>
        <w:numPr>
          <w:ilvl w:val="0"/>
          <w:numId w:val="1"/>
        </w:numPr>
        <w:tabs>
          <w:tab w:val="left" w:pos="1214"/>
        </w:tabs>
        <w:autoSpaceDE w:val="0"/>
        <w:autoSpaceDN w:val="0"/>
        <w:spacing w:before="2" w:after="0" w:line="298" w:lineRule="exact"/>
        <w:ind w:right="136"/>
        <w:jc w:val="both"/>
        <w:rPr>
          <w:rFonts w:ascii="Times New Roman" w:eastAsia="Times New Roman" w:hAnsi="Times New Roman" w:cs="Times New Roman"/>
          <w:sz w:val="28"/>
          <w:szCs w:val="28"/>
        </w:rPr>
      </w:pPr>
      <w:r w:rsidRPr="00495BBD">
        <w:rPr>
          <w:rFonts w:ascii="Times New Roman" w:eastAsia="Times New Roman" w:hAnsi="Times New Roman" w:cs="Times New Roman"/>
          <w:color w:val="1A1A1A"/>
          <w:sz w:val="28"/>
          <w:szCs w:val="28"/>
        </w:rPr>
        <w:t>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w:t>
      </w:r>
      <w:r w:rsidRPr="00495BBD">
        <w:rPr>
          <w:rFonts w:ascii="Times New Roman" w:eastAsia="Times New Roman" w:hAnsi="Times New Roman" w:cs="Times New Roman"/>
          <w:color w:val="1A1A1A"/>
          <w:spacing w:val="80"/>
          <w:sz w:val="28"/>
          <w:szCs w:val="28"/>
        </w:rPr>
        <w:t xml:space="preserve"> </w:t>
      </w:r>
      <w:r w:rsidRPr="00495BBD">
        <w:rPr>
          <w:rFonts w:ascii="Times New Roman" w:eastAsia="Times New Roman" w:hAnsi="Times New Roman" w:cs="Times New Roman"/>
          <w:color w:val="1A1A1A"/>
          <w:sz w:val="28"/>
          <w:szCs w:val="28"/>
        </w:rPr>
        <w:t>сведений в Едином государственном реестре</w:t>
      </w:r>
      <w:r w:rsidR="00495BBD">
        <w:rPr>
          <w:rFonts w:ascii="Times New Roman" w:eastAsia="Times New Roman" w:hAnsi="Times New Roman" w:cs="Times New Roman"/>
          <w:color w:val="1A1A1A"/>
          <w:sz w:val="28"/>
          <w:szCs w:val="28"/>
        </w:rPr>
        <w:t xml:space="preserve"> </w:t>
      </w:r>
      <w:r w:rsidRPr="00495BBD">
        <w:rPr>
          <w:rFonts w:ascii="Times New Roman" w:eastAsia="Times New Roman" w:hAnsi="Times New Roman" w:cs="Times New Roman"/>
          <w:color w:val="1A1A1A"/>
          <w:spacing w:val="-2"/>
          <w:sz w:val="28"/>
          <w:szCs w:val="28"/>
        </w:rPr>
        <w:t>недвижимости.</w:t>
      </w:r>
    </w:p>
    <w:p w:rsidR="007F0766" w:rsidRPr="004126B3" w:rsidRDefault="007F0766" w:rsidP="004126B3">
      <w:pPr>
        <w:pStyle w:val="a4"/>
        <w:widowControl w:val="0"/>
        <w:numPr>
          <w:ilvl w:val="0"/>
          <w:numId w:val="1"/>
        </w:numPr>
        <w:tabs>
          <w:tab w:val="left" w:pos="820"/>
        </w:tabs>
        <w:autoSpaceDE w:val="0"/>
        <w:autoSpaceDN w:val="0"/>
        <w:spacing w:after="0" w:line="298" w:lineRule="exact"/>
        <w:jc w:val="both"/>
        <w:rPr>
          <w:rFonts w:ascii="Times New Roman" w:eastAsia="Times New Roman" w:hAnsi="Times New Roman" w:cs="Times New Roman"/>
          <w:color w:val="1A1A1A"/>
          <w:sz w:val="28"/>
          <w:szCs w:val="28"/>
        </w:rPr>
      </w:pPr>
      <w:r w:rsidRPr="004126B3">
        <w:rPr>
          <w:rFonts w:ascii="Times New Roman" w:eastAsia="Times New Roman" w:hAnsi="Times New Roman" w:cs="Times New Roman"/>
          <w:color w:val="1A1A1A"/>
          <w:sz w:val="28"/>
          <w:szCs w:val="28"/>
        </w:rPr>
        <w:t>Зарастание</w:t>
      </w:r>
      <w:r w:rsidRPr="004126B3">
        <w:rPr>
          <w:rFonts w:ascii="Times New Roman" w:eastAsia="Times New Roman" w:hAnsi="Times New Roman" w:cs="Times New Roman"/>
          <w:color w:val="1A1A1A"/>
          <w:spacing w:val="-16"/>
          <w:sz w:val="28"/>
          <w:szCs w:val="28"/>
        </w:rPr>
        <w:t xml:space="preserve"> </w:t>
      </w:r>
      <w:r w:rsidRPr="004126B3">
        <w:rPr>
          <w:rFonts w:ascii="Times New Roman" w:eastAsia="Times New Roman" w:hAnsi="Times New Roman" w:cs="Times New Roman"/>
          <w:color w:val="1A1A1A"/>
          <w:sz w:val="28"/>
          <w:szCs w:val="28"/>
        </w:rPr>
        <w:t>земельного</w:t>
      </w:r>
      <w:r w:rsidRPr="004126B3">
        <w:rPr>
          <w:rFonts w:ascii="Times New Roman" w:eastAsia="Times New Roman" w:hAnsi="Times New Roman" w:cs="Times New Roman"/>
          <w:color w:val="1A1A1A"/>
          <w:spacing w:val="-16"/>
          <w:sz w:val="28"/>
          <w:szCs w:val="28"/>
        </w:rPr>
        <w:t xml:space="preserve"> </w:t>
      </w:r>
      <w:r w:rsidRPr="004126B3">
        <w:rPr>
          <w:rFonts w:ascii="Times New Roman" w:eastAsia="Times New Roman" w:hAnsi="Times New Roman" w:cs="Times New Roman"/>
          <w:color w:val="1A1A1A"/>
          <w:sz w:val="28"/>
          <w:szCs w:val="28"/>
        </w:rPr>
        <w:t>участка</w:t>
      </w:r>
      <w:r w:rsidRPr="004126B3">
        <w:rPr>
          <w:rFonts w:ascii="Times New Roman" w:eastAsia="Times New Roman" w:hAnsi="Times New Roman" w:cs="Times New Roman"/>
          <w:color w:val="1A1A1A"/>
          <w:spacing w:val="-15"/>
          <w:sz w:val="28"/>
          <w:szCs w:val="28"/>
        </w:rPr>
        <w:t xml:space="preserve"> </w:t>
      </w:r>
      <w:r w:rsidRPr="004126B3">
        <w:rPr>
          <w:rFonts w:ascii="Times New Roman" w:eastAsia="Times New Roman" w:hAnsi="Times New Roman" w:cs="Times New Roman"/>
          <w:color w:val="1A1A1A"/>
          <w:sz w:val="28"/>
          <w:szCs w:val="28"/>
        </w:rPr>
        <w:t>земель</w:t>
      </w:r>
      <w:r w:rsidRPr="004126B3">
        <w:rPr>
          <w:rFonts w:ascii="Times New Roman" w:eastAsia="Times New Roman" w:hAnsi="Times New Roman" w:cs="Times New Roman"/>
          <w:color w:val="1A1A1A"/>
          <w:spacing w:val="-16"/>
          <w:sz w:val="28"/>
          <w:szCs w:val="28"/>
        </w:rPr>
        <w:t xml:space="preserve"> </w:t>
      </w:r>
      <w:r w:rsidRPr="004126B3">
        <w:rPr>
          <w:rFonts w:ascii="Times New Roman" w:eastAsia="Times New Roman" w:hAnsi="Times New Roman" w:cs="Times New Roman"/>
          <w:color w:val="1A1A1A"/>
          <w:sz w:val="28"/>
          <w:szCs w:val="28"/>
        </w:rPr>
        <w:t>сельскохозяйственного</w:t>
      </w:r>
      <w:r w:rsidRPr="004126B3">
        <w:rPr>
          <w:rFonts w:ascii="Times New Roman" w:eastAsia="Times New Roman" w:hAnsi="Times New Roman" w:cs="Times New Roman"/>
          <w:color w:val="1A1A1A"/>
          <w:spacing w:val="-16"/>
          <w:sz w:val="28"/>
          <w:szCs w:val="28"/>
        </w:rPr>
        <w:t xml:space="preserve"> </w:t>
      </w:r>
      <w:r w:rsidRPr="004126B3">
        <w:rPr>
          <w:rFonts w:ascii="Times New Roman" w:eastAsia="Times New Roman" w:hAnsi="Times New Roman" w:cs="Times New Roman"/>
          <w:color w:val="1A1A1A"/>
          <w:spacing w:val="-2"/>
          <w:sz w:val="28"/>
          <w:szCs w:val="28"/>
        </w:rPr>
        <w:t>назначения</w:t>
      </w:r>
    </w:p>
    <w:p w:rsidR="007F0766" w:rsidRPr="007F0766" w:rsidRDefault="007F0766" w:rsidP="004126B3">
      <w:pPr>
        <w:widowControl w:val="0"/>
        <w:autoSpaceDE w:val="0"/>
        <w:autoSpaceDN w:val="0"/>
        <w:spacing w:after="0" w:line="240" w:lineRule="auto"/>
        <w:ind w:left="426" w:right="132"/>
        <w:jc w:val="both"/>
        <w:rPr>
          <w:rFonts w:ascii="Times New Roman" w:eastAsia="Times New Roman" w:hAnsi="Times New Roman" w:cs="Times New Roman"/>
          <w:sz w:val="28"/>
          <w:szCs w:val="28"/>
        </w:rPr>
      </w:pPr>
      <w:r w:rsidRPr="007F0766">
        <w:rPr>
          <w:rFonts w:ascii="Times New Roman" w:eastAsia="Times New Roman" w:hAnsi="Times New Roman" w:cs="Times New Roman"/>
          <w:color w:val="1A1A1A"/>
          <w:sz w:val="28"/>
          <w:szCs w:val="28"/>
        </w:rPr>
        <w:t>сорными</w:t>
      </w:r>
      <w:r w:rsidRPr="007F0766">
        <w:rPr>
          <w:rFonts w:ascii="Times New Roman" w:eastAsia="Times New Roman" w:hAnsi="Times New Roman" w:cs="Times New Roman"/>
          <w:color w:val="1A1A1A"/>
          <w:spacing w:val="-6"/>
          <w:sz w:val="28"/>
          <w:szCs w:val="28"/>
        </w:rPr>
        <w:t xml:space="preserve"> </w:t>
      </w:r>
      <w:r w:rsidRPr="007F0766">
        <w:rPr>
          <w:rFonts w:ascii="Times New Roman" w:eastAsia="Times New Roman" w:hAnsi="Times New Roman" w:cs="Times New Roman"/>
          <w:color w:val="1A1A1A"/>
          <w:sz w:val="28"/>
          <w:szCs w:val="28"/>
        </w:rPr>
        <w:t>растениями,</w:t>
      </w:r>
      <w:r w:rsidRPr="007F0766">
        <w:rPr>
          <w:rFonts w:ascii="Times New Roman" w:eastAsia="Times New Roman" w:hAnsi="Times New Roman" w:cs="Times New Roman"/>
          <w:color w:val="1A1A1A"/>
          <w:spacing w:val="-4"/>
          <w:sz w:val="28"/>
          <w:szCs w:val="28"/>
        </w:rPr>
        <w:t xml:space="preserve"> </w:t>
      </w:r>
      <w:r w:rsidRPr="007F0766">
        <w:rPr>
          <w:rFonts w:ascii="Times New Roman" w:eastAsia="Times New Roman" w:hAnsi="Times New Roman" w:cs="Times New Roman"/>
          <w:color w:val="1A1A1A"/>
          <w:sz w:val="28"/>
          <w:szCs w:val="28"/>
        </w:rPr>
        <w:t>определенными</w:t>
      </w:r>
      <w:r w:rsidRPr="007F0766">
        <w:rPr>
          <w:rFonts w:ascii="Times New Roman" w:eastAsia="Times New Roman" w:hAnsi="Times New Roman" w:cs="Times New Roman"/>
          <w:color w:val="1A1A1A"/>
          <w:spacing w:val="-6"/>
          <w:sz w:val="28"/>
          <w:szCs w:val="28"/>
        </w:rPr>
        <w:t xml:space="preserve"> </w:t>
      </w:r>
      <w:r w:rsidRPr="007F0766">
        <w:rPr>
          <w:rFonts w:ascii="Times New Roman" w:eastAsia="Times New Roman" w:hAnsi="Times New Roman" w:cs="Times New Roman"/>
          <w:color w:val="1A1A1A"/>
          <w:sz w:val="28"/>
          <w:szCs w:val="28"/>
        </w:rPr>
        <w:t>в</w:t>
      </w:r>
      <w:r w:rsidRPr="007F0766">
        <w:rPr>
          <w:rFonts w:ascii="Times New Roman" w:eastAsia="Times New Roman" w:hAnsi="Times New Roman" w:cs="Times New Roman"/>
          <w:color w:val="1A1A1A"/>
          <w:spacing w:val="-5"/>
          <w:sz w:val="28"/>
          <w:szCs w:val="28"/>
        </w:rPr>
        <w:t xml:space="preserve"> </w:t>
      </w:r>
      <w:r w:rsidRPr="007F0766">
        <w:rPr>
          <w:rFonts w:ascii="Times New Roman" w:eastAsia="Times New Roman" w:hAnsi="Times New Roman" w:cs="Times New Roman"/>
          <w:color w:val="1A1A1A"/>
          <w:sz w:val="28"/>
          <w:szCs w:val="28"/>
        </w:rPr>
        <w:t>предусмотренном</w:t>
      </w:r>
      <w:r w:rsidRPr="007F0766">
        <w:rPr>
          <w:rFonts w:ascii="Times New Roman" w:eastAsia="Times New Roman" w:hAnsi="Times New Roman" w:cs="Times New Roman"/>
          <w:color w:val="1A1A1A"/>
          <w:spacing w:val="-4"/>
          <w:sz w:val="28"/>
          <w:szCs w:val="28"/>
        </w:rPr>
        <w:t xml:space="preserve"> </w:t>
      </w:r>
      <w:r w:rsidRPr="007F0766">
        <w:rPr>
          <w:rFonts w:ascii="Times New Roman" w:eastAsia="Times New Roman" w:hAnsi="Times New Roman" w:cs="Times New Roman"/>
          <w:color w:val="1A1A1A"/>
          <w:sz w:val="28"/>
          <w:szCs w:val="28"/>
        </w:rPr>
        <w:t>постановлением</w:t>
      </w:r>
      <w:r w:rsidRPr="007F0766">
        <w:rPr>
          <w:rFonts w:ascii="Times New Roman" w:eastAsia="Times New Roman" w:hAnsi="Times New Roman" w:cs="Times New Roman"/>
          <w:color w:val="1A1A1A"/>
          <w:spacing w:val="-4"/>
          <w:sz w:val="28"/>
          <w:szCs w:val="28"/>
        </w:rPr>
        <w:t xml:space="preserve"> </w:t>
      </w:r>
      <w:r w:rsidRPr="007F0766">
        <w:rPr>
          <w:rFonts w:ascii="Times New Roman" w:eastAsia="Times New Roman" w:hAnsi="Times New Roman" w:cs="Times New Roman"/>
          <w:color w:val="1A1A1A"/>
          <w:sz w:val="28"/>
          <w:szCs w:val="28"/>
        </w:rPr>
        <w:t>Правительства Российской Федерации от 18.09.2020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деревьями и (или) кустарниками, не относящимися к многолетним плодово-ягодным насаждениям, за исключением мелиоративных защитных лесных насаждений.</w:t>
      </w:r>
    </w:p>
    <w:p w:rsidR="007F0766" w:rsidRPr="007F0766" w:rsidRDefault="007F0766" w:rsidP="007F0766">
      <w:pPr>
        <w:widowControl w:val="0"/>
        <w:autoSpaceDE w:val="0"/>
        <w:autoSpaceDN w:val="0"/>
        <w:spacing w:after="0" w:line="240" w:lineRule="auto"/>
        <w:jc w:val="both"/>
        <w:rPr>
          <w:rFonts w:ascii="Times New Roman" w:eastAsia="Times New Roman" w:hAnsi="Times New Roman" w:cs="Times New Roman"/>
          <w:sz w:val="28"/>
          <w:szCs w:val="28"/>
        </w:rPr>
        <w:sectPr w:rsidR="007F0766" w:rsidRPr="007F0766" w:rsidSect="007F0766">
          <w:type w:val="nextColumn"/>
          <w:pgSz w:w="11910" w:h="16840"/>
          <w:pgMar w:top="851" w:right="851" w:bottom="851" w:left="1701" w:header="720" w:footer="720" w:gutter="0"/>
          <w:cols w:space="720"/>
        </w:sectPr>
      </w:pPr>
    </w:p>
    <w:p w:rsidR="004126B3" w:rsidRDefault="007F0766" w:rsidP="007F0766">
      <w:pPr>
        <w:widowControl w:val="0"/>
        <w:autoSpaceDE w:val="0"/>
        <w:autoSpaceDN w:val="0"/>
        <w:spacing w:before="64" w:after="0" w:line="240" w:lineRule="auto"/>
        <w:ind w:right="126"/>
        <w:jc w:val="righ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lastRenderedPageBreak/>
        <w:t>Приложение</w:t>
      </w:r>
      <w:r w:rsidRPr="007F0766">
        <w:rPr>
          <w:rFonts w:ascii="Times New Roman" w:eastAsia="Times New Roman" w:hAnsi="Times New Roman" w:cs="Times New Roman"/>
          <w:spacing w:val="-15"/>
          <w:sz w:val="28"/>
          <w:szCs w:val="28"/>
        </w:rPr>
        <w:t xml:space="preserve"> </w:t>
      </w:r>
      <w:r w:rsidRPr="007F0766">
        <w:rPr>
          <w:rFonts w:ascii="Times New Roman" w:eastAsia="Times New Roman" w:hAnsi="Times New Roman" w:cs="Times New Roman"/>
          <w:sz w:val="28"/>
          <w:szCs w:val="28"/>
        </w:rPr>
        <w:t>№</w:t>
      </w:r>
      <w:r w:rsidRPr="007F0766">
        <w:rPr>
          <w:rFonts w:ascii="Times New Roman" w:eastAsia="Times New Roman" w:hAnsi="Times New Roman" w:cs="Times New Roman"/>
          <w:spacing w:val="-11"/>
          <w:sz w:val="28"/>
          <w:szCs w:val="28"/>
        </w:rPr>
        <w:t xml:space="preserve"> </w:t>
      </w:r>
      <w:r w:rsidRPr="007F0766">
        <w:rPr>
          <w:rFonts w:ascii="Times New Roman" w:eastAsia="Times New Roman" w:hAnsi="Times New Roman" w:cs="Times New Roman"/>
          <w:sz w:val="28"/>
          <w:szCs w:val="28"/>
        </w:rPr>
        <w:t>3</w:t>
      </w:r>
    </w:p>
    <w:p w:rsidR="004126B3" w:rsidRDefault="007F0766" w:rsidP="004126B3">
      <w:pPr>
        <w:widowControl w:val="0"/>
        <w:tabs>
          <w:tab w:val="left" w:pos="9356"/>
        </w:tabs>
        <w:autoSpaceDE w:val="0"/>
        <w:autoSpaceDN w:val="0"/>
        <w:spacing w:after="0" w:line="240" w:lineRule="auto"/>
        <w:ind w:right="2"/>
        <w:jc w:val="right"/>
        <w:rPr>
          <w:rFonts w:ascii="Times New Roman" w:eastAsia="Times New Roman" w:hAnsi="Times New Roman" w:cs="Times New Roman"/>
          <w:spacing w:val="-7"/>
          <w:sz w:val="28"/>
          <w:szCs w:val="28"/>
        </w:rPr>
      </w:pPr>
      <w:r w:rsidRPr="007F0766">
        <w:rPr>
          <w:rFonts w:ascii="Times New Roman" w:eastAsia="Times New Roman" w:hAnsi="Times New Roman" w:cs="Times New Roman"/>
          <w:sz w:val="28"/>
          <w:szCs w:val="28"/>
        </w:rPr>
        <w:t xml:space="preserve"> </w:t>
      </w:r>
      <w:r w:rsidR="004126B3" w:rsidRPr="007F0766">
        <w:rPr>
          <w:rFonts w:ascii="Times New Roman" w:eastAsia="Times New Roman" w:hAnsi="Times New Roman" w:cs="Times New Roman"/>
          <w:sz w:val="28"/>
          <w:szCs w:val="28"/>
        </w:rPr>
        <w:t>к</w:t>
      </w:r>
      <w:r w:rsidR="004126B3" w:rsidRPr="007F0766">
        <w:rPr>
          <w:rFonts w:ascii="Times New Roman" w:eastAsia="Times New Roman" w:hAnsi="Times New Roman" w:cs="Times New Roman"/>
          <w:spacing w:val="-6"/>
          <w:sz w:val="28"/>
          <w:szCs w:val="28"/>
        </w:rPr>
        <w:t xml:space="preserve"> </w:t>
      </w:r>
      <w:r w:rsidR="004126B3" w:rsidRPr="007F0766">
        <w:rPr>
          <w:rFonts w:ascii="Times New Roman" w:eastAsia="Times New Roman" w:hAnsi="Times New Roman" w:cs="Times New Roman"/>
          <w:sz w:val="28"/>
          <w:szCs w:val="28"/>
        </w:rPr>
        <w:t>Положению</w:t>
      </w:r>
      <w:r w:rsidR="004126B3" w:rsidRPr="007F0766">
        <w:rPr>
          <w:rFonts w:ascii="Times New Roman" w:eastAsia="Times New Roman" w:hAnsi="Times New Roman" w:cs="Times New Roman"/>
          <w:spacing w:val="-10"/>
          <w:sz w:val="28"/>
          <w:szCs w:val="28"/>
        </w:rPr>
        <w:t xml:space="preserve"> </w:t>
      </w:r>
      <w:r w:rsidR="004126B3" w:rsidRPr="007F0766">
        <w:rPr>
          <w:rFonts w:ascii="Times New Roman" w:eastAsia="Times New Roman" w:hAnsi="Times New Roman" w:cs="Times New Roman"/>
          <w:sz w:val="28"/>
          <w:szCs w:val="28"/>
        </w:rPr>
        <w:t>о</w:t>
      </w:r>
      <w:r w:rsidR="004126B3" w:rsidRPr="007F0766">
        <w:rPr>
          <w:rFonts w:ascii="Times New Roman" w:eastAsia="Times New Roman" w:hAnsi="Times New Roman" w:cs="Times New Roman"/>
          <w:spacing w:val="-2"/>
          <w:sz w:val="28"/>
          <w:szCs w:val="28"/>
        </w:rPr>
        <w:t xml:space="preserve"> </w:t>
      </w:r>
      <w:r w:rsidR="004126B3" w:rsidRPr="007F0766">
        <w:rPr>
          <w:rFonts w:ascii="Times New Roman" w:eastAsia="Times New Roman" w:hAnsi="Times New Roman" w:cs="Times New Roman"/>
          <w:sz w:val="28"/>
          <w:szCs w:val="28"/>
        </w:rPr>
        <w:t>муниципальном</w:t>
      </w:r>
      <w:r w:rsidR="004126B3" w:rsidRPr="007F0766">
        <w:rPr>
          <w:rFonts w:ascii="Times New Roman" w:eastAsia="Times New Roman" w:hAnsi="Times New Roman" w:cs="Times New Roman"/>
          <w:spacing w:val="-7"/>
          <w:sz w:val="28"/>
          <w:szCs w:val="28"/>
        </w:rPr>
        <w:t xml:space="preserve"> </w:t>
      </w:r>
    </w:p>
    <w:p w:rsidR="004126B3" w:rsidRDefault="004126B3" w:rsidP="004126B3">
      <w:pPr>
        <w:widowControl w:val="0"/>
        <w:tabs>
          <w:tab w:val="left" w:pos="9356"/>
        </w:tabs>
        <w:autoSpaceDE w:val="0"/>
        <w:autoSpaceDN w:val="0"/>
        <w:spacing w:after="0" w:line="240" w:lineRule="auto"/>
        <w:ind w:right="2"/>
        <w:jc w:val="righ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земельном</w:t>
      </w:r>
      <w:r w:rsidRPr="007F0766">
        <w:rPr>
          <w:rFonts w:ascii="Times New Roman" w:eastAsia="Times New Roman" w:hAnsi="Times New Roman" w:cs="Times New Roman"/>
          <w:spacing w:val="-3"/>
          <w:sz w:val="28"/>
          <w:szCs w:val="28"/>
        </w:rPr>
        <w:t xml:space="preserve"> </w:t>
      </w:r>
      <w:r w:rsidRPr="007F0766">
        <w:rPr>
          <w:rFonts w:ascii="Times New Roman" w:eastAsia="Times New Roman" w:hAnsi="Times New Roman" w:cs="Times New Roman"/>
          <w:sz w:val="28"/>
          <w:szCs w:val="28"/>
        </w:rPr>
        <w:t>контроле в границах сельского</w:t>
      </w:r>
    </w:p>
    <w:p w:rsidR="004126B3" w:rsidRDefault="004126B3" w:rsidP="004126B3">
      <w:pPr>
        <w:widowControl w:val="0"/>
        <w:tabs>
          <w:tab w:val="left" w:pos="9356"/>
        </w:tabs>
        <w:autoSpaceDE w:val="0"/>
        <w:autoSpaceDN w:val="0"/>
        <w:spacing w:after="0" w:line="240" w:lineRule="auto"/>
        <w:ind w:right="2"/>
        <w:jc w:val="righ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 xml:space="preserve"> поселения </w:t>
      </w:r>
      <w:proofErr w:type="spellStart"/>
      <w:r w:rsidRPr="007F0766">
        <w:rPr>
          <w:rFonts w:ascii="Times New Roman" w:eastAsia="Times New Roman" w:hAnsi="Times New Roman" w:cs="Times New Roman"/>
          <w:color w:val="000000"/>
          <w:sz w:val="28"/>
          <w:szCs w:val="28"/>
          <w:lang w:eastAsia="zh-CN"/>
        </w:rPr>
        <w:t>Кинельский</w:t>
      </w:r>
      <w:proofErr w:type="spellEnd"/>
      <w:r w:rsidRPr="007F0766">
        <w:rPr>
          <w:rFonts w:ascii="Times New Roman" w:eastAsia="Times New Roman" w:hAnsi="Times New Roman" w:cs="Times New Roman"/>
          <w:sz w:val="28"/>
          <w:szCs w:val="28"/>
        </w:rPr>
        <w:t xml:space="preserve"> муниципального</w:t>
      </w:r>
    </w:p>
    <w:p w:rsidR="004126B3" w:rsidRDefault="004126B3" w:rsidP="004126B3">
      <w:pPr>
        <w:widowControl w:val="0"/>
        <w:tabs>
          <w:tab w:val="left" w:pos="9356"/>
        </w:tabs>
        <w:autoSpaceDE w:val="0"/>
        <w:autoSpaceDN w:val="0"/>
        <w:spacing w:after="0" w:line="240" w:lineRule="auto"/>
        <w:ind w:right="2"/>
        <w:jc w:val="right"/>
        <w:rPr>
          <w:rFonts w:ascii="Times New Roman" w:eastAsia="Times New Roman" w:hAnsi="Times New Roman" w:cs="Times New Roman"/>
          <w:spacing w:val="-2"/>
          <w:sz w:val="28"/>
          <w:szCs w:val="28"/>
        </w:rPr>
      </w:pPr>
      <w:r w:rsidRPr="007F0766">
        <w:rPr>
          <w:rFonts w:ascii="Times New Roman" w:eastAsia="Times New Roman" w:hAnsi="Times New Roman" w:cs="Times New Roman"/>
          <w:sz w:val="28"/>
          <w:szCs w:val="28"/>
        </w:rPr>
        <w:t xml:space="preserve">района </w:t>
      </w:r>
      <w:proofErr w:type="spellStart"/>
      <w:r w:rsidRPr="007F0766">
        <w:rPr>
          <w:rFonts w:ascii="Times New Roman" w:eastAsia="Times New Roman" w:hAnsi="Times New Roman" w:cs="Times New Roman"/>
          <w:sz w:val="28"/>
          <w:szCs w:val="28"/>
        </w:rPr>
        <w:t>Кинельский</w:t>
      </w:r>
      <w:proofErr w:type="spellEnd"/>
      <w:r>
        <w:rPr>
          <w:rFonts w:ascii="Times New Roman" w:eastAsia="Times New Roman" w:hAnsi="Times New Roman" w:cs="Times New Roman"/>
          <w:sz w:val="28"/>
          <w:szCs w:val="28"/>
        </w:rPr>
        <w:t xml:space="preserve"> </w:t>
      </w:r>
      <w:r w:rsidRPr="007F0766">
        <w:rPr>
          <w:rFonts w:ascii="Times New Roman" w:eastAsia="Times New Roman" w:hAnsi="Times New Roman" w:cs="Times New Roman"/>
          <w:sz w:val="28"/>
          <w:szCs w:val="28"/>
        </w:rPr>
        <w:t>Самарской</w:t>
      </w:r>
      <w:r w:rsidRPr="007F0766">
        <w:rPr>
          <w:rFonts w:ascii="Times New Roman" w:eastAsia="Times New Roman" w:hAnsi="Times New Roman" w:cs="Times New Roman"/>
          <w:spacing w:val="-4"/>
          <w:sz w:val="28"/>
          <w:szCs w:val="28"/>
        </w:rPr>
        <w:t xml:space="preserve"> </w:t>
      </w:r>
      <w:r w:rsidRPr="007F0766">
        <w:rPr>
          <w:rFonts w:ascii="Times New Roman" w:eastAsia="Times New Roman" w:hAnsi="Times New Roman" w:cs="Times New Roman"/>
          <w:spacing w:val="-2"/>
          <w:sz w:val="28"/>
          <w:szCs w:val="28"/>
        </w:rPr>
        <w:t>области</w:t>
      </w:r>
    </w:p>
    <w:p w:rsidR="004126B3" w:rsidRPr="004126B3" w:rsidRDefault="004126B3" w:rsidP="004126B3">
      <w:pPr>
        <w:widowControl w:val="0"/>
        <w:tabs>
          <w:tab w:val="left" w:pos="9356"/>
        </w:tabs>
        <w:autoSpaceDE w:val="0"/>
        <w:autoSpaceDN w:val="0"/>
        <w:spacing w:after="0" w:line="240" w:lineRule="auto"/>
        <w:ind w:right="2"/>
        <w:jc w:val="right"/>
        <w:rPr>
          <w:rFonts w:ascii="Times New Roman" w:eastAsia="Times New Roman" w:hAnsi="Times New Roman" w:cs="Times New Roman"/>
          <w:sz w:val="16"/>
          <w:szCs w:val="16"/>
        </w:rPr>
      </w:pPr>
    </w:p>
    <w:p w:rsidR="004126B3" w:rsidRDefault="007F0766" w:rsidP="004126B3">
      <w:pPr>
        <w:widowControl w:val="0"/>
        <w:autoSpaceDE w:val="0"/>
        <w:autoSpaceDN w:val="0"/>
        <w:spacing w:after="0" w:line="240" w:lineRule="auto"/>
        <w:ind w:right="126"/>
        <w:jc w:val="center"/>
        <w:rPr>
          <w:rFonts w:ascii="Times New Roman" w:eastAsia="Times New Roman" w:hAnsi="Times New Roman" w:cs="Times New Roman"/>
          <w:b/>
          <w:spacing w:val="-13"/>
          <w:sz w:val="28"/>
          <w:szCs w:val="28"/>
        </w:rPr>
      </w:pPr>
      <w:r w:rsidRPr="007F0766">
        <w:rPr>
          <w:rFonts w:ascii="Times New Roman" w:eastAsia="Times New Roman" w:hAnsi="Times New Roman" w:cs="Times New Roman"/>
          <w:b/>
          <w:sz w:val="28"/>
          <w:szCs w:val="28"/>
        </w:rPr>
        <w:t>Ключевые</w:t>
      </w:r>
      <w:r w:rsidRPr="007F0766">
        <w:rPr>
          <w:rFonts w:ascii="Times New Roman" w:eastAsia="Times New Roman" w:hAnsi="Times New Roman" w:cs="Times New Roman"/>
          <w:b/>
          <w:spacing w:val="-11"/>
          <w:sz w:val="28"/>
          <w:szCs w:val="28"/>
        </w:rPr>
        <w:t xml:space="preserve"> </w:t>
      </w:r>
      <w:r w:rsidRPr="007F0766">
        <w:rPr>
          <w:rFonts w:ascii="Times New Roman" w:eastAsia="Times New Roman" w:hAnsi="Times New Roman" w:cs="Times New Roman"/>
          <w:b/>
          <w:sz w:val="28"/>
          <w:szCs w:val="28"/>
        </w:rPr>
        <w:t>и</w:t>
      </w:r>
      <w:r w:rsidRPr="007F0766">
        <w:rPr>
          <w:rFonts w:ascii="Times New Roman" w:eastAsia="Times New Roman" w:hAnsi="Times New Roman" w:cs="Times New Roman"/>
          <w:b/>
          <w:spacing w:val="-9"/>
          <w:sz w:val="28"/>
          <w:szCs w:val="28"/>
        </w:rPr>
        <w:t xml:space="preserve"> </w:t>
      </w:r>
      <w:r w:rsidRPr="007F0766">
        <w:rPr>
          <w:rFonts w:ascii="Times New Roman" w:eastAsia="Times New Roman" w:hAnsi="Times New Roman" w:cs="Times New Roman"/>
          <w:b/>
          <w:sz w:val="28"/>
          <w:szCs w:val="28"/>
        </w:rPr>
        <w:t>индикативные</w:t>
      </w:r>
      <w:r w:rsidRPr="007F0766">
        <w:rPr>
          <w:rFonts w:ascii="Times New Roman" w:eastAsia="Times New Roman" w:hAnsi="Times New Roman" w:cs="Times New Roman"/>
          <w:b/>
          <w:spacing w:val="-11"/>
          <w:sz w:val="28"/>
          <w:szCs w:val="28"/>
        </w:rPr>
        <w:t xml:space="preserve"> </w:t>
      </w:r>
      <w:r w:rsidRPr="007F0766">
        <w:rPr>
          <w:rFonts w:ascii="Times New Roman" w:eastAsia="Times New Roman" w:hAnsi="Times New Roman" w:cs="Times New Roman"/>
          <w:b/>
          <w:sz w:val="28"/>
          <w:szCs w:val="28"/>
        </w:rPr>
        <w:t>показатели</w:t>
      </w:r>
    </w:p>
    <w:p w:rsidR="007F0766" w:rsidRPr="007F0766" w:rsidRDefault="007F0766" w:rsidP="004126B3">
      <w:pPr>
        <w:widowControl w:val="0"/>
        <w:autoSpaceDE w:val="0"/>
        <w:autoSpaceDN w:val="0"/>
        <w:spacing w:after="0" w:line="240" w:lineRule="auto"/>
        <w:ind w:right="126"/>
        <w:jc w:val="center"/>
        <w:rPr>
          <w:rFonts w:ascii="Times New Roman" w:eastAsia="Times New Roman" w:hAnsi="Times New Roman" w:cs="Times New Roman"/>
          <w:b/>
          <w:sz w:val="28"/>
          <w:szCs w:val="28"/>
        </w:rPr>
      </w:pPr>
      <w:r w:rsidRPr="007F0766">
        <w:rPr>
          <w:rFonts w:ascii="Times New Roman" w:eastAsia="Times New Roman" w:hAnsi="Times New Roman" w:cs="Times New Roman"/>
          <w:b/>
          <w:sz w:val="28"/>
          <w:szCs w:val="28"/>
        </w:rPr>
        <w:t>муниципального</w:t>
      </w:r>
      <w:r w:rsidRPr="007F0766">
        <w:rPr>
          <w:rFonts w:ascii="Times New Roman" w:eastAsia="Times New Roman" w:hAnsi="Times New Roman" w:cs="Times New Roman"/>
          <w:b/>
          <w:spacing w:val="-15"/>
          <w:sz w:val="28"/>
          <w:szCs w:val="28"/>
        </w:rPr>
        <w:t xml:space="preserve"> </w:t>
      </w:r>
      <w:r w:rsidRPr="007F0766">
        <w:rPr>
          <w:rFonts w:ascii="Times New Roman" w:eastAsia="Times New Roman" w:hAnsi="Times New Roman" w:cs="Times New Roman"/>
          <w:b/>
          <w:sz w:val="28"/>
          <w:szCs w:val="28"/>
        </w:rPr>
        <w:t>земельного</w:t>
      </w:r>
      <w:r w:rsidRPr="007F0766">
        <w:rPr>
          <w:rFonts w:ascii="Times New Roman" w:eastAsia="Times New Roman" w:hAnsi="Times New Roman" w:cs="Times New Roman"/>
          <w:b/>
          <w:spacing w:val="-15"/>
          <w:sz w:val="28"/>
          <w:szCs w:val="28"/>
        </w:rPr>
        <w:t xml:space="preserve"> </w:t>
      </w:r>
      <w:r w:rsidRPr="007F0766">
        <w:rPr>
          <w:rFonts w:ascii="Times New Roman" w:eastAsia="Times New Roman" w:hAnsi="Times New Roman" w:cs="Times New Roman"/>
          <w:b/>
          <w:spacing w:val="-2"/>
          <w:sz w:val="28"/>
          <w:szCs w:val="28"/>
        </w:rPr>
        <w:t>контроля</w:t>
      </w:r>
    </w:p>
    <w:p w:rsidR="007F0766" w:rsidRPr="004126B3" w:rsidRDefault="007F0766" w:rsidP="007F0766">
      <w:pPr>
        <w:widowControl w:val="0"/>
        <w:autoSpaceDE w:val="0"/>
        <w:autoSpaceDN w:val="0"/>
        <w:spacing w:before="8" w:after="0" w:line="240" w:lineRule="auto"/>
        <w:rPr>
          <w:rFonts w:ascii="Times New Roman" w:eastAsia="Times New Roman" w:hAnsi="Times New Roman" w:cs="Times New Roman"/>
          <w:b/>
          <w:sz w:val="16"/>
          <w:szCs w:val="16"/>
        </w:rPr>
      </w:pPr>
    </w:p>
    <w:tbl>
      <w:tblPr>
        <w:tblStyle w:val="TableNormal"/>
        <w:tblW w:w="1077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551"/>
        <w:gridCol w:w="1418"/>
        <w:gridCol w:w="2551"/>
        <w:gridCol w:w="1418"/>
        <w:gridCol w:w="1701"/>
      </w:tblGrid>
      <w:tr w:rsidR="007F0766" w:rsidRPr="007F0766" w:rsidTr="004126B3">
        <w:trPr>
          <w:trHeight w:val="1180"/>
        </w:trPr>
        <w:tc>
          <w:tcPr>
            <w:tcW w:w="1135" w:type="dxa"/>
          </w:tcPr>
          <w:p w:rsidR="007F0766" w:rsidRPr="007F0766" w:rsidRDefault="004126B3" w:rsidP="004126B3">
            <w:pPr>
              <w:ind w:right="49"/>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pacing w:val="-4"/>
                <w:sz w:val="28"/>
                <w:szCs w:val="28"/>
              </w:rPr>
              <w:t>Инде</w:t>
            </w:r>
            <w:r w:rsidR="007F0766" w:rsidRPr="007F0766">
              <w:rPr>
                <w:rFonts w:ascii="Times New Roman" w:eastAsia="Times New Roman" w:hAnsi="Times New Roman" w:cs="Times New Roman"/>
                <w:spacing w:val="-6"/>
                <w:sz w:val="28"/>
                <w:szCs w:val="28"/>
              </w:rPr>
              <w:t>кс</w:t>
            </w:r>
            <w:proofErr w:type="spellEnd"/>
          </w:p>
          <w:p w:rsidR="007F0766" w:rsidRPr="007F0766" w:rsidRDefault="004126B3" w:rsidP="004126B3">
            <w:pPr>
              <w:spacing w:before="1"/>
              <w:ind w:right="18"/>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pacing w:val="-2"/>
                <w:sz w:val="28"/>
                <w:szCs w:val="28"/>
              </w:rPr>
              <w:t>показат</w:t>
            </w:r>
            <w:r w:rsidR="007F0766" w:rsidRPr="007F0766">
              <w:rPr>
                <w:rFonts w:ascii="Times New Roman" w:eastAsia="Times New Roman" w:hAnsi="Times New Roman" w:cs="Times New Roman"/>
                <w:spacing w:val="-4"/>
                <w:sz w:val="28"/>
                <w:szCs w:val="28"/>
              </w:rPr>
              <w:t>еля</w:t>
            </w:r>
            <w:proofErr w:type="spellEnd"/>
          </w:p>
        </w:tc>
        <w:tc>
          <w:tcPr>
            <w:tcW w:w="2551" w:type="dxa"/>
          </w:tcPr>
          <w:p w:rsidR="007F0766" w:rsidRPr="007F0766" w:rsidRDefault="007F0766" w:rsidP="004126B3">
            <w:pPr>
              <w:ind w:right="53"/>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Наименование</w:t>
            </w:r>
            <w:proofErr w:type="spellEnd"/>
            <w:r w:rsidRPr="007F0766">
              <w:rPr>
                <w:rFonts w:ascii="Times New Roman" w:eastAsia="Times New Roman" w:hAnsi="Times New Roman" w:cs="Times New Roman"/>
                <w:spacing w:val="-2"/>
                <w:sz w:val="28"/>
                <w:szCs w:val="28"/>
              </w:rPr>
              <w:t xml:space="preserve"> </w:t>
            </w:r>
            <w:proofErr w:type="spellStart"/>
            <w:r w:rsidRPr="007F0766">
              <w:rPr>
                <w:rFonts w:ascii="Times New Roman" w:eastAsia="Times New Roman" w:hAnsi="Times New Roman" w:cs="Times New Roman"/>
                <w:spacing w:val="-2"/>
                <w:sz w:val="28"/>
                <w:szCs w:val="28"/>
              </w:rPr>
              <w:t>показателя</w:t>
            </w:r>
            <w:proofErr w:type="spellEnd"/>
          </w:p>
        </w:tc>
        <w:tc>
          <w:tcPr>
            <w:tcW w:w="1418" w:type="dxa"/>
          </w:tcPr>
          <w:p w:rsidR="007F0766" w:rsidRPr="007F0766" w:rsidRDefault="007F0766" w:rsidP="004126B3">
            <w:pPr>
              <w:ind w:right="310"/>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Формула</w:t>
            </w:r>
            <w:proofErr w:type="spellEnd"/>
            <w:r w:rsidRPr="007F0766">
              <w:rPr>
                <w:rFonts w:ascii="Times New Roman" w:eastAsia="Times New Roman" w:hAnsi="Times New Roman" w:cs="Times New Roman"/>
                <w:spacing w:val="-2"/>
                <w:sz w:val="28"/>
                <w:szCs w:val="28"/>
              </w:rPr>
              <w:t xml:space="preserve"> </w:t>
            </w:r>
            <w:proofErr w:type="spellStart"/>
            <w:r w:rsidRPr="007F0766">
              <w:rPr>
                <w:rFonts w:ascii="Times New Roman" w:eastAsia="Times New Roman" w:hAnsi="Times New Roman" w:cs="Times New Roman"/>
                <w:spacing w:val="-2"/>
                <w:sz w:val="28"/>
                <w:szCs w:val="28"/>
              </w:rPr>
              <w:t>расчета</w:t>
            </w:r>
            <w:proofErr w:type="spellEnd"/>
          </w:p>
        </w:tc>
        <w:tc>
          <w:tcPr>
            <w:tcW w:w="2551" w:type="dxa"/>
          </w:tcPr>
          <w:p w:rsidR="007F0766" w:rsidRPr="007F0766" w:rsidRDefault="007F0766" w:rsidP="004126B3">
            <w:pPr>
              <w:ind w:right="60"/>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Комментарии</w:t>
            </w:r>
            <w:proofErr w:type="spellEnd"/>
            <w:r w:rsidRPr="007F0766">
              <w:rPr>
                <w:rFonts w:ascii="Times New Roman" w:eastAsia="Times New Roman" w:hAnsi="Times New Roman" w:cs="Times New Roman"/>
                <w:spacing w:val="-2"/>
                <w:sz w:val="28"/>
                <w:szCs w:val="28"/>
              </w:rPr>
              <w:t xml:space="preserve"> (</w:t>
            </w:r>
            <w:proofErr w:type="spellStart"/>
            <w:r w:rsidRPr="007F0766">
              <w:rPr>
                <w:rFonts w:ascii="Times New Roman" w:eastAsia="Times New Roman" w:hAnsi="Times New Roman" w:cs="Times New Roman"/>
                <w:spacing w:val="-2"/>
                <w:sz w:val="28"/>
                <w:szCs w:val="28"/>
              </w:rPr>
              <w:t>интерпретация</w:t>
            </w:r>
            <w:proofErr w:type="spellEnd"/>
            <w:r w:rsidRPr="007F0766">
              <w:rPr>
                <w:rFonts w:ascii="Times New Roman" w:eastAsia="Times New Roman" w:hAnsi="Times New Roman" w:cs="Times New Roman"/>
                <w:spacing w:val="-2"/>
                <w:sz w:val="28"/>
                <w:szCs w:val="28"/>
              </w:rPr>
              <w:t xml:space="preserve"> </w:t>
            </w:r>
            <w:proofErr w:type="spellStart"/>
            <w:r w:rsidRPr="007F0766">
              <w:rPr>
                <w:rFonts w:ascii="Times New Roman" w:eastAsia="Times New Roman" w:hAnsi="Times New Roman" w:cs="Times New Roman"/>
                <w:spacing w:val="-2"/>
                <w:sz w:val="28"/>
                <w:szCs w:val="28"/>
              </w:rPr>
              <w:t>значений</w:t>
            </w:r>
            <w:proofErr w:type="spellEnd"/>
            <w:r w:rsidRPr="007F0766">
              <w:rPr>
                <w:rFonts w:ascii="Times New Roman" w:eastAsia="Times New Roman" w:hAnsi="Times New Roman" w:cs="Times New Roman"/>
                <w:spacing w:val="-2"/>
                <w:sz w:val="28"/>
                <w:szCs w:val="28"/>
              </w:rPr>
              <w:t>)</w:t>
            </w:r>
          </w:p>
        </w:tc>
        <w:tc>
          <w:tcPr>
            <w:tcW w:w="1418" w:type="dxa"/>
          </w:tcPr>
          <w:p w:rsidR="007F0766" w:rsidRPr="007F0766" w:rsidRDefault="007F0766" w:rsidP="004126B3">
            <w:pPr>
              <w:ind w:right="376"/>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Целевые</w:t>
            </w:r>
            <w:proofErr w:type="spellEnd"/>
            <w:r w:rsidRPr="007F0766">
              <w:rPr>
                <w:rFonts w:ascii="Times New Roman" w:eastAsia="Times New Roman" w:hAnsi="Times New Roman" w:cs="Times New Roman"/>
                <w:spacing w:val="-2"/>
                <w:sz w:val="28"/>
                <w:szCs w:val="28"/>
              </w:rPr>
              <w:t xml:space="preserve"> </w:t>
            </w:r>
            <w:proofErr w:type="spellStart"/>
            <w:r w:rsidRPr="007F0766">
              <w:rPr>
                <w:rFonts w:ascii="Times New Roman" w:eastAsia="Times New Roman" w:hAnsi="Times New Roman" w:cs="Times New Roman"/>
                <w:spacing w:val="-2"/>
                <w:sz w:val="28"/>
                <w:szCs w:val="28"/>
              </w:rPr>
              <w:t>значения</w:t>
            </w:r>
            <w:proofErr w:type="spellEnd"/>
          </w:p>
          <w:p w:rsidR="007F0766" w:rsidRPr="007F0766" w:rsidRDefault="007F0766" w:rsidP="004126B3">
            <w:pPr>
              <w:spacing w:before="1"/>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показателей</w:t>
            </w:r>
            <w:proofErr w:type="spellEnd"/>
          </w:p>
        </w:tc>
        <w:tc>
          <w:tcPr>
            <w:tcW w:w="1701" w:type="dxa"/>
          </w:tcPr>
          <w:p w:rsidR="007F0766" w:rsidRPr="007F0766" w:rsidRDefault="007F0766" w:rsidP="004126B3">
            <w:pPr>
              <w:spacing w:before="10"/>
              <w:ind w:right="229"/>
              <w:jc w:val="center"/>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Источник </w:t>
            </w:r>
            <w:r w:rsidRPr="007F0766">
              <w:rPr>
                <w:rFonts w:ascii="Times New Roman" w:eastAsia="Times New Roman" w:hAnsi="Times New Roman" w:cs="Times New Roman"/>
                <w:sz w:val="28"/>
                <w:szCs w:val="28"/>
                <w:lang w:val="ru-RU"/>
              </w:rPr>
              <w:t xml:space="preserve">данных для </w:t>
            </w:r>
            <w:r w:rsidRPr="007F0766">
              <w:rPr>
                <w:rFonts w:ascii="Times New Roman" w:eastAsia="Times New Roman" w:hAnsi="Times New Roman" w:cs="Times New Roman"/>
                <w:spacing w:val="-2"/>
                <w:sz w:val="28"/>
                <w:szCs w:val="28"/>
                <w:lang w:val="ru-RU"/>
              </w:rPr>
              <w:t>определения</w:t>
            </w:r>
          </w:p>
          <w:p w:rsidR="007F0766" w:rsidRPr="007F0766" w:rsidRDefault="007F0766" w:rsidP="004126B3">
            <w:pPr>
              <w:spacing w:before="1" w:line="230" w:lineRule="atLeast"/>
              <w:ind w:right="66"/>
              <w:jc w:val="center"/>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значения показателя</w:t>
            </w:r>
          </w:p>
        </w:tc>
      </w:tr>
      <w:tr w:rsidR="007F0766" w:rsidRPr="007F0766" w:rsidTr="004126B3">
        <w:trPr>
          <w:trHeight w:val="489"/>
        </w:trPr>
        <w:tc>
          <w:tcPr>
            <w:tcW w:w="10774" w:type="dxa"/>
            <w:gridSpan w:val="6"/>
          </w:tcPr>
          <w:p w:rsidR="007F0766" w:rsidRPr="007F0766" w:rsidRDefault="007F0766" w:rsidP="004126B3">
            <w:pPr>
              <w:spacing w:before="10"/>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Ключевые</w:t>
            </w:r>
            <w:proofErr w:type="spellEnd"/>
            <w:r w:rsidRPr="007F0766">
              <w:rPr>
                <w:rFonts w:ascii="Times New Roman" w:eastAsia="Times New Roman" w:hAnsi="Times New Roman" w:cs="Times New Roman"/>
                <w:spacing w:val="-10"/>
                <w:sz w:val="28"/>
                <w:szCs w:val="28"/>
              </w:rPr>
              <w:t xml:space="preserve"> </w:t>
            </w:r>
            <w:proofErr w:type="spellStart"/>
            <w:r w:rsidRPr="007F0766">
              <w:rPr>
                <w:rFonts w:ascii="Times New Roman" w:eastAsia="Times New Roman" w:hAnsi="Times New Roman" w:cs="Times New Roman"/>
                <w:spacing w:val="-2"/>
                <w:sz w:val="28"/>
                <w:szCs w:val="28"/>
              </w:rPr>
              <w:t>показатели</w:t>
            </w:r>
            <w:proofErr w:type="spellEnd"/>
          </w:p>
        </w:tc>
      </w:tr>
      <w:tr w:rsidR="007F0766" w:rsidRPr="007F0766" w:rsidTr="004126B3">
        <w:trPr>
          <w:trHeight w:val="950"/>
        </w:trPr>
        <w:tc>
          <w:tcPr>
            <w:tcW w:w="1135" w:type="dxa"/>
          </w:tcPr>
          <w:p w:rsidR="007F0766" w:rsidRPr="007F0766" w:rsidRDefault="007F0766" w:rsidP="007F0766">
            <w:pPr>
              <w:spacing w:before="125"/>
              <w:rPr>
                <w:rFonts w:ascii="Times New Roman" w:eastAsia="Times New Roman" w:hAnsi="Times New Roman" w:cs="Times New Roman"/>
                <w:b/>
                <w:sz w:val="28"/>
                <w:szCs w:val="28"/>
              </w:rPr>
            </w:pPr>
          </w:p>
          <w:p w:rsidR="007F0766" w:rsidRPr="007F0766" w:rsidRDefault="007F0766" w:rsidP="007F0766">
            <w:pPr>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10"/>
                <w:sz w:val="28"/>
                <w:szCs w:val="28"/>
              </w:rPr>
              <w:t>А</w:t>
            </w:r>
          </w:p>
        </w:tc>
        <w:tc>
          <w:tcPr>
            <w:tcW w:w="9639" w:type="dxa"/>
            <w:gridSpan w:val="5"/>
          </w:tcPr>
          <w:p w:rsidR="007F0766" w:rsidRPr="007F0766" w:rsidRDefault="007F0766" w:rsidP="007F0766">
            <w:pPr>
              <w:spacing w:before="10"/>
              <w:ind w:right="577"/>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Показатели</w:t>
            </w:r>
            <w:r w:rsidRPr="007F0766">
              <w:rPr>
                <w:rFonts w:ascii="Times New Roman" w:eastAsia="Times New Roman" w:hAnsi="Times New Roman" w:cs="Times New Roman"/>
                <w:spacing w:val="-7"/>
                <w:sz w:val="28"/>
                <w:szCs w:val="28"/>
                <w:lang w:val="ru-RU"/>
              </w:rPr>
              <w:t xml:space="preserve"> </w:t>
            </w:r>
            <w:r w:rsidRPr="007F0766">
              <w:rPr>
                <w:rFonts w:ascii="Times New Roman" w:eastAsia="Times New Roman" w:hAnsi="Times New Roman" w:cs="Times New Roman"/>
                <w:sz w:val="28"/>
                <w:szCs w:val="28"/>
                <w:lang w:val="ru-RU"/>
              </w:rPr>
              <w:t>результативности,</w:t>
            </w:r>
            <w:r w:rsidRPr="007F0766">
              <w:rPr>
                <w:rFonts w:ascii="Times New Roman" w:eastAsia="Times New Roman" w:hAnsi="Times New Roman" w:cs="Times New Roman"/>
                <w:spacing w:val="-4"/>
                <w:sz w:val="28"/>
                <w:szCs w:val="28"/>
                <w:lang w:val="ru-RU"/>
              </w:rPr>
              <w:t xml:space="preserve"> </w:t>
            </w:r>
            <w:r w:rsidRPr="007F0766">
              <w:rPr>
                <w:rFonts w:ascii="Times New Roman" w:eastAsia="Times New Roman" w:hAnsi="Times New Roman" w:cs="Times New Roman"/>
                <w:sz w:val="28"/>
                <w:szCs w:val="28"/>
                <w:lang w:val="ru-RU"/>
              </w:rPr>
              <w:t>отражающие</w:t>
            </w:r>
            <w:r w:rsidRPr="007F0766">
              <w:rPr>
                <w:rFonts w:ascii="Times New Roman" w:eastAsia="Times New Roman" w:hAnsi="Times New Roman" w:cs="Times New Roman"/>
                <w:spacing w:val="-4"/>
                <w:sz w:val="28"/>
                <w:szCs w:val="28"/>
                <w:lang w:val="ru-RU"/>
              </w:rPr>
              <w:t xml:space="preserve"> </w:t>
            </w:r>
            <w:r w:rsidRPr="007F0766">
              <w:rPr>
                <w:rFonts w:ascii="Times New Roman" w:eastAsia="Times New Roman" w:hAnsi="Times New Roman" w:cs="Times New Roman"/>
                <w:sz w:val="28"/>
                <w:szCs w:val="28"/>
                <w:lang w:val="ru-RU"/>
              </w:rPr>
              <w:t>уровень</w:t>
            </w:r>
            <w:r w:rsidRPr="007F0766">
              <w:rPr>
                <w:rFonts w:ascii="Times New Roman" w:eastAsia="Times New Roman" w:hAnsi="Times New Roman" w:cs="Times New Roman"/>
                <w:spacing w:val="-6"/>
                <w:sz w:val="28"/>
                <w:szCs w:val="28"/>
                <w:lang w:val="ru-RU"/>
              </w:rPr>
              <w:t xml:space="preserve"> </w:t>
            </w:r>
            <w:r w:rsidRPr="007F0766">
              <w:rPr>
                <w:rFonts w:ascii="Times New Roman" w:eastAsia="Times New Roman" w:hAnsi="Times New Roman" w:cs="Times New Roman"/>
                <w:sz w:val="28"/>
                <w:szCs w:val="28"/>
                <w:lang w:val="ru-RU"/>
              </w:rPr>
              <w:t>минимизации</w:t>
            </w:r>
            <w:r w:rsidRPr="007F0766">
              <w:rPr>
                <w:rFonts w:ascii="Times New Roman" w:eastAsia="Times New Roman" w:hAnsi="Times New Roman" w:cs="Times New Roman"/>
                <w:spacing w:val="-7"/>
                <w:sz w:val="28"/>
                <w:szCs w:val="28"/>
                <w:lang w:val="ru-RU"/>
              </w:rPr>
              <w:t xml:space="preserve"> </w:t>
            </w:r>
            <w:r w:rsidRPr="007F0766">
              <w:rPr>
                <w:rFonts w:ascii="Times New Roman" w:eastAsia="Times New Roman" w:hAnsi="Times New Roman" w:cs="Times New Roman"/>
                <w:sz w:val="28"/>
                <w:szCs w:val="28"/>
                <w:lang w:val="ru-RU"/>
              </w:rPr>
              <w:t>вреда</w:t>
            </w:r>
            <w:r w:rsidRPr="007F0766">
              <w:rPr>
                <w:rFonts w:ascii="Times New Roman" w:eastAsia="Times New Roman" w:hAnsi="Times New Roman" w:cs="Times New Roman"/>
                <w:spacing w:val="-8"/>
                <w:sz w:val="28"/>
                <w:szCs w:val="28"/>
                <w:lang w:val="ru-RU"/>
              </w:rPr>
              <w:t xml:space="preserve"> </w:t>
            </w:r>
            <w:r w:rsidRPr="007F0766">
              <w:rPr>
                <w:rFonts w:ascii="Times New Roman" w:eastAsia="Times New Roman" w:hAnsi="Times New Roman" w:cs="Times New Roman"/>
                <w:sz w:val="28"/>
                <w:szCs w:val="28"/>
                <w:lang w:val="ru-RU"/>
              </w:rPr>
              <w:t>(ущерба)</w:t>
            </w:r>
            <w:r w:rsidRPr="007F0766">
              <w:rPr>
                <w:rFonts w:ascii="Times New Roman" w:eastAsia="Times New Roman" w:hAnsi="Times New Roman" w:cs="Times New Roman"/>
                <w:spacing w:val="-6"/>
                <w:sz w:val="28"/>
                <w:szCs w:val="28"/>
                <w:lang w:val="ru-RU"/>
              </w:rPr>
              <w:t xml:space="preserve"> </w:t>
            </w:r>
            <w:r w:rsidRPr="007F0766">
              <w:rPr>
                <w:rFonts w:ascii="Times New Roman" w:eastAsia="Times New Roman" w:hAnsi="Times New Roman" w:cs="Times New Roman"/>
                <w:sz w:val="28"/>
                <w:szCs w:val="28"/>
                <w:lang w:val="ru-RU"/>
              </w:rPr>
              <w:t>охраняемым</w:t>
            </w:r>
            <w:r w:rsidRPr="007F0766">
              <w:rPr>
                <w:rFonts w:ascii="Times New Roman" w:eastAsia="Times New Roman" w:hAnsi="Times New Roman" w:cs="Times New Roman"/>
                <w:spacing w:val="-8"/>
                <w:sz w:val="28"/>
                <w:szCs w:val="28"/>
                <w:lang w:val="ru-RU"/>
              </w:rPr>
              <w:t xml:space="preserve"> </w:t>
            </w:r>
            <w:r w:rsidRPr="007F0766">
              <w:rPr>
                <w:rFonts w:ascii="Times New Roman" w:eastAsia="Times New Roman" w:hAnsi="Times New Roman" w:cs="Times New Roman"/>
                <w:sz w:val="28"/>
                <w:szCs w:val="28"/>
                <w:lang w:val="ru-RU"/>
              </w:rPr>
              <w:t>законом ценностям, уровень устранения риска причинения вреда (ущерба)</w:t>
            </w:r>
          </w:p>
        </w:tc>
      </w:tr>
      <w:tr w:rsidR="007F0766" w:rsidRPr="007F0766" w:rsidTr="004126B3">
        <w:trPr>
          <w:trHeight w:val="6240"/>
        </w:trPr>
        <w:tc>
          <w:tcPr>
            <w:tcW w:w="1135"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1"/>
              <w:rPr>
                <w:rFonts w:ascii="Times New Roman" w:eastAsia="Times New Roman" w:hAnsi="Times New Roman" w:cs="Times New Roman"/>
                <w:b/>
                <w:sz w:val="28"/>
                <w:szCs w:val="28"/>
                <w:lang w:val="ru-RU"/>
              </w:rPr>
            </w:pPr>
          </w:p>
          <w:p w:rsidR="007F0766" w:rsidRPr="007F0766" w:rsidRDefault="007F0766" w:rsidP="007F0766">
            <w:pPr>
              <w:ind w:right="2"/>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А.1</w:t>
            </w:r>
          </w:p>
        </w:tc>
        <w:tc>
          <w:tcPr>
            <w:tcW w:w="2551" w:type="dxa"/>
          </w:tcPr>
          <w:p w:rsidR="007F0766" w:rsidRPr="007F0766" w:rsidRDefault="007F0766" w:rsidP="007F0766">
            <w:pPr>
              <w:spacing w:before="10"/>
              <w:ind w:right="53"/>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Стоимость </w:t>
            </w:r>
            <w:r w:rsidRPr="007F0766">
              <w:rPr>
                <w:rFonts w:ascii="Times New Roman" w:eastAsia="Times New Roman" w:hAnsi="Times New Roman" w:cs="Times New Roman"/>
                <w:sz w:val="28"/>
                <w:szCs w:val="28"/>
                <w:lang w:val="ru-RU"/>
              </w:rPr>
              <w:t>невыплаченной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арендной платы за использование самовольно занятых земельных участков, находящихся в государственной или </w:t>
            </w:r>
            <w:r w:rsidRPr="007F0766">
              <w:rPr>
                <w:rFonts w:ascii="Times New Roman" w:eastAsia="Times New Roman" w:hAnsi="Times New Roman" w:cs="Times New Roman"/>
                <w:spacing w:val="-2"/>
                <w:sz w:val="28"/>
                <w:szCs w:val="28"/>
                <w:lang w:val="ru-RU"/>
              </w:rPr>
              <w:t>муниципальной собственности</w:t>
            </w:r>
          </w:p>
        </w:tc>
        <w:tc>
          <w:tcPr>
            <w:tcW w:w="1418" w:type="dxa"/>
          </w:tcPr>
          <w:p w:rsidR="007F0766" w:rsidRPr="007F0766" w:rsidRDefault="007F0766" w:rsidP="007F0766">
            <w:pPr>
              <w:spacing w:before="10"/>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А.1</w:t>
            </w:r>
            <w:r w:rsidRPr="007F0766">
              <w:rPr>
                <w:rFonts w:ascii="Times New Roman" w:eastAsia="Times New Roman" w:hAnsi="Times New Roman" w:cs="Times New Roman"/>
                <w:spacing w:val="-3"/>
                <w:sz w:val="28"/>
                <w:szCs w:val="28"/>
              </w:rPr>
              <w:t xml:space="preserve"> </w:t>
            </w:r>
            <w:r w:rsidRPr="007F0766">
              <w:rPr>
                <w:rFonts w:ascii="Times New Roman" w:eastAsia="Times New Roman" w:hAnsi="Times New Roman" w:cs="Times New Roman"/>
                <w:sz w:val="28"/>
                <w:szCs w:val="28"/>
              </w:rPr>
              <w:t>=</w:t>
            </w:r>
            <w:r w:rsidRPr="007F0766">
              <w:rPr>
                <w:rFonts w:ascii="Times New Roman" w:eastAsia="Times New Roman" w:hAnsi="Times New Roman" w:cs="Times New Roman"/>
                <w:spacing w:val="4"/>
                <w:sz w:val="28"/>
                <w:szCs w:val="28"/>
              </w:rPr>
              <w:t xml:space="preserve"> </w:t>
            </w:r>
            <w:r w:rsidRPr="007F0766">
              <w:rPr>
                <w:rFonts w:ascii="Times New Roman" w:eastAsia="Times New Roman" w:hAnsi="Times New Roman" w:cs="Times New Roman"/>
                <w:spacing w:val="-2"/>
                <w:sz w:val="28"/>
                <w:szCs w:val="28"/>
              </w:rPr>
              <w:t>Sum(НАП)</w:t>
            </w:r>
          </w:p>
        </w:tc>
        <w:tc>
          <w:tcPr>
            <w:tcW w:w="2551" w:type="dxa"/>
          </w:tcPr>
          <w:p w:rsidR="007F0766" w:rsidRPr="007F0766" w:rsidRDefault="007F0766" w:rsidP="007F0766">
            <w:pPr>
              <w:spacing w:before="10"/>
              <w:ind w:right="6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А.1 определяется как сумма невыплаченной в течение отчетного года арендной платы (НАП) за использование</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самовольно занятых земельных участков, находящихся в государственной или </w:t>
            </w:r>
            <w:r w:rsidRPr="007F0766">
              <w:rPr>
                <w:rFonts w:ascii="Times New Roman" w:eastAsia="Times New Roman" w:hAnsi="Times New Roman" w:cs="Times New Roman"/>
                <w:spacing w:val="-2"/>
                <w:sz w:val="28"/>
                <w:szCs w:val="28"/>
                <w:lang w:val="ru-RU"/>
              </w:rPr>
              <w:t xml:space="preserve">муниципальной </w:t>
            </w:r>
            <w:r w:rsidRPr="007F0766">
              <w:rPr>
                <w:rFonts w:ascii="Times New Roman" w:eastAsia="Times New Roman" w:hAnsi="Times New Roman" w:cs="Times New Roman"/>
                <w:sz w:val="28"/>
                <w:szCs w:val="28"/>
                <w:lang w:val="ru-RU"/>
              </w:rPr>
              <w:t xml:space="preserve">собственности (в тыс. руб.). Расчет невыплаченной арендной платы осуществляется в соответствии с </w:t>
            </w:r>
            <w:r w:rsidRPr="007F0766">
              <w:rPr>
                <w:rFonts w:ascii="Times New Roman" w:eastAsia="Times New Roman" w:hAnsi="Times New Roman" w:cs="Times New Roman"/>
                <w:spacing w:val="-2"/>
                <w:sz w:val="28"/>
                <w:szCs w:val="28"/>
                <w:lang w:val="ru-RU"/>
              </w:rPr>
              <w:t xml:space="preserve">утвержденными </w:t>
            </w:r>
            <w:r w:rsidRPr="007F0766">
              <w:rPr>
                <w:rFonts w:ascii="Times New Roman" w:eastAsia="Times New Roman" w:hAnsi="Times New Roman" w:cs="Times New Roman"/>
                <w:sz w:val="28"/>
                <w:szCs w:val="28"/>
                <w:lang w:val="ru-RU"/>
              </w:rPr>
              <w:t>методиками для предоставления</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земельных участков, государственная собственность на которые не </w:t>
            </w:r>
            <w:r w:rsidRPr="007F0766">
              <w:rPr>
                <w:rFonts w:ascii="Times New Roman" w:eastAsia="Times New Roman" w:hAnsi="Times New Roman" w:cs="Times New Roman"/>
                <w:sz w:val="28"/>
                <w:szCs w:val="28"/>
                <w:lang w:val="ru-RU"/>
              </w:rPr>
              <w:lastRenderedPageBreak/>
              <w:t>разграничена, или соответственно</w:t>
            </w:r>
            <w:r w:rsidRPr="007F0766">
              <w:rPr>
                <w:rFonts w:ascii="Times New Roman" w:eastAsia="Times New Roman" w:hAnsi="Times New Roman" w:cs="Times New Roman"/>
                <w:spacing w:val="-6"/>
                <w:sz w:val="28"/>
                <w:szCs w:val="28"/>
                <w:lang w:val="ru-RU"/>
              </w:rPr>
              <w:t xml:space="preserve"> </w:t>
            </w:r>
            <w:r w:rsidRPr="007F0766">
              <w:rPr>
                <w:rFonts w:ascii="Times New Roman" w:eastAsia="Times New Roman" w:hAnsi="Times New Roman" w:cs="Times New Roman"/>
                <w:sz w:val="28"/>
                <w:szCs w:val="28"/>
                <w:lang w:val="ru-RU"/>
              </w:rPr>
              <w:t xml:space="preserve">земельных участков, находящихся в </w:t>
            </w:r>
            <w:r w:rsidRPr="007F0766">
              <w:rPr>
                <w:rFonts w:ascii="Times New Roman" w:eastAsia="Times New Roman" w:hAnsi="Times New Roman" w:cs="Times New Roman"/>
                <w:spacing w:val="-2"/>
                <w:sz w:val="28"/>
                <w:szCs w:val="28"/>
                <w:lang w:val="ru-RU"/>
              </w:rPr>
              <w:t xml:space="preserve">муниципальной </w:t>
            </w:r>
            <w:r w:rsidRPr="007F0766">
              <w:rPr>
                <w:rFonts w:ascii="Times New Roman" w:eastAsia="Times New Roman" w:hAnsi="Times New Roman" w:cs="Times New Roman"/>
                <w:sz w:val="28"/>
                <w:szCs w:val="28"/>
                <w:lang w:val="ru-RU"/>
              </w:rPr>
              <w:t>собственности, при их предоставлении без проведения торгов</w:t>
            </w:r>
          </w:p>
        </w:tc>
        <w:tc>
          <w:tcPr>
            <w:tcW w:w="1418" w:type="dxa"/>
          </w:tcPr>
          <w:p w:rsidR="007F0766" w:rsidRPr="007F0766" w:rsidRDefault="007F0766" w:rsidP="007F0766">
            <w:pPr>
              <w:spacing w:before="10"/>
              <w:rPr>
                <w:rFonts w:ascii="Times New Roman" w:eastAsia="Times New Roman" w:hAnsi="Times New Roman" w:cs="Times New Roman"/>
                <w:sz w:val="28"/>
                <w:szCs w:val="28"/>
              </w:rPr>
            </w:pPr>
            <w:r w:rsidRPr="007F0766">
              <w:rPr>
                <w:rFonts w:ascii="Times New Roman" w:eastAsia="Times New Roman" w:hAnsi="Times New Roman" w:cs="Times New Roman"/>
                <w:spacing w:val="-10"/>
                <w:sz w:val="28"/>
                <w:szCs w:val="28"/>
              </w:rPr>
              <w:lastRenderedPageBreak/>
              <w:t>0</w:t>
            </w:r>
          </w:p>
          <w:p w:rsidR="007F0766" w:rsidRPr="007F0766" w:rsidRDefault="007F0766" w:rsidP="007F0766">
            <w:pPr>
              <w:ind w:right="127"/>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4"/>
                <w:sz w:val="28"/>
                <w:szCs w:val="28"/>
              </w:rPr>
              <w:t>либо</w:t>
            </w:r>
            <w:proofErr w:type="spellEnd"/>
            <w:r w:rsidRPr="007F0766">
              <w:rPr>
                <w:rFonts w:ascii="Times New Roman" w:eastAsia="Times New Roman" w:hAnsi="Times New Roman" w:cs="Times New Roman"/>
                <w:spacing w:val="40"/>
                <w:sz w:val="28"/>
                <w:szCs w:val="28"/>
              </w:rPr>
              <w:t xml:space="preserve"> </w:t>
            </w:r>
            <w:proofErr w:type="spellStart"/>
            <w:r w:rsidRPr="007F0766">
              <w:rPr>
                <w:rFonts w:ascii="Times New Roman" w:eastAsia="Times New Roman" w:hAnsi="Times New Roman" w:cs="Times New Roman"/>
                <w:sz w:val="28"/>
                <w:szCs w:val="28"/>
              </w:rPr>
              <w:t>менее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или</w:t>
            </w:r>
            <w:proofErr w:type="spellEnd"/>
            <w:r w:rsidRPr="007F0766">
              <w:rPr>
                <w:rFonts w:ascii="Times New Roman" w:eastAsia="Times New Roman" w:hAnsi="Times New Roman" w:cs="Times New Roman"/>
                <w:spacing w:val="-12"/>
                <w:sz w:val="28"/>
                <w:szCs w:val="28"/>
              </w:rPr>
              <w:t xml:space="preserve"> </w:t>
            </w:r>
            <w:proofErr w:type="spellStart"/>
            <w:r w:rsidRPr="007F0766">
              <w:rPr>
                <w:rFonts w:ascii="Times New Roman" w:eastAsia="Times New Roman" w:hAnsi="Times New Roman" w:cs="Times New Roman"/>
                <w:sz w:val="28"/>
                <w:szCs w:val="28"/>
              </w:rPr>
              <w:t>равно</w:t>
            </w:r>
            <w:proofErr w:type="spellEnd"/>
          </w:p>
          <w:p w:rsidR="007F0766" w:rsidRPr="007F0766" w:rsidRDefault="007F0766" w:rsidP="007F0766">
            <w:pPr>
              <w:spacing w:before="8" w:after="1"/>
              <w:rPr>
                <w:rFonts w:ascii="Times New Roman" w:eastAsia="Times New Roman" w:hAnsi="Times New Roman" w:cs="Times New Roman"/>
                <w:b/>
                <w:sz w:val="28"/>
                <w:szCs w:val="28"/>
              </w:rPr>
            </w:pPr>
          </w:p>
          <w:p w:rsidR="007F0766" w:rsidRPr="007F0766" w:rsidRDefault="007F0766" w:rsidP="007F0766">
            <w:pPr>
              <w:spacing w:line="20" w:lineRule="exact"/>
              <w:rPr>
                <w:rFonts w:ascii="Times New Roman" w:eastAsia="Times New Roman" w:hAnsi="Times New Roman" w:cs="Times New Roman"/>
                <w:sz w:val="28"/>
                <w:szCs w:val="28"/>
              </w:rPr>
            </w:pPr>
            <w:r w:rsidRPr="007F0766">
              <w:rPr>
                <w:rFonts w:ascii="Times New Roman" w:eastAsia="Times New Roman" w:hAnsi="Times New Roman" w:cs="Times New Roman"/>
                <w:noProof/>
                <w:sz w:val="28"/>
                <w:szCs w:val="28"/>
                <w:lang w:eastAsia="ru-RU"/>
              </w:rPr>
              <mc:AlternateContent>
                <mc:Choice Requires="wpg">
                  <w:drawing>
                    <wp:inline distT="0" distB="0" distL="0" distR="0" wp14:anchorId="12C27DC5" wp14:editId="4A5F9DB2">
                      <wp:extent cx="320040" cy="5715"/>
                      <wp:effectExtent l="9525" t="0" r="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5715"/>
                                <a:chOff x="0" y="0"/>
                                <a:chExt cx="320040" cy="5715"/>
                              </a:xfrm>
                            </wpg:grpSpPr>
                            <wps:wsp>
                              <wps:cNvPr id="3" name="Graphic 3"/>
                              <wps:cNvSpPr/>
                              <wps:spPr>
                                <a:xfrm>
                                  <a:off x="0" y="2598"/>
                                  <a:ext cx="320040" cy="1270"/>
                                </a:xfrm>
                                <a:custGeom>
                                  <a:avLst/>
                                  <a:gdLst/>
                                  <a:ahLst/>
                                  <a:cxnLst/>
                                  <a:rect l="l" t="t" r="r" b="b"/>
                                  <a:pathLst>
                                    <a:path w="320040">
                                      <a:moveTo>
                                        <a:pt x="0" y="0"/>
                                      </a:moveTo>
                                      <a:lnTo>
                                        <a:pt x="32004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 o:spid="_x0000_s1026" style="width:25.2pt;height:.45pt;mso-position-horizontal-relative:char;mso-position-vertical-relative:line" coordsize="32004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">
                      <v:shape id="Graphic 3" o:spid="_x0000_s1027" style="position:absolute;top:2598;width:320040;height:1270;visibility:visible;mso-wrap-style:square;v-text-anchor:top" coordsize="3200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hh8MA&#10;AADaAAAADwAAAGRycy9kb3ducmV2LnhtbESPT2vCQBTE7wW/w/IEb3VjA0FSVxFB8SBItXh+zb5m&#10;02bfhuw2f/z03ULB4zAzv2FWm8HWoqPWV44VLOYJCOLC6YpLBe/X/fMShA/IGmvHpGAkD5v15GmF&#10;uXY9v1F3CaWIEPY5KjAhNLmUvjBk0c9dQxy9T9daDFG2pdQt9hFua/mSJJm0WHFcMNjQzlDxffmx&#10;Cs7m6+NUjk3m00XV1eZ4uN+WN6Vm02H7CiLQEB7h//ZRK0jh7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Whh8MAAADaAAAADwAAAAAAAAAAAAAAAACYAgAAZHJzL2Rv&#10;d25yZXYueG1sUEsFBgAAAAAEAAQA9QAAAIgDAAAAAA==&#10;" path="m,l320040,e" filled="f" strokeweight=".14433mm">
                        <v:path arrowok="t"/>
                      </v:shape>
                      <w10:anchorlock/>
                    </v:group>
                  </w:pict>
                </mc:Fallback>
              </mc:AlternateContent>
            </w:r>
          </w:p>
          <w:p w:rsidR="007F0766" w:rsidRPr="007F0766" w:rsidRDefault="007F0766" w:rsidP="007F0766">
            <w:pPr>
              <w:ind w:right="156"/>
              <w:jc w:val="center"/>
              <w:rPr>
                <w:rFonts w:ascii="Times New Roman" w:eastAsia="Times New Roman" w:hAnsi="Times New Roman" w:cs="Times New Roman"/>
                <w:i/>
                <w:sz w:val="28"/>
                <w:szCs w:val="28"/>
              </w:rPr>
            </w:pPr>
            <w:r w:rsidRPr="007F0766">
              <w:rPr>
                <w:rFonts w:ascii="Times New Roman" w:eastAsia="Times New Roman" w:hAnsi="Times New Roman" w:cs="Times New Roman"/>
                <w:i/>
                <w:spacing w:val="-2"/>
                <w:sz w:val="28"/>
                <w:szCs w:val="28"/>
              </w:rPr>
              <w:t>(</w:t>
            </w:r>
            <w:proofErr w:type="spellStart"/>
            <w:r w:rsidRPr="007F0766">
              <w:rPr>
                <w:rFonts w:ascii="Times New Roman" w:eastAsia="Times New Roman" w:hAnsi="Times New Roman" w:cs="Times New Roman"/>
                <w:i/>
                <w:spacing w:val="-2"/>
                <w:sz w:val="28"/>
                <w:szCs w:val="28"/>
              </w:rPr>
              <w:t>Указывается</w:t>
            </w:r>
            <w:proofErr w:type="spellEnd"/>
            <w:r w:rsidRPr="007F0766">
              <w:rPr>
                <w:rFonts w:ascii="Times New Roman" w:eastAsia="Times New Roman" w:hAnsi="Times New Roman" w:cs="Times New Roman"/>
                <w:i/>
                <w:spacing w:val="-2"/>
                <w:sz w:val="28"/>
                <w:szCs w:val="28"/>
              </w:rPr>
              <w:t xml:space="preserve"> </w:t>
            </w:r>
            <w:proofErr w:type="spellStart"/>
            <w:r w:rsidRPr="007F0766">
              <w:rPr>
                <w:rFonts w:ascii="Times New Roman" w:eastAsia="Times New Roman" w:hAnsi="Times New Roman" w:cs="Times New Roman"/>
                <w:i/>
                <w:spacing w:val="-2"/>
                <w:sz w:val="28"/>
                <w:szCs w:val="28"/>
              </w:rPr>
              <w:t>прогнозируемое</w:t>
            </w:r>
            <w:proofErr w:type="spellEnd"/>
            <w:r w:rsidRPr="007F0766">
              <w:rPr>
                <w:rFonts w:ascii="Times New Roman" w:eastAsia="Times New Roman" w:hAnsi="Times New Roman" w:cs="Times New Roman"/>
                <w:i/>
                <w:spacing w:val="-2"/>
                <w:sz w:val="28"/>
                <w:szCs w:val="28"/>
              </w:rPr>
              <w:t xml:space="preserve"> </w:t>
            </w:r>
            <w:proofErr w:type="spellStart"/>
            <w:r w:rsidRPr="007F0766">
              <w:rPr>
                <w:rFonts w:ascii="Times New Roman" w:eastAsia="Times New Roman" w:hAnsi="Times New Roman" w:cs="Times New Roman"/>
                <w:i/>
                <w:spacing w:val="-2"/>
                <w:sz w:val="28"/>
                <w:szCs w:val="28"/>
              </w:rPr>
              <w:t>значение</w:t>
            </w:r>
            <w:proofErr w:type="spellEnd"/>
          </w:p>
          <w:p w:rsidR="007F0766" w:rsidRPr="007F0766" w:rsidRDefault="007F0766" w:rsidP="007F0766">
            <w:pPr>
              <w:spacing w:line="227" w:lineRule="exact"/>
              <w:jc w:val="center"/>
              <w:rPr>
                <w:rFonts w:ascii="Times New Roman" w:eastAsia="Times New Roman" w:hAnsi="Times New Roman" w:cs="Times New Roman"/>
                <w:i/>
                <w:sz w:val="28"/>
                <w:szCs w:val="28"/>
              </w:rPr>
            </w:pPr>
            <w:proofErr w:type="spellStart"/>
            <w:r w:rsidRPr="007F0766">
              <w:rPr>
                <w:rFonts w:ascii="Times New Roman" w:eastAsia="Times New Roman" w:hAnsi="Times New Roman" w:cs="Times New Roman"/>
                <w:i/>
                <w:spacing w:val="-2"/>
                <w:sz w:val="28"/>
                <w:szCs w:val="28"/>
              </w:rPr>
              <w:t>показателя</w:t>
            </w:r>
            <w:proofErr w:type="spellEnd"/>
            <w:r w:rsidRPr="007F0766">
              <w:rPr>
                <w:rFonts w:ascii="Times New Roman" w:eastAsia="Times New Roman" w:hAnsi="Times New Roman" w:cs="Times New Roman"/>
                <w:i/>
                <w:spacing w:val="-2"/>
                <w:sz w:val="28"/>
                <w:szCs w:val="28"/>
              </w:rPr>
              <w:t>)</w:t>
            </w:r>
          </w:p>
        </w:tc>
        <w:tc>
          <w:tcPr>
            <w:tcW w:w="1701" w:type="dxa"/>
          </w:tcPr>
          <w:p w:rsidR="007F0766" w:rsidRPr="007F0766" w:rsidRDefault="007F0766" w:rsidP="007F0766">
            <w:pPr>
              <w:spacing w:before="10"/>
              <w:ind w:right="66"/>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 xml:space="preserve">контроля в </w:t>
            </w:r>
            <w:r w:rsidRPr="007F0766">
              <w:rPr>
                <w:rFonts w:ascii="Times New Roman" w:eastAsia="Times New Roman" w:hAnsi="Times New Roman" w:cs="Times New Roman"/>
                <w:spacing w:val="-2"/>
                <w:sz w:val="28"/>
                <w:szCs w:val="28"/>
                <w:lang w:val="ru-RU"/>
              </w:rPr>
              <w:t xml:space="preserve">течение </w:t>
            </w:r>
            <w:r w:rsidRPr="007F0766">
              <w:rPr>
                <w:rFonts w:ascii="Times New Roman" w:eastAsia="Times New Roman" w:hAnsi="Times New Roman" w:cs="Times New Roman"/>
                <w:sz w:val="28"/>
                <w:szCs w:val="28"/>
                <w:lang w:val="ru-RU"/>
              </w:rPr>
              <w:t>отчетного года</w:t>
            </w:r>
          </w:p>
        </w:tc>
      </w:tr>
      <w:tr w:rsidR="007F0766" w:rsidRPr="007F0766" w:rsidTr="004126B3">
        <w:trPr>
          <w:trHeight w:val="3250"/>
        </w:trPr>
        <w:tc>
          <w:tcPr>
            <w:tcW w:w="1135"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3"/>
              <w:rPr>
                <w:rFonts w:ascii="Times New Roman" w:eastAsia="Times New Roman" w:hAnsi="Times New Roman" w:cs="Times New Roman"/>
                <w:b/>
                <w:sz w:val="28"/>
                <w:szCs w:val="28"/>
                <w:lang w:val="ru-RU"/>
              </w:rPr>
            </w:pPr>
          </w:p>
          <w:p w:rsidR="007F0766" w:rsidRPr="007F0766" w:rsidRDefault="007F0766" w:rsidP="007F0766">
            <w:pPr>
              <w:ind w:right="2"/>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А.2</w:t>
            </w:r>
          </w:p>
        </w:tc>
        <w:tc>
          <w:tcPr>
            <w:tcW w:w="2551" w:type="dxa"/>
          </w:tcPr>
          <w:p w:rsidR="007F0766" w:rsidRPr="007F0766" w:rsidRDefault="007F0766" w:rsidP="007F0766">
            <w:pPr>
              <w:spacing w:before="10"/>
              <w:ind w:right="2"/>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Величина</w:t>
            </w:r>
            <w:r w:rsidRPr="007F0766">
              <w:rPr>
                <w:rFonts w:ascii="Times New Roman" w:eastAsia="Times New Roman" w:hAnsi="Times New Roman" w:cs="Times New Roman"/>
                <w:spacing w:val="80"/>
                <w:sz w:val="28"/>
                <w:szCs w:val="28"/>
                <w:lang w:val="ru-RU"/>
              </w:rPr>
              <w:t xml:space="preserve"> </w:t>
            </w:r>
            <w:r w:rsidRPr="007F0766">
              <w:rPr>
                <w:rFonts w:ascii="Times New Roman" w:eastAsia="Times New Roman" w:hAnsi="Times New Roman" w:cs="Times New Roman"/>
                <w:spacing w:val="-2"/>
                <w:sz w:val="28"/>
                <w:szCs w:val="28"/>
                <w:lang w:val="ru-RU"/>
              </w:rPr>
              <w:t xml:space="preserve">недоплаченного </w:t>
            </w:r>
            <w:r w:rsidRPr="007F0766">
              <w:rPr>
                <w:rFonts w:ascii="Times New Roman" w:eastAsia="Times New Roman" w:hAnsi="Times New Roman" w:cs="Times New Roman"/>
                <w:sz w:val="28"/>
                <w:szCs w:val="28"/>
                <w:lang w:val="ru-RU"/>
              </w:rPr>
              <w:t>земельного</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налога</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в</w:t>
            </w:r>
            <w:r w:rsidRPr="007F0766">
              <w:rPr>
                <w:rFonts w:ascii="Times New Roman" w:eastAsia="Times New Roman" w:hAnsi="Times New Roman" w:cs="Times New Roman"/>
                <w:spacing w:val="-11"/>
                <w:sz w:val="28"/>
                <w:szCs w:val="28"/>
                <w:lang w:val="ru-RU"/>
              </w:rPr>
              <w:t xml:space="preserve"> </w:t>
            </w:r>
            <w:r w:rsidRPr="007F0766">
              <w:rPr>
                <w:rFonts w:ascii="Times New Roman" w:eastAsia="Times New Roman" w:hAnsi="Times New Roman" w:cs="Times New Roman"/>
                <w:sz w:val="28"/>
                <w:szCs w:val="28"/>
                <w:lang w:val="ru-RU"/>
              </w:rPr>
              <w:t>связи с использованием земельных</w:t>
            </w:r>
            <w:r w:rsidRPr="007F0766">
              <w:rPr>
                <w:rFonts w:ascii="Times New Roman" w:eastAsia="Times New Roman" w:hAnsi="Times New Roman" w:cs="Times New Roman"/>
                <w:spacing w:val="-9"/>
                <w:sz w:val="28"/>
                <w:szCs w:val="28"/>
                <w:lang w:val="ru-RU"/>
              </w:rPr>
              <w:t xml:space="preserve"> </w:t>
            </w:r>
            <w:r w:rsidRPr="007F0766">
              <w:rPr>
                <w:rFonts w:ascii="Times New Roman" w:eastAsia="Times New Roman" w:hAnsi="Times New Roman" w:cs="Times New Roman"/>
                <w:sz w:val="28"/>
                <w:szCs w:val="28"/>
                <w:lang w:val="ru-RU"/>
              </w:rPr>
              <w:t>участков</w:t>
            </w:r>
            <w:r w:rsidRPr="007F0766">
              <w:rPr>
                <w:rFonts w:ascii="Times New Roman" w:eastAsia="Times New Roman" w:hAnsi="Times New Roman" w:cs="Times New Roman"/>
                <w:spacing w:val="-8"/>
                <w:sz w:val="28"/>
                <w:szCs w:val="28"/>
                <w:lang w:val="ru-RU"/>
              </w:rPr>
              <w:t xml:space="preserve"> </w:t>
            </w:r>
            <w:r w:rsidRPr="007F0766">
              <w:rPr>
                <w:rFonts w:ascii="Times New Roman" w:eastAsia="Times New Roman" w:hAnsi="Times New Roman" w:cs="Times New Roman"/>
                <w:sz w:val="28"/>
                <w:szCs w:val="28"/>
                <w:lang w:val="ru-RU"/>
              </w:rPr>
              <w:t>не</w:t>
            </w:r>
            <w:r w:rsidRPr="007F0766">
              <w:rPr>
                <w:rFonts w:ascii="Times New Roman" w:eastAsia="Times New Roman" w:hAnsi="Times New Roman" w:cs="Times New Roman"/>
                <w:spacing w:val="-11"/>
                <w:sz w:val="28"/>
                <w:szCs w:val="28"/>
                <w:lang w:val="ru-RU"/>
              </w:rPr>
              <w:t xml:space="preserve"> </w:t>
            </w:r>
            <w:r w:rsidRPr="007F0766">
              <w:rPr>
                <w:rFonts w:ascii="Times New Roman" w:eastAsia="Times New Roman" w:hAnsi="Times New Roman" w:cs="Times New Roman"/>
                <w:sz w:val="28"/>
                <w:szCs w:val="28"/>
                <w:lang w:val="ru-RU"/>
              </w:rPr>
              <w:t xml:space="preserve">по целевому назначению и выплатой земельного налога по не скорректированной (с учетом фактического </w:t>
            </w:r>
            <w:r w:rsidRPr="007F0766">
              <w:rPr>
                <w:rFonts w:ascii="Times New Roman" w:eastAsia="Times New Roman" w:hAnsi="Times New Roman" w:cs="Times New Roman"/>
                <w:spacing w:val="-2"/>
                <w:sz w:val="28"/>
                <w:szCs w:val="28"/>
                <w:lang w:val="ru-RU"/>
              </w:rPr>
              <w:t>использования</w:t>
            </w:r>
            <w:r w:rsidRPr="007F0766">
              <w:rPr>
                <w:rFonts w:ascii="Times New Roman" w:eastAsia="Times New Roman" w:hAnsi="Times New Roman" w:cs="Times New Roman"/>
                <w:spacing w:val="40"/>
                <w:sz w:val="28"/>
                <w:szCs w:val="28"/>
                <w:lang w:val="ru-RU"/>
              </w:rPr>
              <w:t xml:space="preserve"> </w:t>
            </w:r>
            <w:r w:rsidRPr="007F0766">
              <w:rPr>
                <w:rFonts w:ascii="Times New Roman" w:eastAsia="Times New Roman" w:hAnsi="Times New Roman" w:cs="Times New Roman"/>
                <w:sz w:val="28"/>
                <w:szCs w:val="28"/>
                <w:lang w:val="ru-RU"/>
              </w:rPr>
              <w:t>земельного участка) его кадастровой стоимости</w:t>
            </w:r>
          </w:p>
        </w:tc>
        <w:tc>
          <w:tcPr>
            <w:tcW w:w="1418" w:type="dxa"/>
          </w:tcPr>
          <w:p w:rsidR="007F0766" w:rsidRPr="007F0766" w:rsidRDefault="007F0766" w:rsidP="007F0766">
            <w:pPr>
              <w:spacing w:before="10"/>
              <w:ind w:right="7"/>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А.2</w:t>
            </w:r>
            <w:r w:rsidRPr="007F0766">
              <w:rPr>
                <w:rFonts w:ascii="Times New Roman" w:eastAsia="Times New Roman" w:hAnsi="Times New Roman" w:cs="Times New Roman"/>
                <w:spacing w:val="-3"/>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Sum(НЗН)</w:t>
            </w:r>
          </w:p>
        </w:tc>
        <w:tc>
          <w:tcPr>
            <w:tcW w:w="2551" w:type="dxa"/>
          </w:tcPr>
          <w:p w:rsidR="007F0766" w:rsidRPr="007F0766" w:rsidRDefault="007F0766" w:rsidP="007F0766">
            <w:pPr>
              <w:spacing w:before="10"/>
              <w:ind w:right="74"/>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А.2 определяется как сумма недоплаченного в течение отчетного года земельного</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налога</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(НЗН)</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земельного участка) его кадастровой стоимости (в тыс. руб.)</w:t>
            </w:r>
          </w:p>
        </w:tc>
        <w:tc>
          <w:tcPr>
            <w:tcW w:w="1418" w:type="dxa"/>
          </w:tcPr>
          <w:p w:rsidR="007F0766" w:rsidRPr="007F0766" w:rsidRDefault="007F0766" w:rsidP="007F0766">
            <w:pPr>
              <w:spacing w:before="10"/>
              <w:rPr>
                <w:rFonts w:ascii="Times New Roman" w:eastAsia="Times New Roman" w:hAnsi="Times New Roman" w:cs="Times New Roman"/>
                <w:sz w:val="28"/>
                <w:szCs w:val="28"/>
              </w:rPr>
            </w:pPr>
            <w:r w:rsidRPr="007F0766">
              <w:rPr>
                <w:rFonts w:ascii="Times New Roman" w:eastAsia="Times New Roman" w:hAnsi="Times New Roman" w:cs="Times New Roman"/>
                <w:spacing w:val="-10"/>
                <w:sz w:val="28"/>
                <w:szCs w:val="28"/>
              </w:rPr>
              <w:t>0</w:t>
            </w:r>
          </w:p>
          <w:p w:rsidR="007F0766" w:rsidRPr="007F0766" w:rsidRDefault="007F0766" w:rsidP="007F0766">
            <w:pPr>
              <w:ind w:right="127"/>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4"/>
                <w:sz w:val="28"/>
                <w:szCs w:val="28"/>
              </w:rPr>
              <w:t>либо</w:t>
            </w:r>
            <w:proofErr w:type="spellEnd"/>
            <w:r w:rsidRPr="007F0766">
              <w:rPr>
                <w:rFonts w:ascii="Times New Roman" w:eastAsia="Times New Roman" w:hAnsi="Times New Roman" w:cs="Times New Roman"/>
                <w:spacing w:val="40"/>
                <w:sz w:val="28"/>
                <w:szCs w:val="28"/>
              </w:rPr>
              <w:t xml:space="preserve"> </w:t>
            </w:r>
            <w:proofErr w:type="spellStart"/>
            <w:r w:rsidRPr="007F0766">
              <w:rPr>
                <w:rFonts w:ascii="Times New Roman" w:eastAsia="Times New Roman" w:hAnsi="Times New Roman" w:cs="Times New Roman"/>
                <w:sz w:val="28"/>
                <w:szCs w:val="28"/>
              </w:rPr>
              <w:t>менее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или</w:t>
            </w:r>
            <w:proofErr w:type="spellEnd"/>
            <w:r w:rsidRPr="007F0766">
              <w:rPr>
                <w:rFonts w:ascii="Times New Roman" w:eastAsia="Times New Roman" w:hAnsi="Times New Roman" w:cs="Times New Roman"/>
                <w:spacing w:val="-12"/>
                <w:sz w:val="28"/>
                <w:szCs w:val="28"/>
              </w:rPr>
              <w:t xml:space="preserve"> </w:t>
            </w:r>
            <w:proofErr w:type="spellStart"/>
            <w:r w:rsidRPr="007F0766">
              <w:rPr>
                <w:rFonts w:ascii="Times New Roman" w:eastAsia="Times New Roman" w:hAnsi="Times New Roman" w:cs="Times New Roman"/>
                <w:sz w:val="28"/>
                <w:szCs w:val="28"/>
              </w:rPr>
              <w:t>равно</w:t>
            </w:r>
            <w:proofErr w:type="spellEnd"/>
          </w:p>
          <w:p w:rsidR="007F0766" w:rsidRPr="007F0766" w:rsidRDefault="007F0766" w:rsidP="007F0766">
            <w:pPr>
              <w:spacing w:before="9"/>
              <w:rPr>
                <w:rFonts w:ascii="Times New Roman" w:eastAsia="Times New Roman" w:hAnsi="Times New Roman" w:cs="Times New Roman"/>
                <w:b/>
                <w:sz w:val="28"/>
                <w:szCs w:val="28"/>
              </w:rPr>
            </w:pPr>
          </w:p>
          <w:p w:rsidR="007F0766" w:rsidRPr="007F0766" w:rsidRDefault="007F0766" w:rsidP="007F0766">
            <w:pPr>
              <w:spacing w:line="20" w:lineRule="exact"/>
              <w:rPr>
                <w:rFonts w:ascii="Times New Roman" w:eastAsia="Times New Roman" w:hAnsi="Times New Roman" w:cs="Times New Roman"/>
                <w:sz w:val="28"/>
                <w:szCs w:val="28"/>
              </w:rPr>
            </w:pPr>
            <w:r w:rsidRPr="007F0766">
              <w:rPr>
                <w:rFonts w:ascii="Times New Roman" w:eastAsia="Times New Roman" w:hAnsi="Times New Roman" w:cs="Times New Roman"/>
                <w:noProof/>
                <w:sz w:val="28"/>
                <w:szCs w:val="28"/>
                <w:lang w:eastAsia="ru-RU"/>
              </w:rPr>
              <mc:AlternateContent>
                <mc:Choice Requires="wpg">
                  <w:drawing>
                    <wp:inline distT="0" distB="0" distL="0" distR="0" wp14:anchorId="13D9ACD7" wp14:editId="20C869D5">
                      <wp:extent cx="320040" cy="5715"/>
                      <wp:effectExtent l="9525" t="0" r="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5715"/>
                                <a:chOff x="0" y="0"/>
                                <a:chExt cx="320040" cy="5715"/>
                              </a:xfrm>
                            </wpg:grpSpPr>
                            <wps:wsp>
                              <wps:cNvPr id="5" name="Graphic 5"/>
                              <wps:cNvSpPr/>
                              <wps:spPr>
                                <a:xfrm>
                                  <a:off x="0" y="2598"/>
                                  <a:ext cx="320040" cy="1270"/>
                                </a:xfrm>
                                <a:custGeom>
                                  <a:avLst/>
                                  <a:gdLst/>
                                  <a:ahLst/>
                                  <a:cxnLst/>
                                  <a:rect l="l" t="t" r="r" b="b"/>
                                  <a:pathLst>
                                    <a:path w="320040">
                                      <a:moveTo>
                                        <a:pt x="0" y="0"/>
                                      </a:moveTo>
                                      <a:lnTo>
                                        <a:pt x="32004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 o:spid="_x0000_s1026" style="width:25.2pt;height:.45pt;mso-position-horizontal-relative:char;mso-position-vertical-relative:line" coordsize="32004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">
                      <v:shape id="Graphic 5" o:spid="_x0000_s1027" style="position:absolute;top:2598;width:320040;height:1270;visibility:visible;mso-wrap-style:square;v-text-anchor:top" coordsize="3200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caMQA&#10;AADaAAAADwAAAGRycy9kb3ducmV2LnhtbESPQWvCQBSE7wX/w/IKvdWNLYYQXaUILR4KYiw5v2af&#10;2Wj2bchuY+yvdwsFj8PMfMMs16NtxUC9bxwrmE0TEMSV0w3XCr4O788ZCB+QNbaOScGVPKxXk4cl&#10;5tpdeE9DEWoRIexzVGBC6HIpfWXIop+6jjh6R9dbDFH2tdQ9XiLctvIlSVJpseG4YLCjjaHqXPxY&#10;BTtz+v6sr13qX2fN0Jrtx2+ZlUo9PY5vCxCBxnAP/7e3WsEc/q7EG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AnGjEAAAA2gAAAA8AAAAAAAAAAAAAAAAAmAIAAGRycy9k&#10;b3ducmV2LnhtbFBLBQYAAAAABAAEAPUAAACJAwAAAAA=&#10;" path="m,l320040,e" filled="f" strokeweight=".14433mm">
                        <v:path arrowok="t"/>
                      </v:shape>
                      <w10:anchorlock/>
                    </v:group>
                  </w:pict>
                </mc:Fallback>
              </mc:AlternateContent>
            </w:r>
          </w:p>
          <w:p w:rsidR="007F0766" w:rsidRPr="007F0766" w:rsidRDefault="007F0766" w:rsidP="007F0766">
            <w:pPr>
              <w:ind w:right="156"/>
              <w:jc w:val="center"/>
              <w:rPr>
                <w:rFonts w:ascii="Times New Roman" w:eastAsia="Times New Roman" w:hAnsi="Times New Roman" w:cs="Times New Roman"/>
                <w:i/>
                <w:sz w:val="28"/>
                <w:szCs w:val="28"/>
              </w:rPr>
            </w:pPr>
            <w:r w:rsidRPr="007F0766">
              <w:rPr>
                <w:rFonts w:ascii="Times New Roman" w:eastAsia="Times New Roman" w:hAnsi="Times New Roman" w:cs="Times New Roman"/>
                <w:i/>
                <w:spacing w:val="-2"/>
                <w:sz w:val="28"/>
                <w:szCs w:val="28"/>
              </w:rPr>
              <w:t>(</w:t>
            </w:r>
            <w:proofErr w:type="spellStart"/>
            <w:r w:rsidRPr="007F0766">
              <w:rPr>
                <w:rFonts w:ascii="Times New Roman" w:eastAsia="Times New Roman" w:hAnsi="Times New Roman" w:cs="Times New Roman"/>
                <w:i/>
                <w:spacing w:val="-2"/>
                <w:sz w:val="28"/>
                <w:szCs w:val="28"/>
              </w:rPr>
              <w:t>Указывается</w:t>
            </w:r>
            <w:proofErr w:type="spellEnd"/>
            <w:r w:rsidRPr="007F0766">
              <w:rPr>
                <w:rFonts w:ascii="Times New Roman" w:eastAsia="Times New Roman" w:hAnsi="Times New Roman" w:cs="Times New Roman"/>
                <w:i/>
                <w:spacing w:val="-2"/>
                <w:sz w:val="28"/>
                <w:szCs w:val="28"/>
              </w:rPr>
              <w:t xml:space="preserve"> </w:t>
            </w:r>
            <w:proofErr w:type="spellStart"/>
            <w:r w:rsidRPr="007F0766">
              <w:rPr>
                <w:rFonts w:ascii="Times New Roman" w:eastAsia="Times New Roman" w:hAnsi="Times New Roman" w:cs="Times New Roman"/>
                <w:i/>
                <w:spacing w:val="-2"/>
                <w:sz w:val="28"/>
                <w:szCs w:val="28"/>
              </w:rPr>
              <w:t>прогнозируемое</w:t>
            </w:r>
            <w:proofErr w:type="spellEnd"/>
            <w:r w:rsidRPr="007F0766">
              <w:rPr>
                <w:rFonts w:ascii="Times New Roman" w:eastAsia="Times New Roman" w:hAnsi="Times New Roman" w:cs="Times New Roman"/>
                <w:i/>
                <w:spacing w:val="-2"/>
                <w:sz w:val="28"/>
                <w:szCs w:val="28"/>
              </w:rPr>
              <w:t xml:space="preserve"> </w:t>
            </w:r>
            <w:proofErr w:type="spellStart"/>
            <w:r w:rsidRPr="007F0766">
              <w:rPr>
                <w:rFonts w:ascii="Times New Roman" w:eastAsia="Times New Roman" w:hAnsi="Times New Roman" w:cs="Times New Roman"/>
                <w:i/>
                <w:spacing w:val="-2"/>
                <w:sz w:val="28"/>
                <w:szCs w:val="28"/>
              </w:rPr>
              <w:t>значение</w:t>
            </w:r>
            <w:proofErr w:type="spellEnd"/>
          </w:p>
          <w:p w:rsidR="007F0766" w:rsidRPr="007F0766" w:rsidRDefault="007F0766" w:rsidP="007F0766">
            <w:pPr>
              <w:spacing w:line="226" w:lineRule="exact"/>
              <w:jc w:val="center"/>
              <w:rPr>
                <w:rFonts w:ascii="Times New Roman" w:eastAsia="Times New Roman" w:hAnsi="Times New Roman" w:cs="Times New Roman"/>
                <w:i/>
                <w:sz w:val="28"/>
                <w:szCs w:val="28"/>
              </w:rPr>
            </w:pPr>
            <w:proofErr w:type="spellStart"/>
            <w:r w:rsidRPr="007F0766">
              <w:rPr>
                <w:rFonts w:ascii="Times New Roman" w:eastAsia="Times New Roman" w:hAnsi="Times New Roman" w:cs="Times New Roman"/>
                <w:i/>
                <w:spacing w:val="-2"/>
                <w:sz w:val="28"/>
                <w:szCs w:val="28"/>
              </w:rPr>
              <w:t>показателя</w:t>
            </w:r>
            <w:proofErr w:type="spellEnd"/>
            <w:r w:rsidRPr="007F0766">
              <w:rPr>
                <w:rFonts w:ascii="Times New Roman" w:eastAsia="Times New Roman" w:hAnsi="Times New Roman" w:cs="Times New Roman"/>
                <w:i/>
                <w:spacing w:val="-2"/>
                <w:sz w:val="28"/>
                <w:szCs w:val="28"/>
              </w:rPr>
              <w:t>)</w:t>
            </w:r>
          </w:p>
        </w:tc>
        <w:tc>
          <w:tcPr>
            <w:tcW w:w="1701" w:type="dxa"/>
          </w:tcPr>
          <w:p w:rsidR="007F0766" w:rsidRPr="007F0766" w:rsidRDefault="007F0766" w:rsidP="007F0766">
            <w:pPr>
              <w:spacing w:before="10"/>
              <w:ind w:right="66"/>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 xml:space="preserve">контроля в </w:t>
            </w:r>
            <w:r w:rsidRPr="007F0766">
              <w:rPr>
                <w:rFonts w:ascii="Times New Roman" w:eastAsia="Times New Roman" w:hAnsi="Times New Roman" w:cs="Times New Roman"/>
                <w:spacing w:val="-2"/>
                <w:sz w:val="28"/>
                <w:szCs w:val="28"/>
                <w:lang w:val="ru-RU"/>
              </w:rPr>
              <w:t xml:space="preserve">течение </w:t>
            </w:r>
            <w:r w:rsidRPr="007F0766">
              <w:rPr>
                <w:rFonts w:ascii="Times New Roman" w:eastAsia="Times New Roman" w:hAnsi="Times New Roman" w:cs="Times New Roman"/>
                <w:sz w:val="28"/>
                <w:szCs w:val="28"/>
                <w:lang w:val="ru-RU"/>
              </w:rPr>
              <w:t>отчетного года</w:t>
            </w:r>
          </w:p>
        </w:tc>
      </w:tr>
    </w:tbl>
    <w:p w:rsidR="007F0766" w:rsidRPr="007F0766" w:rsidRDefault="007F0766" w:rsidP="007F0766">
      <w:pPr>
        <w:widowControl w:val="0"/>
        <w:autoSpaceDE w:val="0"/>
        <w:autoSpaceDN w:val="0"/>
        <w:spacing w:after="0" w:line="240" w:lineRule="auto"/>
        <w:rPr>
          <w:rFonts w:ascii="Times New Roman" w:eastAsia="Times New Roman" w:hAnsi="Times New Roman" w:cs="Times New Roman"/>
          <w:sz w:val="28"/>
          <w:szCs w:val="28"/>
        </w:rPr>
        <w:sectPr w:rsidR="007F0766" w:rsidRPr="007F0766" w:rsidSect="007F0766">
          <w:type w:val="nextColumn"/>
          <w:pgSz w:w="11910" w:h="16840"/>
          <w:pgMar w:top="851" w:right="851" w:bottom="851" w:left="1701" w:header="720" w:footer="720" w:gutter="0"/>
          <w:cols w:space="720"/>
        </w:sectPr>
      </w:pPr>
    </w:p>
    <w:tbl>
      <w:tblPr>
        <w:tblStyle w:val="TableNormal"/>
        <w:tblW w:w="1077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566"/>
        <w:gridCol w:w="1985"/>
        <w:gridCol w:w="281"/>
        <w:gridCol w:w="1279"/>
        <w:gridCol w:w="286"/>
        <w:gridCol w:w="2410"/>
        <w:gridCol w:w="1675"/>
        <w:gridCol w:w="1157"/>
      </w:tblGrid>
      <w:tr w:rsidR="007F0766" w:rsidRPr="007F0766" w:rsidTr="004126B3">
        <w:trPr>
          <w:trHeight w:val="3250"/>
        </w:trPr>
        <w:tc>
          <w:tcPr>
            <w:tcW w:w="1701" w:type="dxa"/>
            <w:gridSpan w:val="2"/>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3"/>
              <w:rPr>
                <w:rFonts w:ascii="Times New Roman" w:eastAsia="Times New Roman" w:hAnsi="Times New Roman" w:cs="Times New Roman"/>
                <w:b/>
                <w:sz w:val="28"/>
                <w:szCs w:val="28"/>
                <w:lang w:val="ru-RU"/>
              </w:rPr>
            </w:pPr>
          </w:p>
          <w:p w:rsidR="007F0766" w:rsidRPr="007F0766" w:rsidRDefault="007F0766" w:rsidP="004126B3">
            <w:pPr>
              <w:ind w:right="122"/>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А.3</w:t>
            </w:r>
          </w:p>
        </w:tc>
        <w:tc>
          <w:tcPr>
            <w:tcW w:w="2266" w:type="dxa"/>
            <w:gridSpan w:val="2"/>
          </w:tcPr>
          <w:p w:rsidR="007F0766" w:rsidRPr="007F0766" w:rsidRDefault="007F0766" w:rsidP="007F0766">
            <w:pPr>
              <w:spacing w:before="10"/>
              <w:ind w:right="33"/>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Стоимость приведения земельного участка в состояние,</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пригодное</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для использования по целевому назначению, в случае если обязанность такого приведения наступила в отчетном году</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и</w:t>
            </w:r>
            <w:r w:rsidRPr="007F0766">
              <w:rPr>
                <w:rFonts w:ascii="Times New Roman" w:eastAsia="Times New Roman" w:hAnsi="Times New Roman" w:cs="Times New Roman"/>
                <w:spacing w:val="-11"/>
                <w:sz w:val="28"/>
                <w:szCs w:val="28"/>
                <w:lang w:val="ru-RU"/>
              </w:rPr>
              <w:t xml:space="preserve"> </w:t>
            </w:r>
            <w:r w:rsidRPr="007F0766">
              <w:rPr>
                <w:rFonts w:ascii="Times New Roman" w:eastAsia="Times New Roman" w:hAnsi="Times New Roman" w:cs="Times New Roman"/>
                <w:sz w:val="28"/>
                <w:szCs w:val="28"/>
                <w:lang w:val="ru-RU"/>
              </w:rPr>
              <w:t>не</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была</w:t>
            </w:r>
            <w:r w:rsidRPr="007F0766">
              <w:rPr>
                <w:rFonts w:ascii="Times New Roman" w:eastAsia="Times New Roman" w:hAnsi="Times New Roman" w:cs="Times New Roman"/>
                <w:spacing w:val="-8"/>
                <w:sz w:val="28"/>
                <w:szCs w:val="28"/>
                <w:lang w:val="ru-RU"/>
              </w:rPr>
              <w:t xml:space="preserve"> </w:t>
            </w:r>
            <w:r w:rsidRPr="007F0766">
              <w:rPr>
                <w:rFonts w:ascii="Times New Roman" w:eastAsia="Times New Roman" w:hAnsi="Times New Roman" w:cs="Times New Roman"/>
                <w:sz w:val="28"/>
                <w:szCs w:val="28"/>
                <w:lang w:val="ru-RU"/>
              </w:rPr>
              <w:t xml:space="preserve">исполнена </w:t>
            </w:r>
            <w:r w:rsidRPr="007F0766">
              <w:rPr>
                <w:rFonts w:ascii="Times New Roman" w:eastAsia="Times New Roman" w:hAnsi="Times New Roman" w:cs="Times New Roman"/>
                <w:spacing w:val="-2"/>
                <w:sz w:val="28"/>
                <w:szCs w:val="28"/>
                <w:lang w:val="ru-RU"/>
              </w:rPr>
              <w:t>землепользователем</w:t>
            </w:r>
          </w:p>
        </w:tc>
        <w:tc>
          <w:tcPr>
            <w:tcW w:w="1565" w:type="dxa"/>
            <w:gridSpan w:val="2"/>
          </w:tcPr>
          <w:p w:rsidR="007F0766" w:rsidRPr="007F0766" w:rsidRDefault="007F0766" w:rsidP="007F0766">
            <w:pPr>
              <w:spacing w:before="10"/>
              <w:ind w:right="7"/>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А.3</w:t>
            </w:r>
            <w:r w:rsidRPr="007F0766">
              <w:rPr>
                <w:rFonts w:ascii="Times New Roman" w:eastAsia="Times New Roman" w:hAnsi="Times New Roman" w:cs="Times New Roman"/>
                <w:spacing w:val="-3"/>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ind w:right="5"/>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Sum(ПЗУ)</w:t>
            </w:r>
          </w:p>
        </w:tc>
        <w:tc>
          <w:tcPr>
            <w:tcW w:w="2410" w:type="dxa"/>
          </w:tcPr>
          <w:p w:rsidR="007F0766" w:rsidRPr="007F0766" w:rsidRDefault="007F0766" w:rsidP="007F0766">
            <w:pPr>
              <w:spacing w:before="10"/>
              <w:ind w:right="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А.3 определяется как</w:t>
            </w:r>
            <w:r w:rsidRPr="007F0766">
              <w:rPr>
                <w:rFonts w:ascii="Times New Roman" w:eastAsia="Times New Roman" w:hAnsi="Times New Roman" w:cs="Times New Roman"/>
                <w:spacing w:val="40"/>
                <w:sz w:val="28"/>
                <w:szCs w:val="28"/>
                <w:lang w:val="ru-RU"/>
              </w:rPr>
              <w:t xml:space="preserve"> </w:t>
            </w:r>
            <w:r w:rsidRPr="007F0766">
              <w:rPr>
                <w:rFonts w:ascii="Times New Roman" w:eastAsia="Times New Roman" w:hAnsi="Times New Roman" w:cs="Times New Roman"/>
                <w:sz w:val="28"/>
                <w:szCs w:val="28"/>
                <w:lang w:val="ru-RU"/>
              </w:rPr>
              <w:t>сумма стоимости всех мероприятий по приведению земельных участков (ПЗУ) в состояние, пригодное для использования</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по</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 xml:space="preserve">целевому назначению, в случае если обязанность такого приведения наступила в отчетном году и не была </w:t>
            </w:r>
            <w:r w:rsidRPr="007F0766">
              <w:rPr>
                <w:rFonts w:ascii="Times New Roman" w:eastAsia="Times New Roman" w:hAnsi="Times New Roman" w:cs="Times New Roman"/>
                <w:spacing w:val="-2"/>
                <w:sz w:val="28"/>
                <w:szCs w:val="28"/>
                <w:lang w:val="ru-RU"/>
              </w:rPr>
              <w:t xml:space="preserve">исполнена </w:t>
            </w:r>
            <w:r w:rsidRPr="007F0766">
              <w:rPr>
                <w:rFonts w:ascii="Times New Roman" w:eastAsia="Times New Roman" w:hAnsi="Times New Roman" w:cs="Times New Roman"/>
                <w:sz w:val="28"/>
                <w:szCs w:val="28"/>
                <w:lang w:val="ru-RU"/>
              </w:rPr>
              <w:t>землепользователем</w:t>
            </w:r>
            <w:r w:rsidRPr="007F0766">
              <w:rPr>
                <w:rFonts w:ascii="Times New Roman" w:eastAsia="Times New Roman" w:hAnsi="Times New Roman" w:cs="Times New Roman"/>
                <w:spacing w:val="-10"/>
                <w:sz w:val="28"/>
                <w:szCs w:val="28"/>
                <w:lang w:val="ru-RU"/>
              </w:rPr>
              <w:t xml:space="preserve"> </w:t>
            </w:r>
            <w:r w:rsidRPr="007F0766">
              <w:rPr>
                <w:rFonts w:ascii="Times New Roman" w:eastAsia="Times New Roman" w:hAnsi="Times New Roman" w:cs="Times New Roman"/>
                <w:sz w:val="28"/>
                <w:szCs w:val="28"/>
                <w:lang w:val="ru-RU"/>
              </w:rPr>
              <w:t>(в</w:t>
            </w:r>
            <w:r w:rsidRPr="007F0766">
              <w:rPr>
                <w:rFonts w:ascii="Times New Roman" w:eastAsia="Times New Roman" w:hAnsi="Times New Roman" w:cs="Times New Roman"/>
                <w:spacing w:val="-11"/>
                <w:sz w:val="28"/>
                <w:szCs w:val="28"/>
                <w:lang w:val="ru-RU"/>
              </w:rPr>
              <w:t xml:space="preserve"> </w:t>
            </w:r>
            <w:r w:rsidRPr="007F0766">
              <w:rPr>
                <w:rFonts w:ascii="Times New Roman" w:eastAsia="Times New Roman" w:hAnsi="Times New Roman" w:cs="Times New Roman"/>
                <w:sz w:val="28"/>
                <w:szCs w:val="28"/>
                <w:lang w:val="ru-RU"/>
              </w:rPr>
              <w:t xml:space="preserve">тыс. </w:t>
            </w:r>
            <w:r w:rsidRPr="007F0766">
              <w:rPr>
                <w:rFonts w:ascii="Times New Roman" w:eastAsia="Times New Roman" w:hAnsi="Times New Roman" w:cs="Times New Roman"/>
                <w:spacing w:val="-2"/>
                <w:sz w:val="28"/>
                <w:szCs w:val="28"/>
                <w:lang w:val="ru-RU"/>
              </w:rPr>
              <w:t>руб.)</w:t>
            </w:r>
          </w:p>
        </w:tc>
        <w:tc>
          <w:tcPr>
            <w:tcW w:w="1675" w:type="dxa"/>
          </w:tcPr>
          <w:p w:rsidR="007F0766" w:rsidRPr="007F0766" w:rsidRDefault="007F0766" w:rsidP="007F0766">
            <w:pPr>
              <w:spacing w:before="10"/>
              <w:rPr>
                <w:rFonts w:ascii="Times New Roman" w:eastAsia="Times New Roman" w:hAnsi="Times New Roman" w:cs="Times New Roman"/>
                <w:sz w:val="28"/>
                <w:szCs w:val="28"/>
              </w:rPr>
            </w:pPr>
            <w:r w:rsidRPr="007F0766">
              <w:rPr>
                <w:rFonts w:ascii="Times New Roman" w:eastAsia="Times New Roman" w:hAnsi="Times New Roman" w:cs="Times New Roman"/>
                <w:spacing w:val="-10"/>
                <w:sz w:val="28"/>
                <w:szCs w:val="28"/>
              </w:rPr>
              <w:t>0</w:t>
            </w:r>
          </w:p>
          <w:p w:rsidR="007F0766" w:rsidRPr="007F0766" w:rsidRDefault="007F0766" w:rsidP="007F0766">
            <w:pPr>
              <w:ind w:right="122"/>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4"/>
                <w:sz w:val="28"/>
                <w:szCs w:val="28"/>
              </w:rPr>
              <w:t>либо</w:t>
            </w:r>
            <w:proofErr w:type="spellEnd"/>
            <w:r w:rsidRPr="007F0766">
              <w:rPr>
                <w:rFonts w:ascii="Times New Roman" w:eastAsia="Times New Roman" w:hAnsi="Times New Roman" w:cs="Times New Roman"/>
                <w:spacing w:val="40"/>
                <w:sz w:val="28"/>
                <w:szCs w:val="28"/>
              </w:rPr>
              <w:t xml:space="preserve"> </w:t>
            </w:r>
            <w:proofErr w:type="spellStart"/>
            <w:r w:rsidRPr="007F0766">
              <w:rPr>
                <w:rFonts w:ascii="Times New Roman" w:eastAsia="Times New Roman" w:hAnsi="Times New Roman" w:cs="Times New Roman"/>
                <w:sz w:val="28"/>
                <w:szCs w:val="28"/>
              </w:rPr>
              <w:t>менее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или</w:t>
            </w:r>
            <w:proofErr w:type="spellEnd"/>
            <w:r w:rsidRPr="007F0766">
              <w:rPr>
                <w:rFonts w:ascii="Times New Roman" w:eastAsia="Times New Roman" w:hAnsi="Times New Roman" w:cs="Times New Roman"/>
                <w:spacing w:val="-12"/>
                <w:sz w:val="28"/>
                <w:szCs w:val="28"/>
              </w:rPr>
              <w:t xml:space="preserve"> </w:t>
            </w:r>
            <w:proofErr w:type="spellStart"/>
            <w:r w:rsidRPr="007F0766">
              <w:rPr>
                <w:rFonts w:ascii="Times New Roman" w:eastAsia="Times New Roman" w:hAnsi="Times New Roman" w:cs="Times New Roman"/>
                <w:sz w:val="28"/>
                <w:szCs w:val="28"/>
              </w:rPr>
              <w:t>равно</w:t>
            </w:r>
            <w:proofErr w:type="spellEnd"/>
          </w:p>
          <w:p w:rsidR="007F0766" w:rsidRPr="007F0766" w:rsidRDefault="007F0766" w:rsidP="007F0766">
            <w:pPr>
              <w:spacing w:before="9"/>
              <w:rPr>
                <w:rFonts w:ascii="Times New Roman" w:eastAsia="Times New Roman" w:hAnsi="Times New Roman" w:cs="Times New Roman"/>
                <w:b/>
                <w:sz w:val="28"/>
                <w:szCs w:val="28"/>
              </w:rPr>
            </w:pPr>
          </w:p>
          <w:p w:rsidR="007F0766" w:rsidRPr="007F0766" w:rsidRDefault="007F0766" w:rsidP="007F0766">
            <w:pPr>
              <w:spacing w:line="20" w:lineRule="exact"/>
              <w:rPr>
                <w:rFonts w:ascii="Times New Roman" w:eastAsia="Times New Roman" w:hAnsi="Times New Roman" w:cs="Times New Roman"/>
                <w:sz w:val="28"/>
                <w:szCs w:val="28"/>
              </w:rPr>
            </w:pPr>
            <w:r w:rsidRPr="007F0766">
              <w:rPr>
                <w:rFonts w:ascii="Times New Roman" w:eastAsia="Times New Roman" w:hAnsi="Times New Roman" w:cs="Times New Roman"/>
                <w:noProof/>
                <w:sz w:val="28"/>
                <w:szCs w:val="28"/>
                <w:lang w:eastAsia="ru-RU"/>
              </w:rPr>
              <mc:AlternateContent>
                <mc:Choice Requires="wpg">
                  <w:drawing>
                    <wp:inline distT="0" distB="0" distL="0" distR="0" wp14:anchorId="40E2F23A" wp14:editId="5D737415">
                      <wp:extent cx="320040" cy="5715"/>
                      <wp:effectExtent l="9525" t="0" r="0"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5715"/>
                                <a:chOff x="0" y="0"/>
                                <a:chExt cx="320040" cy="5715"/>
                              </a:xfrm>
                            </wpg:grpSpPr>
                            <wps:wsp>
                              <wps:cNvPr id="7" name="Graphic 7"/>
                              <wps:cNvSpPr/>
                              <wps:spPr>
                                <a:xfrm>
                                  <a:off x="0" y="2598"/>
                                  <a:ext cx="320040" cy="1270"/>
                                </a:xfrm>
                                <a:custGeom>
                                  <a:avLst/>
                                  <a:gdLst/>
                                  <a:ahLst/>
                                  <a:cxnLst/>
                                  <a:rect l="l" t="t" r="r" b="b"/>
                                  <a:pathLst>
                                    <a:path w="320040">
                                      <a:moveTo>
                                        <a:pt x="0" y="0"/>
                                      </a:moveTo>
                                      <a:lnTo>
                                        <a:pt x="32004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6" o:spid="_x0000_s1026" style="width:25.2pt;height:.45pt;mso-position-horizontal-relative:char;mso-position-vertical-relative:line" coordsize="32004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">
                      <v:shape id="Graphic 7" o:spid="_x0000_s1027" style="position:absolute;top:2598;width:320040;height:1270;visibility:visible;mso-wrap-style:square;v-text-anchor:top" coordsize="3200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nhMIA&#10;AADaAAAADwAAAGRycy9kb3ducmV2LnhtbESPT4vCMBTE74LfITzBm6au4ErXKCKseBDEP3h+Nm+b&#10;7jYvpYm1+umNsOBxmJnfMLNFa0vRUO0LxwpGwwQEceZ0wbmC0/F7MAXhA7LG0jEpuJOHxbzbmWGq&#10;3Y331BxCLiKEfYoKTAhVKqXPDFn0Q1cRR+/H1RZDlHUudY23CLel/EiSibRYcFwwWNHKUPZ3uFoF&#10;O/N72eb3auLHo6IpzWb9OE/PSvV77fILRKA2vMP/7Y1W8AmvK/EG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3qeEwgAAANoAAAAPAAAAAAAAAAAAAAAAAJgCAABkcnMvZG93&#10;bnJldi54bWxQSwUGAAAAAAQABAD1AAAAhwMAAAAA&#10;" path="m,l320040,e" filled="f" strokeweight=".14433mm">
                        <v:path arrowok="t"/>
                      </v:shape>
                      <w10:anchorlock/>
                    </v:group>
                  </w:pict>
                </mc:Fallback>
              </mc:AlternateContent>
            </w:r>
          </w:p>
          <w:p w:rsidR="007F0766" w:rsidRPr="007F0766" w:rsidRDefault="007F0766" w:rsidP="007F0766">
            <w:pPr>
              <w:ind w:right="151"/>
              <w:jc w:val="center"/>
              <w:rPr>
                <w:rFonts w:ascii="Times New Roman" w:eastAsia="Times New Roman" w:hAnsi="Times New Roman" w:cs="Times New Roman"/>
                <w:i/>
                <w:sz w:val="28"/>
                <w:szCs w:val="28"/>
              </w:rPr>
            </w:pPr>
            <w:r w:rsidRPr="007F0766">
              <w:rPr>
                <w:rFonts w:ascii="Times New Roman" w:eastAsia="Times New Roman" w:hAnsi="Times New Roman" w:cs="Times New Roman"/>
                <w:i/>
                <w:spacing w:val="-2"/>
                <w:sz w:val="28"/>
                <w:szCs w:val="28"/>
              </w:rPr>
              <w:t>(</w:t>
            </w:r>
            <w:proofErr w:type="spellStart"/>
            <w:r w:rsidRPr="007F0766">
              <w:rPr>
                <w:rFonts w:ascii="Times New Roman" w:eastAsia="Times New Roman" w:hAnsi="Times New Roman" w:cs="Times New Roman"/>
                <w:i/>
                <w:spacing w:val="-2"/>
                <w:sz w:val="28"/>
                <w:szCs w:val="28"/>
              </w:rPr>
              <w:t>Указывается</w:t>
            </w:r>
            <w:proofErr w:type="spellEnd"/>
            <w:r w:rsidRPr="007F0766">
              <w:rPr>
                <w:rFonts w:ascii="Times New Roman" w:eastAsia="Times New Roman" w:hAnsi="Times New Roman" w:cs="Times New Roman"/>
                <w:i/>
                <w:spacing w:val="-2"/>
                <w:sz w:val="28"/>
                <w:szCs w:val="28"/>
              </w:rPr>
              <w:t xml:space="preserve"> </w:t>
            </w:r>
            <w:proofErr w:type="spellStart"/>
            <w:r w:rsidRPr="007F0766">
              <w:rPr>
                <w:rFonts w:ascii="Times New Roman" w:eastAsia="Times New Roman" w:hAnsi="Times New Roman" w:cs="Times New Roman"/>
                <w:i/>
                <w:spacing w:val="-2"/>
                <w:sz w:val="28"/>
                <w:szCs w:val="28"/>
              </w:rPr>
              <w:t>прогнозируемое</w:t>
            </w:r>
            <w:proofErr w:type="spellEnd"/>
            <w:r w:rsidRPr="007F0766">
              <w:rPr>
                <w:rFonts w:ascii="Times New Roman" w:eastAsia="Times New Roman" w:hAnsi="Times New Roman" w:cs="Times New Roman"/>
                <w:i/>
                <w:spacing w:val="-2"/>
                <w:sz w:val="28"/>
                <w:szCs w:val="28"/>
              </w:rPr>
              <w:t xml:space="preserve"> </w:t>
            </w:r>
            <w:proofErr w:type="spellStart"/>
            <w:r w:rsidRPr="007F0766">
              <w:rPr>
                <w:rFonts w:ascii="Times New Roman" w:eastAsia="Times New Roman" w:hAnsi="Times New Roman" w:cs="Times New Roman"/>
                <w:i/>
                <w:spacing w:val="-2"/>
                <w:sz w:val="28"/>
                <w:szCs w:val="28"/>
              </w:rPr>
              <w:t>значение</w:t>
            </w:r>
            <w:proofErr w:type="spellEnd"/>
          </w:p>
          <w:p w:rsidR="007F0766" w:rsidRPr="007F0766" w:rsidRDefault="007F0766" w:rsidP="007F0766">
            <w:pPr>
              <w:jc w:val="center"/>
              <w:rPr>
                <w:rFonts w:ascii="Times New Roman" w:eastAsia="Times New Roman" w:hAnsi="Times New Roman" w:cs="Times New Roman"/>
                <w:i/>
                <w:sz w:val="28"/>
                <w:szCs w:val="28"/>
              </w:rPr>
            </w:pPr>
            <w:proofErr w:type="spellStart"/>
            <w:r w:rsidRPr="007F0766">
              <w:rPr>
                <w:rFonts w:ascii="Times New Roman" w:eastAsia="Times New Roman" w:hAnsi="Times New Roman" w:cs="Times New Roman"/>
                <w:i/>
                <w:spacing w:val="-2"/>
                <w:sz w:val="28"/>
                <w:szCs w:val="28"/>
              </w:rPr>
              <w:t>показателя</w:t>
            </w:r>
            <w:proofErr w:type="spellEnd"/>
            <w:r w:rsidRPr="007F0766">
              <w:rPr>
                <w:rFonts w:ascii="Times New Roman" w:eastAsia="Times New Roman" w:hAnsi="Times New Roman" w:cs="Times New Roman"/>
                <w:i/>
                <w:spacing w:val="-2"/>
                <w:sz w:val="28"/>
                <w:szCs w:val="28"/>
              </w:rPr>
              <w:t>)</w:t>
            </w:r>
          </w:p>
        </w:tc>
        <w:tc>
          <w:tcPr>
            <w:tcW w:w="1157" w:type="dxa"/>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 xml:space="preserve">контроля в </w:t>
            </w:r>
            <w:r w:rsidRPr="007F0766">
              <w:rPr>
                <w:rFonts w:ascii="Times New Roman" w:eastAsia="Times New Roman" w:hAnsi="Times New Roman" w:cs="Times New Roman"/>
                <w:spacing w:val="-2"/>
                <w:sz w:val="28"/>
                <w:szCs w:val="28"/>
                <w:lang w:val="ru-RU"/>
              </w:rPr>
              <w:t xml:space="preserve">течение </w:t>
            </w:r>
            <w:r w:rsidRPr="007F0766">
              <w:rPr>
                <w:rFonts w:ascii="Times New Roman" w:eastAsia="Times New Roman" w:hAnsi="Times New Roman" w:cs="Times New Roman"/>
                <w:sz w:val="28"/>
                <w:szCs w:val="28"/>
                <w:lang w:val="ru-RU"/>
              </w:rPr>
              <w:t>отчетного года</w:t>
            </w:r>
          </w:p>
        </w:tc>
      </w:tr>
      <w:tr w:rsidR="007F0766" w:rsidRPr="007F0766" w:rsidTr="004126B3">
        <w:trPr>
          <w:trHeight w:val="259"/>
        </w:trPr>
        <w:tc>
          <w:tcPr>
            <w:tcW w:w="10774" w:type="dxa"/>
            <w:gridSpan w:val="9"/>
          </w:tcPr>
          <w:p w:rsidR="007F0766" w:rsidRPr="007F0766" w:rsidRDefault="007F0766" w:rsidP="007F0766">
            <w:pPr>
              <w:spacing w:before="10" w:line="229" w:lineRule="exact"/>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Индикативные</w:t>
            </w:r>
            <w:proofErr w:type="spellEnd"/>
            <w:r w:rsidRPr="007F0766">
              <w:rPr>
                <w:rFonts w:ascii="Times New Roman" w:eastAsia="Times New Roman" w:hAnsi="Times New Roman" w:cs="Times New Roman"/>
                <w:spacing w:val="7"/>
                <w:sz w:val="28"/>
                <w:szCs w:val="28"/>
              </w:rPr>
              <w:t xml:space="preserve"> </w:t>
            </w:r>
            <w:proofErr w:type="spellStart"/>
            <w:r w:rsidRPr="007F0766">
              <w:rPr>
                <w:rFonts w:ascii="Times New Roman" w:eastAsia="Times New Roman" w:hAnsi="Times New Roman" w:cs="Times New Roman"/>
                <w:spacing w:val="-2"/>
                <w:sz w:val="28"/>
                <w:szCs w:val="28"/>
              </w:rPr>
              <w:t>показатели</w:t>
            </w:r>
            <w:proofErr w:type="spellEnd"/>
          </w:p>
        </w:tc>
      </w:tr>
      <w:tr w:rsidR="007F0766" w:rsidRPr="007F0766" w:rsidTr="004126B3">
        <w:trPr>
          <w:trHeight w:val="1180"/>
        </w:trPr>
        <w:tc>
          <w:tcPr>
            <w:tcW w:w="1135" w:type="dxa"/>
          </w:tcPr>
          <w:p w:rsidR="007F0766" w:rsidRPr="007F0766" w:rsidRDefault="007F0766" w:rsidP="007F0766">
            <w:pPr>
              <w:rPr>
                <w:rFonts w:ascii="Times New Roman" w:eastAsia="Times New Roman" w:hAnsi="Times New Roman" w:cs="Times New Roman"/>
                <w:b/>
                <w:sz w:val="28"/>
                <w:szCs w:val="28"/>
              </w:rPr>
            </w:pPr>
          </w:p>
          <w:p w:rsidR="007F0766" w:rsidRPr="007F0766" w:rsidRDefault="007F0766" w:rsidP="007F0766">
            <w:pPr>
              <w:spacing w:before="10"/>
              <w:rPr>
                <w:rFonts w:ascii="Times New Roman" w:eastAsia="Times New Roman" w:hAnsi="Times New Roman" w:cs="Times New Roman"/>
                <w:b/>
                <w:sz w:val="28"/>
                <w:szCs w:val="28"/>
              </w:rPr>
            </w:pPr>
          </w:p>
          <w:p w:rsidR="007F0766" w:rsidRPr="007F0766" w:rsidRDefault="007F0766" w:rsidP="004126B3">
            <w:pPr>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10"/>
                <w:sz w:val="28"/>
                <w:szCs w:val="28"/>
              </w:rPr>
              <w:t>Б</w:t>
            </w:r>
          </w:p>
        </w:tc>
        <w:tc>
          <w:tcPr>
            <w:tcW w:w="9639" w:type="dxa"/>
            <w:gridSpan w:val="8"/>
          </w:tcPr>
          <w:p w:rsidR="007F0766" w:rsidRPr="007F0766" w:rsidRDefault="007F0766" w:rsidP="007F0766">
            <w:pPr>
              <w:spacing w:before="10"/>
              <w:ind w:right="3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Показатели</w:t>
            </w:r>
            <w:r w:rsidRPr="007F0766">
              <w:rPr>
                <w:rFonts w:ascii="Times New Roman" w:eastAsia="Times New Roman" w:hAnsi="Times New Roman" w:cs="Times New Roman"/>
                <w:spacing w:val="-7"/>
                <w:sz w:val="28"/>
                <w:szCs w:val="28"/>
                <w:lang w:val="ru-RU"/>
              </w:rPr>
              <w:t xml:space="preserve"> </w:t>
            </w:r>
            <w:r w:rsidRPr="007F0766">
              <w:rPr>
                <w:rFonts w:ascii="Times New Roman" w:eastAsia="Times New Roman" w:hAnsi="Times New Roman" w:cs="Times New Roman"/>
                <w:sz w:val="28"/>
                <w:szCs w:val="28"/>
                <w:lang w:val="ru-RU"/>
              </w:rPr>
              <w:t>эффективности,</w:t>
            </w:r>
            <w:r w:rsidRPr="007F0766">
              <w:rPr>
                <w:rFonts w:ascii="Times New Roman" w:eastAsia="Times New Roman" w:hAnsi="Times New Roman" w:cs="Times New Roman"/>
                <w:spacing w:val="-3"/>
                <w:sz w:val="28"/>
                <w:szCs w:val="28"/>
                <w:lang w:val="ru-RU"/>
              </w:rPr>
              <w:t xml:space="preserve"> </w:t>
            </w:r>
            <w:r w:rsidRPr="007F0766">
              <w:rPr>
                <w:rFonts w:ascii="Times New Roman" w:eastAsia="Times New Roman" w:hAnsi="Times New Roman" w:cs="Times New Roman"/>
                <w:sz w:val="28"/>
                <w:szCs w:val="28"/>
                <w:lang w:val="ru-RU"/>
              </w:rPr>
              <w:t>применяемые</w:t>
            </w:r>
            <w:r w:rsidRPr="007F0766">
              <w:rPr>
                <w:rFonts w:ascii="Times New Roman" w:eastAsia="Times New Roman" w:hAnsi="Times New Roman" w:cs="Times New Roman"/>
                <w:spacing w:val="-8"/>
                <w:sz w:val="28"/>
                <w:szCs w:val="28"/>
                <w:lang w:val="ru-RU"/>
              </w:rPr>
              <w:t xml:space="preserve"> </w:t>
            </w:r>
            <w:r w:rsidRPr="007F0766">
              <w:rPr>
                <w:rFonts w:ascii="Times New Roman" w:eastAsia="Times New Roman" w:hAnsi="Times New Roman" w:cs="Times New Roman"/>
                <w:sz w:val="28"/>
                <w:szCs w:val="28"/>
                <w:lang w:val="ru-RU"/>
              </w:rPr>
              <w:t>для</w:t>
            </w:r>
            <w:r w:rsidRPr="007F0766">
              <w:rPr>
                <w:rFonts w:ascii="Times New Roman" w:eastAsia="Times New Roman" w:hAnsi="Times New Roman" w:cs="Times New Roman"/>
                <w:spacing w:val="-6"/>
                <w:sz w:val="28"/>
                <w:szCs w:val="28"/>
                <w:lang w:val="ru-RU"/>
              </w:rPr>
              <w:t xml:space="preserve"> </w:t>
            </w:r>
            <w:r w:rsidRPr="007F0766">
              <w:rPr>
                <w:rFonts w:ascii="Times New Roman" w:eastAsia="Times New Roman" w:hAnsi="Times New Roman" w:cs="Times New Roman"/>
                <w:sz w:val="28"/>
                <w:szCs w:val="28"/>
                <w:lang w:val="ru-RU"/>
              </w:rPr>
              <w:t>мониторинга</w:t>
            </w:r>
            <w:r w:rsidRPr="007F0766">
              <w:rPr>
                <w:rFonts w:ascii="Times New Roman" w:eastAsia="Times New Roman" w:hAnsi="Times New Roman" w:cs="Times New Roman"/>
                <w:spacing w:val="-3"/>
                <w:sz w:val="28"/>
                <w:szCs w:val="28"/>
                <w:lang w:val="ru-RU"/>
              </w:rPr>
              <w:t xml:space="preserve"> </w:t>
            </w:r>
            <w:r w:rsidRPr="007F0766">
              <w:rPr>
                <w:rFonts w:ascii="Times New Roman" w:eastAsia="Times New Roman" w:hAnsi="Times New Roman" w:cs="Times New Roman"/>
                <w:sz w:val="28"/>
                <w:szCs w:val="28"/>
                <w:lang w:val="ru-RU"/>
              </w:rPr>
              <w:t>контрольной</w:t>
            </w:r>
            <w:r w:rsidRPr="007F0766">
              <w:rPr>
                <w:rFonts w:ascii="Times New Roman" w:eastAsia="Times New Roman" w:hAnsi="Times New Roman" w:cs="Times New Roman"/>
                <w:spacing w:val="-7"/>
                <w:sz w:val="28"/>
                <w:szCs w:val="28"/>
                <w:lang w:val="ru-RU"/>
              </w:rPr>
              <w:t xml:space="preserve"> </w:t>
            </w:r>
            <w:r w:rsidRPr="007F0766">
              <w:rPr>
                <w:rFonts w:ascii="Times New Roman" w:eastAsia="Times New Roman" w:hAnsi="Times New Roman" w:cs="Times New Roman"/>
                <w:sz w:val="28"/>
                <w:szCs w:val="28"/>
                <w:lang w:val="ru-RU"/>
              </w:rPr>
              <w:t>деятельности,</w:t>
            </w:r>
            <w:r w:rsidRPr="007F0766">
              <w:rPr>
                <w:rFonts w:ascii="Times New Roman" w:eastAsia="Times New Roman" w:hAnsi="Times New Roman" w:cs="Times New Roman"/>
                <w:spacing w:val="-3"/>
                <w:sz w:val="28"/>
                <w:szCs w:val="28"/>
                <w:lang w:val="ru-RU"/>
              </w:rPr>
              <w:t xml:space="preserve"> </w:t>
            </w:r>
            <w:r w:rsidRPr="007F0766">
              <w:rPr>
                <w:rFonts w:ascii="Times New Roman" w:eastAsia="Times New Roman" w:hAnsi="Times New Roman" w:cs="Times New Roman"/>
                <w:sz w:val="28"/>
                <w:szCs w:val="28"/>
                <w:lang w:val="ru-RU"/>
              </w:rPr>
              <w:t>её</w:t>
            </w:r>
            <w:r w:rsidRPr="007F0766">
              <w:rPr>
                <w:rFonts w:ascii="Times New Roman" w:eastAsia="Times New Roman" w:hAnsi="Times New Roman" w:cs="Times New Roman"/>
                <w:spacing w:val="-8"/>
                <w:sz w:val="28"/>
                <w:szCs w:val="28"/>
                <w:lang w:val="ru-RU"/>
              </w:rPr>
              <w:t xml:space="preserve"> </w:t>
            </w:r>
            <w:r w:rsidRPr="007F0766">
              <w:rPr>
                <w:rFonts w:ascii="Times New Roman" w:eastAsia="Times New Roman" w:hAnsi="Times New Roman" w:cs="Times New Roman"/>
                <w:sz w:val="28"/>
                <w:szCs w:val="28"/>
                <w:lang w:val="ru-RU"/>
              </w:rPr>
              <w:t>анализа,</w:t>
            </w:r>
            <w:r w:rsidRPr="007F0766">
              <w:rPr>
                <w:rFonts w:ascii="Times New Roman" w:eastAsia="Times New Roman" w:hAnsi="Times New Roman" w:cs="Times New Roman"/>
                <w:spacing w:val="-7"/>
                <w:sz w:val="28"/>
                <w:szCs w:val="28"/>
                <w:lang w:val="ru-RU"/>
              </w:rPr>
              <w:t xml:space="preserve"> </w:t>
            </w:r>
            <w:r w:rsidRPr="007F0766">
              <w:rPr>
                <w:rFonts w:ascii="Times New Roman" w:eastAsia="Times New Roman" w:hAnsi="Times New Roman" w:cs="Times New Roman"/>
                <w:sz w:val="28"/>
                <w:szCs w:val="28"/>
                <w:lang w:val="ru-RU"/>
              </w:rPr>
              <w:t>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7F0766" w:rsidRPr="007F0766" w:rsidTr="004126B3">
        <w:trPr>
          <w:trHeight w:val="4668"/>
        </w:trPr>
        <w:tc>
          <w:tcPr>
            <w:tcW w:w="1135"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0"/>
              <w:rPr>
                <w:rFonts w:ascii="Times New Roman" w:eastAsia="Times New Roman" w:hAnsi="Times New Roman" w:cs="Times New Roman"/>
                <w:b/>
                <w:sz w:val="28"/>
                <w:szCs w:val="28"/>
                <w:lang w:val="ru-RU"/>
              </w:rPr>
            </w:pPr>
          </w:p>
          <w:p w:rsidR="007F0766" w:rsidRPr="007F0766" w:rsidRDefault="007F0766" w:rsidP="004126B3">
            <w:pPr>
              <w:ind w:right="136"/>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Б.1</w:t>
            </w:r>
          </w:p>
        </w:tc>
        <w:tc>
          <w:tcPr>
            <w:tcW w:w="2551" w:type="dxa"/>
            <w:gridSpan w:val="2"/>
          </w:tcPr>
          <w:p w:rsidR="007F0766" w:rsidRPr="007F0766" w:rsidRDefault="007F0766" w:rsidP="007F0766">
            <w:pPr>
              <w:spacing w:before="10"/>
              <w:ind w:right="33"/>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Количество</w:t>
            </w:r>
            <w:r w:rsidRPr="007F0766">
              <w:rPr>
                <w:rFonts w:ascii="Times New Roman" w:eastAsia="Times New Roman" w:hAnsi="Times New Roman" w:cs="Times New Roman"/>
                <w:spacing w:val="-4"/>
                <w:sz w:val="28"/>
                <w:szCs w:val="28"/>
                <w:lang w:val="ru-RU"/>
              </w:rPr>
              <w:t xml:space="preserve"> </w:t>
            </w:r>
            <w:r w:rsidRPr="007F0766">
              <w:rPr>
                <w:rFonts w:ascii="Times New Roman" w:eastAsia="Times New Roman" w:hAnsi="Times New Roman" w:cs="Times New Roman"/>
                <w:sz w:val="28"/>
                <w:szCs w:val="28"/>
                <w:lang w:val="ru-RU"/>
              </w:rPr>
              <w:t xml:space="preserve">внеплановых </w:t>
            </w:r>
            <w:r w:rsidRPr="007F0766">
              <w:rPr>
                <w:rFonts w:ascii="Times New Roman" w:eastAsia="Times New Roman" w:hAnsi="Times New Roman" w:cs="Times New Roman"/>
                <w:spacing w:val="-2"/>
                <w:sz w:val="28"/>
                <w:szCs w:val="28"/>
                <w:lang w:val="ru-RU"/>
              </w:rPr>
              <w:t xml:space="preserve">контрольных мероприятий, </w:t>
            </w:r>
            <w:r w:rsidRPr="007F0766">
              <w:rPr>
                <w:rFonts w:ascii="Times New Roman" w:eastAsia="Times New Roman" w:hAnsi="Times New Roman" w:cs="Times New Roman"/>
                <w:sz w:val="28"/>
                <w:szCs w:val="28"/>
                <w:lang w:val="ru-RU"/>
              </w:rPr>
              <w:t>проведенных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за</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 xml:space="preserve">отчетный </w:t>
            </w:r>
            <w:r w:rsidRPr="007F0766">
              <w:rPr>
                <w:rFonts w:ascii="Times New Roman" w:eastAsia="Times New Roman" w:hAnsi="Times New Roman" w:cs="Times New Roman"/>
                <w:spacing w:val="-2"/>
                <w:sz w:val="28"/>
                <w:szCs w:val="28"/>
                <w:lang w:val="ru-RU"/>
              </w:rPr>
              <w:t>период</w:t>
            </w:r>
          </w:p>
        </w:tc>
        <w:tc>
          <w:tcPr>
            <w:tcW w:w="1560" w:type="dxa"/>
            <w:gridSpan w:val="2"/>
          </w:tcPr>
          <w:p w:rsidR="007F0766" w:rsidRPr="007F0766" w:rsidRDefault="007F0766" w:rsidP="007F0766">
            <w:pPr>
              <w:spacing w:before="10"/>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Б.1</w:t>
            </w:r>
            <w:r w:rsidRPr="007F0766">
              <w:rPr>
                <w:rFonts w:ascii="Times New Roman" w:eastAsia="Times New Roman" w:hAnsi="Times New Roman" w:cs="Times New Roman"/>
                <w:spacing w:val="-5"/>
                <w:sz w:val="28"/>
                <w:szCs w:val="28"/>
              </w:rPr>
              <w:t xml:space="preserve"> </w:t>
            </w:r>
            <w:r w:rsidRPr="007F0766">
              <w:rPr>
                <w:rFonts w:ascii="Times New Roman" w:eastAsia="Times New Roman" w:hAnsi="Times New Roman" w:cs="Times New Roman"/>
                <w:sz w:val="28"/>
                <w:szCs w:val="28"/>
              </w:rPr>
              <w:t xml:space="preserve">= </w:t>
            </w:r>
            <w:r w:rsidRPr="007F0766">
              <w:rPr>
                <w:rFonts w:ascii="Times New Roman" w:eastAsia="Times New Roman" w:hAnsi="Times New Roman" w:cs="Times New Roman"/>
                <w:spacing w:val="-2"/>
                <w:sz w:val="28"/>
                <w:szCs w:val="28"/>
              </w:rPr>
              <w:t>Sum(КВМ)</w:t>
            </w:r>
          </w:p>
        </w:tc>
        <w:tc>
          <w:tcPr>
            <w:tcW w:w="2696" w:type="dxa"/>
            <w:gridSpan w:val="2"/>
          </w:tcPr>
          <w:p w:rsidR="007F0766" w:rsidRPr="007F0766" w:rsidRDefault="007F0766" w:rsidP="007F0766">
            <w:pPr>
              <w:spacing w:before="10"/>
              <w:ind w:right="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Б.1</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определяется</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как</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сумма внеплановых контрольных мероприятий (КВМ), проведенных за отчетный </w:t>
            </w:r>
            <w:r w:rsidRPr="007F0766">
              <w:rPr>
                <w:rFonts w:ascii="Times New Roman" w:eastAsia="Times New Roman" w:hAnsi="Times New Roman" w:cs="Times New Roman"/>
                <w:spacing w:val="-2"/>
                <w:sz w:val="28"/>
                <w:szCs w:val="28"/>
                <w:lang w:val="ru-RU"/>
              </w:rPr>
              <w:t>период</w:t>
            </w:r>
          </w:p>
        </w:tc>
        <w:tc>
          <w:tcPr>
            <w:tcW w:w="1675" w:type="dxa"/>
          </w:tcPr>
          <w:p w:rsidR="007F0766" w:rsidRPr="007F0766" w:rsidRDefault="007F0766" w:rsidP="007F0766">
            <w:pPr>
              <w:spacing w:before="10"/>
              <w:ind w:right="65"/>
              <w:jc w:val="center"/>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Целевое</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значение </w:t>
            </w:r>
            <w:r w:rsidRPr="007F0766">
              <w:rPr>
                <w:rFonts w:ascii="Times New Roman" w:eastAsia="Times New Roman" w:hAnsi="Times New Roman" w:cs="Times New Roman"/>
                <w:spacing w:val="-6"/>
                <w:sz w:val="28"/>
                <w:szCs w:val="28"/>
                <w:lang w:val="ru-RU"/>
              </w:rPr>
              <w:t xml:space="preserve">не </w:t>
            </w:r>
            <w:r w:rsidRPr="007F0766">
              <w:rPr>
                <w:rFonts w:ascii="Times New Roman" w:eastAsia="Times New Roman" w:hAnsi="Times New Roman" w:cs="Times New Roman"/>
                <w:spacing w:val="-2"/>
                <w:sz w:val="28"/>
                <w:szCs w:val="28"/>
                <w:lang w:val="ru-RU"/>
              </w:rPr>
              <w:t xml:space="preserve">устанавливается, </w:t>
            </w:r>
            <w:r w:rsidRPr="007F0766">
              <w:rPr>
                <w:rFonts w:ascii="Times New Roman" w:eastAsia="Times New Roman" w:hAnsi="Times New Roman" w:cs="Times New Roman"/>
                <w:sz w:val="28"/>
                <w:szCs w:val="28"/>
                <w:lang w:val="ru-RU"/>
              </w:rPr>
              <w:t xml:space="preserve">так как </w:t>
            </w:r>
            <w:r w:rsidRPr="007F0766">
              <w:rPr>
                <w:rFonts w:ascii="Times New Roman" w:eastAsia="Times New Roman" w:hAnsi="Times New Roman" w:cs="Times New Roman"/>
                <w:spacing w:val="-2"/>
                <w:sz w:val="28"/>
                <w:szCs w:val="28"/>
                <w:lang w:val="ru-RU"/>
              </w:rPr>
              <w:t xml:space="preserve">муниципальный земельный </w:t>
            </w:r>
            <w:r w:rsidRPr="007F0766">
              <w:rPr>
                <w:rFonts w:ascii="Times New Roman" w:eastAsia="Times New Roman" w:hAnsi="Times New Roman" w:cs="Times New Roman"/>
                <w:sz w:val="28"/>
                <w:szCs w:val="28"/>
                <w:lang w:val="ru-RU"/>
              </w:rPr>
              <w:t xml:space="preserve">контроль не преследует цели </w:t>
            </w:r>
            <w:r w:rsidRPr="007F0766">
              <w:rPr>
                <w:rFonts w:ascii="Times New Roman" w:eastAsia="Times New Roman" w:hAnsi="Times New Roman" w:cs="Times New Roman"/>
                <w:spacing w:val="-2"/>
                <w:sz w:val="28"/>
                <w:szCs w:val="28"/>
                <w:lang w:val="ru-RU"/>
              </w:rPr>
              <w:t xml:space="preserve">повышения интенсивности проведения муниципального </w:t>
            </w:r>
            <w:r w:rsidRPr="007F0766">
              <w:rPr>
                <w:rFonts w:ascii="Times New Roman" w:eastAsia="Times New Roman" w:hAnsi="Times New Roman" w:cs="Times New Roman"/>
                <w:sz w:val="28"/>
                <w:szCs w:val="28"/>
                <w:lang w:val="ru-RU"/>
              </w:rPr>
              <w:t xml:space="preserve">контроля и привлечения к </w:t>
            </w:r>
            <w:r w:rsidRPr="007F0766">
              <w:rPr>
                <w:rFonts w:ascii="Times New Roman" w:eastAsia="Times New Roman" w:hAnsi="Times New Roman" w:cs="Times New Roman"/>
                <w:spacing w:val="-2"/>
                <w:sz w:val="28"/>
                <w:szCs w:val="28"/>
                <w:lang w:val="ru-RU"/>
              </w:rPr>
              <w:lastRenderedPageBreak/>
              <w:t xml:space="preserve">ответственности контролируемых </w:t>
            </w:r>
            <w:r w:rsidRPr="007F0766">
              <w:rPr>
                <w:rFonts w:ascii="Times New Roman" w:eastAsia="Times New Roman" w:hAnsi="Times New Roman" w:cs="Times New Roman"/>
                <w:sz w:val="28"/>
                <w:szCs w:val="28"/>
                <w:lang w:val="ru-RU"/>
              </w:rPr>
              <w:t xml:space="preserve">лиц, а в большей </w:t>
            </w:r>
            <w:r w:rsidRPr="007F0766">
              <w:rPr>
                <w:rFonts w:ascii="Times New Roman" w:eastAsia="Times New Roman" w:hAnsi="Times New Roman" w:cs="Times New Roman"/>
                <w:spacing w:val="-2"/>
                <w:sz w:val="28"/>
                <w:szCs w:val="28"/>
                <w:lang w:val="ru-RU"/>
              </w:rPr>
              <w:t xml:space="preserve">степени </w:t>
            </w:r>
            <w:r w:rsidRPr="007F0766">
              <w:rPr>
                <w:rFonts w:ascii="Times New Roman" w:eastAsia="Times New Roman" w:hAnsi="Times New Roman" w:cs="Times New Roman"/>
                <w:sz w:val="28"/>
                <w:szCs w:val="28"/>
                <w:lang w:val="ru-RU"/>
              </w:rPr>
              <w:t xml:space="preserve">ориентирован на </w:t>
            </w:r>
            <w:r w:rsidRPr="007F0766">
              <w:rPr>
                <w:rFonts w:ascii="Times New Roman" w:eastAsia="Times New Roman" w:hAnsi="Times New Roman" w:cs="Times New Roman"/>
                <w:spacing w:val="-2"/>
                <w:sz w:val="28"/>
                <w:szCs w:val="28"/>
                <w:lang w:val="ru-RU"/>
              </w:rPr>
              <w:t>профилактику нарушений</w:t>
            </w:r>
          </w:p>
          <w:p w:rsidR="007F0766" w:rsidRPr="007F0766" w:rsidRDefault="007F0766" w:rsidP="007F0766">
            <w:pPr>
              <w:spacing w:line="230" w:lineRule="atLeast"/>
              <w:ind w:right="24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обязательных</w:t>
            </w:r>
            <w:proofErr w:type="spellEnd"/>
            <w:r w:rsidRPr="007F0766">
              <w:rPr>
                <w:rFonts w:ascii="Times New Roman" w:eastAsia="Times New Roman" w:hAnsi="Times New Roman" w:cs="Times New Roman"/>
                <w:spacing w:val="-2"/>
                <w:sz w:val="28"/>
                <w:szCs w:val="28"/>
              </w:rPr>
              <w:t xml:space="preserve"> </w:t>
            </w:r>
            <w:proofErr w:type="spellStart"/>
            <w:r w:rsidRPr="007F0766">
              <w:rPr>
                <w:rFonts w:ascii="Times New Roman" w:eastAsia="Times New Roman" w:hAnsi="Times New Roman" w:cs="Times New Roman"/>
                <w:spacing w:val="-2"/>
                <w:sz w:val="28"/>
                <w:szCs w:val="28"/>
              </w:rPr>
              <w:t>требований</w:t>
            </w:r>
            <w:proofErr w:type="spellEnd"/>
          </w:p>
        </w:tc>
        <w:tc>
          <w:tcPr>
            <w:tcW w:w="1157" w:type="dxa"/>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lastRenderedPageBreak/>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4126B3">
        <w:trPr>
          <w:trHeight w:val="3711"/>
        </w:trPr>
        <w:tc>
          <w:tcPr>
            <w:tcW w:w="1135"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9"/>
              <w:rPr>
                <w:rFonts w:ascii="Times New Roman" w:eastAsia="Times New Roman" w:hAnsi="Times New Roman" w:cs="Times New Roman"/>
                <w:b/>
                <w:sz w:val="28"/>
                <w:szCs w:val="28"/>
                <w:lang w:val="ru-RU"/>
              </w:rPr>
            </w:pPr>
          </w:p>
          <w:p w:rsidR="007F0766" w:rsidRPr="007F0766" w:rsidRDefault="007F0766" w:rsidP="004126B3">
            <w:pPr>
              <w:ind w:right="136"/>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Б.2</w:t>
            </w:r>
          </w:p>
        </w:tc>
        <w:tc>
          <w:tcPr>
            <w:tcW w:w="2551" w:type="dxa"/>
            <w:gridSpan w:val="2"/>
          </w:tcPr>
          <w:p w:rsidR="007F0766" w:rsidRPr="007F0766" w:rsidRDefault="007F0766" w:rsidP="007F0766">
            <w:pPr>
              <w:spacing w:before="10"/>
              <w:ind w:right="63"/>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Количество</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внеплановых </w:t>
            </w:r>
            <w:r w:rsidRPr="007F0766">
              <w:rPr>
                <w:rFonts w:ascii="Times New Roman" w:eastAsia="Times New Roman" w:hAnsi="Times New Roman" w:cs="Times New Roman"/>
                <w:spacing w:val="-2"/>
                <w:sz w:val="28"/>
                <w:szCs w:val="28"/>
                <w:lang w:val="ru-RU"/>
              </w:rPr>
              <w:t xml:space="preserve">контрольных мероприятий, </w:t>
            </w:r>
            <w:r w:rsidRPr="007F0766">
              <w:rPr>
                <w:rFonts w:ascii="Times New Roman" w:eastAsia="Times New Roman" w:hAnsi="Times New Roman" w:cs="Times New Roman"/>
                <w:sz w:val="28"/>
                <w:szCs w:val="28"/>
                <w:lang w:val="ru-RU"/>
              </w:rPr>
              <w:t xml:space="preserve">проведенных на основании выявления соответствия объекта контроля параметрам, </w:t>
            </w:r>
            <w:r w:rsidRPr="007F0766">
              <w:rPr>
                <w:rFonts w:ascii="Times New Roman" w:eastAsia="Times New Roman" w:hAnsi="Times New Roman" w:cs="Times New Roman"/>
                <w:spacing w:val="-2"/>
                <w:sz w:val="28"/>
                <w:szCs w:val="28"/>
                <w:lang w:val="ru-RU"/>
              </w:rPr>
              <w:t xml:space="preserve">утвержденным </w:t>
            </w:r>
            <w:r w:rsidRPr="007F0766">
              <w:rPr>
                <w:rFonts w:ascii="Times New Roman" w:eastAsia="Times New Roman" w:hAnsi="Times New Roman" w:cs="Times New Roman"/>
                <w:sz w:val="28"/>
                <w:szCs w:val="28"/>
                <w:lang w:val="ru-RU"/>
              </w:rPr>
              <w:t>индикаторами риска нарушения</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обязательных требований, или отклонения объекта контроля от таких параметров, за отчетный </w:t>
            </w:r>
            <w:r w:rsidRPr="007F0766">
              <w:rPr>
                <w:rFonts w:ascii="Times New Roman" w:eastAsia="Times New Roman" w:hAnsi="Times New Roman" w:cs="Times New Roman"/>
                <w:spacing w:val="-2"/>
                <w:sz w:val="28"/>
                <w:szCs w:val="28"/>
                <w:lang w:val="ru-RU"/>
              </w:rPr>
              <w:t>период</w:t>
            </w:r>
          </w:p>
        </w:tc>
        <w:tc>
          <w:tcPr>
            <w:tcW w:w="1560" w:type="dxa"/>
            <w:gridSpan w:val="2"/>
          </w:tcPr>
          <w:p w:rsidR="007F0766" w:rsidRPr="007F0766" w:rsidRDefault="007F0766" w:rsidP="007F0766">
            <w:pPr>
              <w:spacing w:before="10"/>
              <w:ind w:right="7"/>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Б.2</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spacing w:before="1"/>
              <w:ind w:right="5"/>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Sum(КВМИР)</w:t>
            </w:r>
          </w:p>
        </w:tc>
        <w:tc>
          <w:tcPr>
            <w:tcW w:w="2696" w:type="dxa"/>
            <w:gridSpan w:val="2"/>
          </w:tcPr>
          <w:p w:rsidR="007F0766" w:rsidRPr="007F0766" w:rsidRDefault="007F0766" w:rsidP="007F0766">
            <w:pPr>
              <w:spacing w:before="10"/>
              <w:ind w:right="1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Б.2</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определяется</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как</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сумма внеплановых контрольных мероприятий,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проведенных на основании выявления соответствия объекта контроля параметрам, </w:t>
            </w:r>
            <w:r w:rsidRPr="007F0766">
              <w:rPr>
                <w:rFonts w:ascii="Times New Roman" w:eastAsia="Times New Roman" w:hAnsi="Times New Roman" w:cs="Times New Roman"/>
                <w:spacing w:val="-2"/>
                <w:sz w:val="28"/>
                <w:szCs w:val="28"/>
                <w:lang w:val="ru-RU"/>
              </w:rPr>
              <w:t xml:space="preserve">утвержденным </w:t>
            </w:r>
            <w:r w:rsidRPr="007F0766">
              <w:rPr>
                <w:rFonts w:ascii="Times New Roman" w:eastAsia="Times New Roman" w:hAnsi="Times New Roman" w:cs="Times New Roman"/>
                <w:sz w:val="28"/>
                <w:szCs w:val="28"/>
                <w:lang w:val="ru-RU"/>
              </w:rPr>
              <w:t xml:space="preserve">индикаторами риска нарушения обязательных требований, или отклонения объекта контроля от таких параметров (КВМИР), проведенных за отчетный </w:t>
            </w:r>
            <w:r w:rsidRPr="007F0766">
              <w:rPr>
                <w:rFonts w:ascii="Times New Roman" w:eastAsia="Times New Roman" w:hAnsi="Times New Roman" w:cs="Times New Roman"/>
                <w:spacing w:val="-2"/>
                <w:sz w:val="28"/>
                <w:szCs w:val="28"/>
                <w:lang w:val="ru-RU"/>
              </w:rPr>
              <w:t>период</w:t>
            </w:r>
          </w:p>
        </w:tc>
        <w:tc>
          <w:tcPr>
            <w:tcW w:w="1675"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157" w:type="dxa"/>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4126B3">
        <w:trPr>
          <w:trHeight w:val="1180"/>
        </w:trPr>
        <w:tc>
          <w:tcPr>
            <w:tcW w:w="1135"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0"/>
              <w:rPr>
                <w:rFonts w:ascii="Times New Roman" w:eastAsia="Times New Roman" w:hAnsi="Times New Roman" w:cs="Times New Roman"/>
                <w:b/>
                <w:sz w:val="28"/>
                <w:szCs w:val="28"/>
                <w:lang w:val="ru-RU"/>
              </w:rPr>
            </w:pPr>
          </w:p>
          <w:p w:rsidR="007F0766" w:rsidRPr="007F0766" w:rsidRDefault="007F0766" w:rsidP="004126B3">
            <w:pPr>
              <w:ind w:right="64"/>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Б.3</w:t>
            </w:r>
          </w:p>
        </w:tc>
        <w:tc>
          <w:tcPr>
            <w:tcW w:w="2551" w:type="dxa"/>
            <w:gridSpan w:val="2"/>
          </w:tcPr>
          <w:p w:rsidR="007F0766" w:rsidRPr="007F0766" w:rsidRDefault="007F0766" w:rsidP="007F0766">
            <w:pPr>
              <w:spacing w:before="10"/>
              <w:ind w:right="33"/>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Общее количество </w:t>
            </w:r>
            <w:r w:rsidRPr="007F0766">
              <w:rPr>
                <w:rFonts w:ascii="Times New Roman" w:eastAsia="Times New Roman" w:hAnsi="Times New Roman" w:cs="Times New Roman"/>
                <w:spacing w:val="-2"/>
                <w:sz w:val="28"/>
                <w:szCs w:val="28"/>
                <w:lang w:val="ru-RU"/>
              </w:rPr>
              <w:t xml:space="preserve">контрольных </w:t>
            </w:r>
            <w:r w:rsidRPr="007F0766">
              <w:rPr>
                <w:rFonts w:ascii="Times New Roman" w:eastAsia="Times New Roman" w:hAnsi="Times New Roman" w:cs="Times New Roman"/>
                <w:sz w:val="28"/>
                <w:szCs w:val="28"/>
                <w:lang w:val="ru-RU"/>
              </w:rPr>
              <w:t xml:space="preserve">мероприятий с </w:t>
            </w:r>
            <w:r w:rsidRPr="007F0766">
              <w:rPr>
                <w:rFonts w:ascii="Times New Roman" w:eastAsia="Times New Roman" w:hAnsi="Times New Roman" w:cs="Times New Roman"/>
                <w:spacing w:val="-2"/>
                <w:sz w:val="28"/>
                <w:szCs w:val="28"/>
                <w:lang w:val="ru-RU"/>
              </w:rPr>
              <w:t xml:space="preserve">взаимодействием, </w:t>
            </w:r>
            <w:r w:rsidRPr="007F0766">
              <w:rPr>
                <w:rFonts w:ascii="Times New Roman" w:eastAsia="Times New Roman" w:hAnsi="Times New Roman" w:cs="Times New Roman"/>
                <w:sz w:val="28"/>
                <w:szCs w:val="28"/>
                <w:lang w:val="ru-RU"/>
              </w:rPr>
              <w:t>проведенных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за</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отчетный</w:t>
            </w:r>
          </w:p>
        </w:tc>
        <w:tc>
          <w:tcPr>
            <w:tcW w:w="1560" w:type="dxa"/>
            <w:gridSpan w:val="2"/>
          </w:tcPr>
          <w:p w:rsidR="007F0766" w:rsidRPr="007F0766" w:rsidRDefault="007F0766" w:rsidP="007F0766">
            <w:pPr>
              <w:spacing w:before="10"/>
              <w:ind w:right="5"/>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 xml:space="preserve">Б.3= </w:t>
            </w:r>
            <w:r w:rsidRPr="007F0766">
              <w:rPr>
                <w:rFonts w:ascii="Times New Roman" w:eastAsia="Times New Roman" w:hAnsi="Times New Roman" w:cs="Times New Roman"/>
                <w:spacing w:val="-2"/>
                <w:sz w:val="28"/>
                <w:szCs w:val="28"/>
              </w:rPr>
              <w:t>Sum(КМСВ)</w:t>
            </w:r>
          </w:p>
        </w:tc>
        <w:tc>
          <w:tcPr>
            <w:tcW w:w="2696" w:type="dxa"/>
            <w:gridSpan w:val="2"/>
          </w:tcPr>
          <w:p w:rsidR="007F0766" w:rsidRPr="007F0766" w:rsidRDefault="007F0766" w:rsidP="007F0766">
            <w:pPr>
              <w:spacing w:before="10"/>
              <w:ind w:right="1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Б.3</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определяется</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как</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сумма контрольных мероприятий с взаимодействием (КМСВ), проведенных за отчетный период</w:t>
            </w:r>
          </w:p>
        </w:tc>
        <w:tc>
          <w:tcPr>
            <w:tcW w:w="1675"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157" w:type="dxa"/>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w:t>
            </w:r>
          </w:p>
        </w:tc>
      </w:tr>
    </w:tbl>
    <w:p w:rsidR="007F0766" w:rsidRPr="007F0766" w:rsidRDefault="007F0766" w:rsidP="007F0766">
      <w:pPr>
        <w:widowControl w:val="0"/>
        <w:autoSpaceDE w:val="0"/>
        <w:autoSpaceDN w:val="0"/>
        <w:spacing w:after="0" w:line="240" w:lineRule="auto"/>
        <w:rPr>
          <w:rFonts w:ascii="Times New Roman" w:eastAsia="Times New Roman" w:hAnsi="Times New Roman" w:cs="Times New Roman"/>
          <w:sz w:val="28"/>
          <w:szCs w:val="28"/>
        </w:rPr>
        <w:sectPr w:rsidR="007F0766" w:rsidRPr="007F0766" w:rsidSect="007F0766">
          <w:type w:val="nextColumn"/>
          <w:pgSz w:w="11910" w:h="16840"/>
          <w:pgMar w:top="851" w:right="851" w:bottom="851" w:left="1701"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266"/>
        <w:gridCol w:w="1565"/>
        <w:gridCol w:w="2410"/>
        <w:gridCol w:w="1675"/>
        <w:gridCol w:w="1579"/>
      </w:tblGrid>
      <w:tr w:rsidR="007F0766" w:rsidRPr="007F0766" w:rsidTr="007F0766">
        <w:trPr>
          <w:trHeight w:val="489"/>
        </w:trPr>
        <w:tc>
          <w:tcPr>
            <w:tcW w:w="710" w:type="dxa"/>
          </w:tcPr>
          <w:p w:rsidR="007F0766" w:rsidRPr="007F0766" w:rsidRDefault="007F0766" w:rsidP="007F0766">
            <w:pPr>
              <w:rPr>
                <w:rFonts w:ascii="Times New Roman" w:eastAsia="Times New Roman" w:hAnsi="Times New Roman" w:cs="Times New Roman"/>
                <w:sz w:val="28"/>
                <w:szCs w:val="28"/>
                <w:lang w:val="ru-RU"/>
              </w:rPr>
            </w:pPr>
          </w:p>
        </w:tc>
        <w:tc>
          <w:tcPr>
            <w:tcW w:w="2266" w:type="dxa"/>
          </w:tcPr>
          <w:p w:rsidR="007F0766" w:rsidRPr="007F0766" w:rsidRDefault="007F0766" w:rsidP="007F0766">
            <w:pPr>
              <w:spacing w:before="10"/>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период</w:t>
            </w:r>
            <w:proofErr w:type="spellEnd"/>
          </w:p>
        </w:tc>
        <w:tc>
          <w:tcPr>
            <w:tcW w:w="1565" w:type="dxa"/>
          </w:tcPr>
          <w:p w:rsidR="007F0766" w:rsidRPr="007F0766" w:rsidRDefault="007F0766" w:rsidP="007F0766">
            <w:pPr>
              <w:rPr>
                <w:rFonts w:ascii="Times New Roman" w:eastAsia="Times New Roman" w:hAnsi="Times New Roman" w:cs="Times New Roman"/>
                <w:sz w:val="28"/>
                <w:szCs w:val="28"/>
              </w:rPr>
            </w:pPr>
          </w:p>
        </w:tc>
        <w:tc>
          <w:tcPr>
            <w:tcW w:w="2410" w:type="dxa"/>
          </w:tcPr>
          <w:p w:rsidR="007F0766" w:rsidRPr="007F0766" w:rsidRDefault="007F0766" w:rsidP="007F0766">
            <w:pPr>
              <w:rPr>
                <w:rFonts w:ascii="Times New Roman" w:eastAsia="Times New Roman" w:hAnsi="Times New Roman" w:cs="Times New Roman"/>
                <w:sz w:val="28"/>
                <w:szCs w:val="28"/>
              </w:rPr>
            </w:pPr>
          </w:p>
        </w:tc>
        <w:tc>
          <w:tcPr>
            <w:tcW w:w="1675" w:type="dxa"/>
          </w:tcPr>
          <w:p w:rsidR="007F0766" w:rsidRPr="007F0766" w:rsidRDefault="007F0766" w:rsidP="007F0766">
            <w:pPr>
              <w:rPr>
                <w:rFonts w:ascii="Times New Roman" w:eastAsia="Times New Roman" w:hAnsi="Times New Roman" w:cs="Times New Roman"/>
                <w:sz w:val="28"/>
                <w:szCs w:val="28"/>
              </w:rPr>
            </w:pPr>
          </w:p>
        </w:tc>
        <w:tc>
          <w:tcPr>
            <w:tcW w:w="1579" w:type="dxa"/>
          </w:tcPr>
          <w:p w:rsidR="007F0766" w:rsidRPr="007F0766" w:rsidRDefault="007F0766" w:rsidP="007F0766">
            <w:pPr>
              <w:spacing w:before="10"/>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отчетном</w:t>
            </w:r>
            <w:proofErr w:type="spellEnd"/>
            <w:r w:rsidRPr="007F0766">
              <w:rPr>
                <w:rFonts w:ascii="Times New Roman" w:eastAsia="Times New Roman" w:hAnsi="Times New Roman" w:cs="Times New Roman"/>
                <w:spacing w:val="-7"/>
                <w:sz w:val="28"/>
                <w:szCs w:val="28"/>
              </w:rPr>
              <w:t xml:space="preserve"> </w:t>
            </w:r>
            <w:proofErr w:type="spellStart"/>
            <w:r w:rsidRPr="007F0766">
              <w:rPr>
                <w:rFonts w:ascii="Times New Roman" w:eastAsia="Times New Roman" w:hAnsi="Times New Roman" w:cs="Times New Roman"/>
                <w:spacing w:val="-4"/>
                <w:sz w:val="28"/>
                <w:szCs w:val="28"/>
              </w:rPr>
              <w:t>году</w:t>
            </w:r>
            <w:proofErr w:type="spellEnd"/>
          </w:p>
        </w:tc>
      </w:tr>
      <w:tr w:rsidR="007F0766" w:rsidRPr="007F0766" w:rsidTr="007F0766">
        <w:trPr>
          <w:trHeight w:val="2097"/>
        </w:trPr>
        <w:tc>
          <w:tcPr>
            <w:tcW w:w="710" w:type="dxa"/>
          </w:tcPr>
          <w:p w:rsidR="007F0766" w:rsidRPr="007F0766" w:rsidRDefault="007F0766" w:rsidP="007F0766">
            <w:pPr>
              <w:rPr>
                <w:rFonts w:ascii="Times New Roman" w:eastAsia="Times New Roman" w:hAnsi="Times New Roman" w:cs="Times New Roman"/>
                <w:b/>
                <w:sz w:val="28"/>
                <w:szCs w:val="28"/>
              </w:rPr>
            </w:pPr>
          </w:p>
          <w:p w:rsidR="007F0766" w:rsidRPr="007F0766" w:rsidRDefault="007F0766" w:rsidP="007F0766">
            <w:pPr>
              <w:rPr>
                <w:rFonts w:ascii="Times New Roman" w:eastAsia="Times New Roman" w:hAnsi="Times New Roman" w:cs="Times New Roman"/>
                <w:b/>
                <w:sz w:val="28"/>
                <w:szCs w:val="28"/>
              </w:rPr>
            </w:pPr>
          </w:p>
          <w:p w:rsidR="007F0766" w:rsidRPr="007F0766" w:rsidRDefault="007F0766" w:rsidP="007F0766">
            <w:pPr>
              <w:rPr>
                <w:rFonts w:ascii="Times New Roman" w:eastAsia="Times New Roman" w:hAnsi="Times New Roman" w:cs="Times New Roman"/>
                <w:b/>
                <w:sz w:val="28"/>
                <w:szCs w:val="28"/>
              </w:rPr>
            </w:pPr>
          </w:p>
          <w:p w:rsidR="007F0766" w:rsidRPr="007F0766" w:rsidRDefault="007F0766" w:rsidP="007F0766">
            <w:pPr>
              <w:spacing w:before="11"/>
              <w:rPr>
                <w:rFonts w:ascii="Times New Roman" w:eastAsia="Times New Roman" w:hAnsi="Times New Roman" w:cs="Times New Roman"/>
                <w:b/>
                <w:sz w:val="28"/>
                <w:szCs w:val="28"/>
              </w:rPr>
            </w:pPr>
          </w:p>
          <w:p w:rsidR="007F0766" w:rsidRPr="007F0766" w:rsidRDefault="007F0766" w:rsidP="007F0766">
            <w:pPr>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Б.4</w:t>
            </w:r>
          </w:p>
        </w:tc>
        <w:tc>
          <w:tcPr>
            <w:tcW w:w="2266" w:type="dxa"/>
          </w:tcPr>
          <w:p w:rsidR="007F0766" w:rsidRPr="007F0766" w:rsidRDefault="007F0766" w:rsidP="007F0766">
            <w:pPr>
              <w:spacing w:before="10"/>
              <w:ind w:right="33"/>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Количество</w:t>
            </w:r>
            <w:r w:rsidRPr="007F0766">
              <w:rPr>
                <w:rFonts w:ascii="Times New Roman" w:eastAsia="Times New Roman" w:hAnsi="Times New Roman" w:cs="Times New Roman"/>
                <w:spacing w:val="-7"/>
                <w:sz w:val="28"/>
                <w:szCs w:val="28"/>
                <w:lang w:val="ru-RU"/>
              </w:rPr>
              <w:t xml:space="preserve"> </w:t>
            </w:r>
            <w:r w:rsidRPr="007F0766">
              <w:rPr>
                <w:rFonts w:ascii="Times New Roman" w:eastAsia="Times New Roman" w:hAnsi="Times New Roman" w:cs="Times New Roman"/>
                <w:sz w:val="28"/>
                <w:szCs w:val="28"/>
                <w:lang w:val="ru-RU"/>
              </w:rPr>
              <w:t>контрольных мероприятий с взаимодействием по каждому</w:t>
            </w:r>
            <w:r w:rsidRPr="007F0766">
              <w:rPr>
                <w:rFonts w:ascii="Times New Roman" w:eastAsia="Times New Roman" w:hAnsi="Times New Roman" w:cs="Times New Roman"/>
                <w:spacing w:val="-7"/>
                <w:sz w:val="28"/>
                <w:szCs w:val="28"/>
                <w:lang w:val="ru-RU"/>
              </w:rPr>
              <w:t xml:space="preserve"> </w:t>
            </w:r>
            <w:r w:rsidRPr="007F0766">
              <w:rPr>
                <w:rFonts w:ascii="Times New Roman" w:eastAsia="Times New Roman" w:hAnsi="Times New Roman" w:cs="Times New Roman"/>
                <w:sz w:val="28"/>
                <w:szCs w:val="28"/>
                <w:lang w:val="ru-RU"/>
              </w:rPr>
              <w:t xml:space="preserve">виду </w:t>
            </w:r>
            <w:r w:rsidRPr="007F0766">
              <w:rPr>
                <w:rFonts w:ascii="Times New Roman" w:eastAsia="Times New Roman" w:hAnsi="Times New Roman" w:cs="Times New Roman"/>
                <w:spacing w:val="-2"/>
                <w:sz w:val="28"/>
                <w:szCs w:val="28"/>
                <w:lang w:val="ru-RU"/>
              </w:rPr>
              <w:t xml:space="preserve">контрольных мероприятий, </w:t>
            </w:r>
            <w:r w:rsidRPr="007F0766">
              <w:rPr>
                <w:rFonts w:ascii="Times New Roman" w:eastAsia="Times New Roman" w:hAnsi="Times New Roman" w:cs="Times New Roman"/>
                <w:sz w:val="28"/>
                <w:szCs w:val="28"/>
                <w:lang w:val="ru-RU"/>
              </w:rPr>
              <w:t>проведенных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за</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 xml:space="preserve">отчетный </w:t>
            </w:r>
            <w:r w:rsidRPr="007F0766">
              <w:rPr>
                <w:rFonts w:ascii="Times New Roman" w:eastAsia="Times New Roman" w:hAnsi="Times New Roman" w:cs="Times New Roman"/>
                <w:spacing w:val="-2"/>
                <w:sz w:val="28"/>
                <w:szCs w:val="28"/>
                <w:lang w:val="ru-RU"/>
              </w:rPr>
              <w:t>период</w:t>
            </w:r>
          </w:p>
        </w:tc>
        <w:tc>
          <w:tcPr>
            <w:tcW w:w="1565" w:type="dxa"/>
          </w:tcPr>
          <w:p w:rsidR="007F0766" w:rsidRPr="007F0766" w:rsidRDefault="007F0766" w:rsidP="007F0766">
            <w:pPr>
              <w:spacing w:before="10"/>
              <w:ind w:right="7"/>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Б.4</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ind w:right="5"/>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w:t>
            </w:r>
            <w:proofErr w:type="spellStart"/>
            <w:r w:rsidRPr="007F0766">
              <w:rPr>
                <w:rFonts w:ascii="Times New Roman" w:eastAsia="Times New Roman" w:hAnsi="Times New Roman" w:cs="Times New Roman"/>
                <w:spacing w:val="-2"/>
                <w:sz w:val="28"/>
                <w:szCs w:val="28"/>
              </w:rPr>
              <w:t>КМСВвид</w:t>
            </w:r>
            <w:proofErr w:type="spellEnd"/>
            <w:r w:rsidRPr="007F0766">
              <w:rPr>
                <w:rFonts w:ascii="Times New Roman" w:eastAsia="Times New Roman" w:hAnsi="Times New Roman" w:cs="Times New Roman"/>
                <w:spacing w:val="-2"/>
                <w:sz w:val="28"/>
                <w:szCs w:val="28"/>
              </w:rPr>
              <w:t>)</w:t>
            </w:r>
          </w:p>
        </w:tc>
        <w:tc>
          <w:tcPr>
            <w:tcW w:w="2410" w:type="dxa"/>
          </w:tcPr>
          <w:p w:rsidR="007F0766" w:rsidRPr="007F0766" w:rsidRDefault="007F0766" w:rsidP="007F0766">
            <w:pPr>
              <w:spacing w:before="10"/>
              <w:ind w:right="8"/>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Б.4</w:t>
            </w:r>
            <w:r w:rsidRPr="007F0766">
              <w:rPr>
                <w:rFonts w:ascii="Times New Roman" w:eastAsia="Times New Roman" w:hAnsi="Times New Roman" w:cs="Times New Roman"/>
                <w:spacing w:val="-9"/>
                <w:sz w:val="28"/>
                <w:szCs w:val="28"/>
                <w:lang w:val="ru-RU"/>
              </w:rPr>
              <w:t xml:space="preserve"> </w:t>
            </w:r>
            <w:r w:rsidRPr="007F0766">
              <w:rPr>
                <w:rFonts w:ascii="Times New Roman" w:eastAsia="Times New Roman" w:hAnsi="Times New Roman" w:cs="Times New Roman"/>
                <w:sz w:val="28"/>
                <w:szCs w:val="28"/>
                <w:lang w:val="ru-RU"/>
              </w:rPr>
              <w:t>определяется</w:t>
            </w:r>
            <w:r w:rsidRPr="007F0766">
              <w:rPr>
                <w:rFonts w:ascii="Times New Roman" w:eastAsia="Times New Roman" w:hAnsi="Times New Roman" w:cs="Times New Roman"/>
                <w:spacing w:val="-9"/>
                <w:sz w:val="28"/>
                <w:szCs w:val="28"/>
                <w:lang w:val="ru-RU"/>
              </w:rPr>
              <w:t xml:space="preserve"> </w:t>
            </w:r>
            <w:r w:rsidRPr="007F0766">
              <w:rPr>
                <w:rFonts w:ascii="Times New Roman" w:eastAsia="Times New Roman" w:hAnsi="Times New Roman" w:cs="Times New Roman"/>
                <w:sz w:val="28"/>
                <w:szCs w:val="28"/>
                <w:lang w:val="ru-RU"/>
              </w:rPr>
              <w:t>как</w:t>
            </w:r>
            <w:r w:rsidRPr="007F0766">
              <w:rPr>
                <w:rFonts w:ascii="Times New Roman" w:eastAsia="Times New Roman" w:hAnsi="Times New Roman" w:cs="Times New Roman"/>
                <w:spacing w:val="-10"/>
                <w:sz w:val="28"/>
                <w:szCs w:val="28"/>
                <w:lang w:val="ru-RU"/>
              </w:rPr>
              <w:t xml:space="preserve"> </w:t>
            </w:r>
            <w:r w:rsidRPr="007F0766">
              <w:rPr>
                <w:rFonts w:ascii="Times New Roman" w:eastAsia="Times New Roman" w:hAnsi="Times New Roman" w:cs="Times New Roman"/>
                <w:sz w:val="28"/>
                <w:szCs w:val="28"/>
                <w:lang w:val="ru-RU"/>
              </w:rPr>
              <w:t>сумма контрольных мероприятий с взаимодействием по каждому</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виду</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контрольных мероприятий (</w:t>
            </w:r>
            <w:proofErr w:type="spellStart"/>
            <w:r w:rsidRPr="007F0766">
              <w:rPr>
                <w:rFonts w:ascii="Times New Roman" w:eastAsia="Times New Roman" w:hAnsi="Times New Roman" w:cs="Times New Roman"/>
                <w:sz w:val="28"/>
                <w:szCs w:val="28"/>
                <w:lang w:val="ru-RU"/>
              </w:rPr>
              <w:t>КМСВвид</w:t>
            </w:r>
            <w:proofErr w:type="spellEnd"/>
            <w:r w:rsidRPr="007F0766">
              <w:rPr>
                <w:rFonts w:ascii="Times New Roman" w:eastAsia="Times New Roman" w:hAnsi="Times New Roman" w:cs="Times New Roman"/>
                <w:sz w:val="28"/>
                <w:szCs w:val="28"/>
                <w:lang w:val="ru-RU"/>
              </w:rPr>
              <w:t xml:space="preserve">), проведенных за отчетный </w:t>
            </w:r>
            <w:r w:rsidRPr="007F0766">
              <w:rPr>
                <w:rFonts w:ascii="Times New Roman" w:eastAsia="Times New Roman" w:hAnsi="Times New Roman" w:cs="Times New Roman"/>
                <w:spacing w:val="-2"/>
                <w:sz w:val="28"/>
                <w:szCs w:val="28"/>
                <w:lang w:val="ru-RU"/>
              </w:rPr>
              <w:t>период.</w:t>
            </w:r>
          </w:p>
        </w:tc>
        <w:tc>
          <w:tcPr>
            <w:tcW w:w="1675"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79" w:type="dxa"/>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7F0766">
        <w:trPr>
          <w:trHeight w:val="2102"/>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1"/>
              <w:rPr>
                <w:rFonts w:ascii="Times New Roman" w:eastAsia="Times New Roman" w:hAnsi="Times New Roman" w:cs="Times New Roman"/>
                <w:b/>
                <w:sz w:val="28"/>
                <w:szCs w:val="28"/>
                <w:lang w:val="ru-RU"/>
              </w:rPr>
            </w:pPr>
          </w:p>
          <w:p w:rsidR="007F0766" w:rsidRPr="007F0766" w:rsidRDefault="007F0766" w:rsidP="007F0766">
            <w:pPr>
              <w:spacing w:before="1"/>
              <w:ind w:right="6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Б.5</w:t>
            </w:r>
          </w:p>
        </w:tc>
        <w:tc>
          <w:tcPr>
            <w:tcW w:w="2266" w:type="dxa"/>
          </w:tcPr>
          <w:p w:rsidR="007F0766" w:rsidRPr="007F0766" w:rsidRDefault="007F0766" w:rsidP="007F0766">
            <w:pPr>
              <w:spacing w:before="14"/>
              <w:ind w:right="6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Количество</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контрольных </w:t>
            </w:r>
            <w:r w:rsidRPr="007F0766">
              <w:rPr>
                <w:rFonts w:ascii="Times New Roman" w:eastAsia="Times New Roman" w:hAnsi="Times New Roman" w:cs="Times New Roman"/>
                <w:spacing w:val="-2"/>
                <w:sz w:val="28"/>
                <w:szCs w:val="28"/>
                <w:lang w:val="ru-RU"/>
              </w:rPr>
              <w:t xml:space="preserve">мероприятий, </w:t>
            </w:r>
            <w:r w:rsidRPr="007F0766">
              <w:rPr>
                <w:rFonts w:ascii="Times New Roman" w:eastAsia="Times New Roman" w:hAnsi="Times New Roman" w:cs="Times New Roman"/>
                <w:sz w:val="28"/>
                <w:szCs w:val="28"/>
                <w:lang w:val="ru-RU"/>
              </w:rPr>
              <w:t xml:space="preserve">проведенных с использованием средств </w:t>
            </w:r>
            <w:r w:rsidRPr="007F0766">
              <w:rPr>
                <w:rFonts w:ascii="Times New Roman" w:eastAsia="Times New Roman" w:hAnsi="Times New Roman" w:cs="Times New Roman"/>
                <w:spacing w:val="-2"/>
                <w:sz w:val="28"/>
                <w:szCs w:val="28"/>
                <w:lang w:val="ru-RU"/>
              </w:rPr>
              <w:t xml:space="preserve">дистанционного </w:t>
            </w:r>
            <w:r w:rsidRPr="007F0766">
              <w:rPr>
                <w:rFonts w:ascii="Times New Roman" w:eastAsia="Times New Roman" w:hAnsi="Times New Roman" w:cs="Times New Roman"/>
                <w:sz w:val="28"/>
                <w:szCs w:val="28"/>
                <w:lang w:val="ru-RU"/>
              </w:rPr>
              <w:t>взаимодействия, за отчетный период</w:t>
            </w:r>
          </w:p>
        </w:tc>
        <w:tc>
          <w:tcPr>
            <w:tcW w:w="1565" w:type="dxa"/>
          </w:tcPr>
          <w:p w:rsidR="007F0766" w:rsidRPr="007F0766" w:rsidRDefault="007F0766" w:rsidP="007F0766">
            <w:pPr>
              <w:spacing w:before="14" w:line="228" w:lineRule="exact"/>
              <w:ind w:right="7"/>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Б.5</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spacing w:line="228" w:lineRule="exact"/>
              <w:ind w:right="1"/>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w:t>
            </w:r>
            <w:proofErr w:type="spellStart"/>
            <w:r w:rsidRPr="007F0766">
              <w:rPr>
                <w:rFonts w:ascii="Times New Roman" w:eastAsia="Times New Roman" w:hAnsi="Times New Roman" w:cs="Times New Roman"/>
                <w:spacing w:val="-2"/>
                <w:sz w:val="28"/>
                <w:szCs w:val="28"/>
              </w:rPr>
              <w:t>КМДист</w:t>
            </w:r>
            <w:proofErr w:type="spellEnd"/>
            <w:r w:rsidRPr="007F0766">
              <w:rPr>
                <w:rFonts w:ascii="Times New Roman" w:eastAsia="Times New Roman" w:hAnsi="Times New Roman" w:cs="Times New Roman"/>
                <w:spacing w:val="-2"/>
                <w:sz w:val="28"/>
                <w:szCs w:val="28"/>
              </w:rPr>
              <w:t>)</w:t>
            </w:r>
          </w:p>
        </w:tc>
        <w:tc>
          <w:tcPr>
            <w:tcW w:w="2410" w:type="dxa"/>
          </w:tcPr>
          <w:p w:rsidR="007F0766" w:rsidRPr="007F0766" w:rsidRDefault="007F0766" w:rsidP="007F0766">
            <w:pPr>
              <w:spacing w:before="14"/>
              <w:ind w:right="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Б.5</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определяется</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как</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сумма контрольных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мероприятий, проведенных с использованием средств </w:t>
            </w:r>
            <w:r w:rsidRPr="007F0766">
              <w:rPr>
                <w:rFonts w:ascii="Times New Roman" w:eastAsia="Times New Roman" w:hAnsi="Times New Roman" w:cs="Times New Roman"/>
                <w:spacing w:val="-2"/>
                <w:sz w:val="28"/>
                <w:szCs w:val="28"/>
                <w:lang w:val="ru-RU"/>
              </w:rPr>
              <w:t xml:space="preserve">дистанционного </w:t>
            </w:r>
            <w:r w:rsidRPr="007F0766">
              <w:rPr>
                <w:rFonts w:ascii="Times New Roman" w:eastAsia="Times New Roman" w:hAnsi="Times New Roman" w:cs="Times New Roman"/>
                <w:sz w:val="28"/>
                <w:szCs w:val="28"/>
                <w:lang w:val="ru-RU"/>
              </w:rPr>
              <w:t>взаимодействия</w:t>
            </w:r>
            <w:r w:rsidRPr="007F0766">
              <w:rPr>
                <w:rFonts w:ascii="Times New Roman" w:eastAsia="Times New Roman" w:hAnsi="Times New Roman" w:cs="Times New Roman"/>
                <w:spacing w:val="-2"/>
                <w:sz w:val="28"/>
                <w:szCs w:val="28"/>
                <w:lang w:val="ru-RU"/>
              </w:rPr>
              <w:t xml:space="preserve"> </w:t>
            </w:r>
            <w:r w:rsidRPr="007F0766">
              <w:rPr>
                <w:rFonts w:ascii="Times New Roman" w:eastAsia="Times New Roman" w:hAnsi="Times New Roman" w:cs="Times New Roman"/>
                <w:sz w:val="28"/>
                <w:szCs w:val="28"/>
                <w:lang w:val="ru-RU"/>
              </w:rPr>
              <w:t>(</w:t>
            </w:r>
            <w:proofErr w:type="spellStart"/>
            <w:r w:rsidRPr="007F0766">
              <w:rPr>
                <w:rFonts w:ascii="Times New Roman" w:eastAsia="Times New Roman" w:hAnsi="Times New Roman" w:cs="Times New Roman"/>
                <w:sz w:val="28"/>
                <w:szCs w:val="28"/>
                <w:lang w:val="ru-RU"/>
              </w:rPr>
              <w:t>КМДист</w:t>
            </w:r>
            <w:proofErr w:type="spellEnd"/>
            <w:r w:rsidRPr="007F0766">
              <w:rPr>
                <w:rFonts w:ascii="Times New Roman" w:eastAsia="Times New Roman" w:hAnsi="Times New Roman" w:cs="Times New Roman"/>
                <w:sz w:val="28"/>
                <w:szCs w:val="28"/>
                <w:lang w:val="ru-RU"/>
              </w:rPr>
              <w:t xml:space="preserve">), проведенных за отчетный </w:t>
            </w:r>
            <w:r w:rsidRPr="007F0766">
              <w:rPr>
                <w:rFonts w:ascii="Times New Roman" w:eastAsia="Times New Roman" w:hAnsi="Times New Roman" w:cs="Times New Roman"/>
                <w:spacing w:val="-2"/>
                <w:sz w:val="28"/>
                <w:szCs w:val="28"/>
                <w:lang w:val="ru-RU"/>
              </w:rPr>
              <w:t>период.</w:t>
            </w:r>
          </w:p>
        </w:tc>
        <w:tc>
          <w:tcPr>
            <w:tcW w:w="1675" w:type="dxa"/>
          </w:tcPr>
          <w:p w:rsidR="007F0766" w:rsidRPr="007F0766" w:rsidRDefault="007F0766" w:rsidP="007F0766">
            <w:pPr>
              <w:spacing w:before="16" w:line="237" w:lineRule="auto"/>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79" w:type="dxa"/>
          </w:tcPr>
          <w:p w:rsidR="007F0766" w:rsidRPr="007F0766" w:rsidRDefault="007F0766" w:rsidP="007F0766">
            <w:pPr>
              <w:spacing w:before="14"/>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7F0766">
        <w:trPr>
          <w:trHeight w:val="1872"/>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6"/>
              <w:rPr>
                <w:rFonts w:ascii="Times New Roman" w:eastAsia="Times New Roman" w:hAnsi="Times New Roman" w:cs="Times New Roman"/>
                <w:b/>
                <w:sz w:val="28"/>
                <w:szCs w:val="28"/>
                <w:lang w:val="ru-RU"/>
              </w:rPr>
            </w:pPr>
          </w:p>
          <w:p w:rsidR="007F0766" w:rsidRPr="007F0766" w:rsidRDefault="007F0766" w:rsidP="007F0766">
            <w:pPr>
              <w:spacing w:before="1"/>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Б.6</w:t>
            </w:r>
          </w:p>
        </w:tc>
        <w:tc>
          <w:tcPr>
            <w:tcW w:w="2266" w:type="dxa"/>
          </w:tcPr>
          <w:p w:rsidR="007F0766" w:rsidRPr="007F0766" w:rsidRDefault="007F0766" w:rsidP="007F0766">
            <w:pPr>
              <w:spacing w:before="10"/>
              <w:ind w:right="24"/>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Количество </w:t>
            </w:r>
            <w:r w:rsidRPr="007F0766">
              <w:rPr>
                <w:rFonts w:ascii="Times New Roman" w:eastAsia="Times New Roman" w:hAnsi="Times New Roman" w:cs="Times New Roman"/>
                <w:sz w:val="28"/>
                <w:szCs w:val="28"/>
                <w:lang w:val="ru-RU"/>
              </w:rPr>
              <w:t xml:space="preserve">предостережений о </w:t>
            </w:r>
            <w:r w:rsidRPr="007F0766">
              <w:rPr>
                <w:rFonts w:ascii="Times New Roman" w:eastAsia="Times New Roman" w:hAnsi="Times New Roman" w:cs="Times New Roman"/>
                <w:spacing w:val="-2"/>
                <w:sz w:val="28"/>
                <w:szCs w:val="28"/>
                <w:lang w:val="ru-RU"/>
              </w:rPr>
              <w:t xml:space="preserve">недопустимости </w:t>
            </w:r>
            <w:r w:rsidRPr="007F0766">
              <w:rPr>
                <w:rFonts w:ascii="Times New Roman" w:eastAsia="Times New Roman" w:hAnsi="Times New Roman" w:cs="Times New Roman"/>
                <w:sz w:val="28"/>
                <w:szCs w:val="28"/>
                <w:lang w:val="ru-RU"/>
              </w:rPr>
              <w:t>нарушения обязательных требований,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объявленных за отчетный период</w:t>
            </w:r>
          </w:p>
        </w:tc>
        <w:tc>
          <w:tcPr>
            <w:tcW w:w="1565" w:type="dxa"/>
          </w:tcPr>
          <w:p w:rsidR="007F0766" w:rsidRPr="007F0766" w:rsidRDefault="007F0766" w:rsidP="007F0766">
            <w:pPr>
              <w:spacing w:before="10"/>
              <w:ind w:right="7"/>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Б.6</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spacing w:before="1"/>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Sum(КПНН)</w:t>
            </w:r>
          </w:p>
        </w:tc>
        <w:tc>
          <w:tcPr>
            <w:tcW w:w="2410" w:type="dxa"/>
          </w:tcPr>
          <w:p w:rsidR="007F0766" w:rsidRPr="007F0766" w:rsidRDefault="007F0766" w:rsidP="007F0766">
            <w:pPr>
              <w:spacing w:before="10"/>
              <w:ind w:right="3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Б.6</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определяется</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как</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сумма предостережений о </w:t>
            </w:r>
            <w:r w:rsidRPr="007F0766">
              <w:rPr>
                <w:rFonts w:ascii="Times New Roman" w:eastAsia="Times New Roman" w:hAnsi="Times New Roman" w:cs="Times New Roman"/>
                <w:spacing w:val="-2"/>
                <w:sz w:val="28"/>
                <w:szCs w:val="28"/>
                <w:lang w:val="ru-RU"/>
              </w:rPr>
              <w:t>недопустимости</w:t>
            </w:r>
            <w:r w:rsidRPr="007F0766">
              <w:rPr>
                <w:rFonts w:ascii="Times New Roman" w:eastAsia="Times New Roman" w:hAnsi="Times New Roman" w:cs="Times New Roman"/>
                <w:spacing w:val="80"/>
                <w:sz w:val="28"/>
                <w:szCs w:val="28"/>
                <w:lang w:val="ru-RU"/>
              </w:rPr>
              <w:t xml:space="preserve"> </w:t>
            </w:r>
            <w:r w:rsidRPr="007F0766">
              <w:rPr>
                <w:rFonts w:ascii="Times New Roman" w:eastAsia="Times New Roman" w:hAnsi="Times New Roman" w:cs="Times New Roman"/>
                <w:sz w:val="28"/>
                <w:szCs w:val="28"/>
                <w:lang w:val="ru-RU"/>
              </w:rPr>
              <w:t xml:space="preserve">нарушения обязательных требований (КПНН), проведенных за отчетный </w:t>
            </w:r>
            <w:r w:rsidRPr="007F0766">
              <w:rPr>
                <w:rFonts w:ascii="Times New Roman" w:eastAsia="Times New Roman" w:hAnsi="Times New Roman" w:cs="Times New Roman"/>
                <w:spacing w:val="-2"/>
                <w:sz w:val="28"/>
                <w:szCs w:val="28"/>
                <w:lang w:val="ru-RU"/>
              </w:rPr>
              <w:t>период.</w:t>
            </w:r>
          </w:p>
        </w:tc>
        <w:tc>
          <w:tcPr>
            <w:tcW w:w="1675"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79" w:type="dxa"/>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7F0766">
        <w:trPr>
          <w:trHeight w:val="1867"/>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1"/>
              <w:rPr>
                <w:rFonts w:ascii="Times New Roman" w:eastAsia="Times New Roman" w:hAnsi="Times New Roman" w:cs="Times New Roman"/>
                <w:b/>
                <w:sz w:val="28"/>
                <w:szCs w:val="28"/>
                <w:lang w:val="ru-RU"/>
              </w:rPr>
            </w:pPr>
          </w:p>
          <w:p w:rsidR="007F0766" w:rsidRPr="007F0766" w:rsidRDefault="007F0766" w:rsidP="007F0766">
            <w:pPr>
              <w:spacing w:before="1"/>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Б.7</w:t>
            </w:r>
          </w:p>
        </w:tc>
        <w:tc>
          <w:tcPr>
            <w:tcW w:w="2266" w:type="dxa"/>
          </w:tcPr>
          <w:p w:rsidR="007F0766" w:rsidRPr="007F0766" w:rsidRDefault="007F0766" w:rsidP="007F0766">
            <w:pPr>
              <w:spacing w:before="10"/>
              <w:ind w:right="63"/>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Количество</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контрольных мероприятий, по результатам которых выявлены нарушения </w:t>
            </w:r>
            <w:r w:rsidRPr="007F0766">
              <w:rPr>
                <w:rFonts w:ascii="Times New Roman" w:eastAsia="Times New Roman" w:hAnsi="Times New Roman" w:cs="Times New Roman"/>
                <w:spacing w:val="-2"/>
                <w:sz w:val="28"/>
                <w:szCs w:val="28"/>
                <w:lang w:val="ru-RU"/>
              </w:rPr>
              <w:t xml:space="preserve">обязательных </w:t>
            </w:r>
            <w:r w:rsidRPr="007F0766">
              <w:rPr>
                <w:rFonts w:ascii="Times New Roman" w:eastAsia="Times New Roman" w:hAnsi="Times New Roman" w:cs="Times New Roman"/>
                <w:sz w:val="28"/>
                <w:szCs w:val="28"/>
                <w:lang w:val="ru-RU"/>
              </w:rPr>
              <w:t xml:space="preserve">требований, за отчетный </w:t>
            </w:r>
            <w:r w:rsidRPr="007F0766">
              <w:rPr>
                <w:rFonts w:ascii="Times New Roman" w:eastAsia="Times New Roman" w:hAnsi="Times New Roman" w:cs="Times New Roman"/>
                <w:spacing w:val="-2"/>
                <w:sz w:val="28"/>
                <w:szCs w:val="28"/>
                <w:lang w:val="ru-RU"/>
              </w:rPr>
              <w:t>период</w:t>
            </w:r>
          </w:p>
        </w:tc>
        <w:tc>
          <w:tcPr>
            <w:tcW w:w="1565" w:type="dxa"/>
          </w:tcPr>
          <w:p w:rsidR="007F0766" w:rsidRPr="007F0766" w:rsidRDefault="007F0766" w:rsidP="007F0766">
            <w:pPr>
              <w:spacing w:before="10"/>
              <w:ind w:right="7"/>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Б.7</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Sum(КМНОТ)</w:t>
            </w:r>
          </w:p>
        </w:tc>
        <w:tc>
          <w:tcPr>
            <w:tcW w:w="2410" w:type="dxa"/>
          </w:tcPr>
          <w:p w:rsidR="007F0766" w:rsidRPr="007F0766" w:rsidRDefault="007F0766" w:rsidP="007F0766">
            <w:pPr>
              <w:spacing w:before="10"/>
              <w:ind w:right="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Б.7</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определяется</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как</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сумма контрольных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мероприятий, по результатам которых выявлены нарушения обязательных требований (КМНОТ), проведенных за </w:t>
            </w:r>
            <w:r w:rsidRPr="007F0766">
              <w:rPr>
                <w:rFonts w:ascii="Times New Roman" w:eastAsia="Times New Roman" w:hAnsi="Times New Roman" w:cs="Times New Roman"/>
                <w:sz w:val="28"/>
                <w:szCs w:val="28"/>
                <w:lang w:val="ru-RU"/>
              </w:rPr>
              <w:lastRenderedPageBreak/>
              <w:t>отчетный период.</w:t>
            </w:r>
          </w:p>
        </w:tc>
        <w:tc>
          <w:tcPr>
            <w:tcW w:w="1675"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lastRenderedPageBreak/>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79" w:type="dxa"/>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7F0766">
        <w:trPr>
          <w:trHeight w:val="2102"/>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1"/>
              <w:rPr>
                <w:rFonts w:ascii="Times New Roman" w:eastAsia="Times New Roman" w:hAnsi="Times New Roman" w:cs="Times New Roman"/>
                <w:b/>
                <w:sz w:val="28"/>
                <w:szCs w:val="28"/>
                <w:lang w:val="ru-RU"/>
              </w:rPr>
            </w:pPr>
          </w:p>
          <w:p w:rsidR="007F0766" w:rsidRPr="007F0766" w:rsidRDefault="007F0766" w:rsidP="007F0766">
            <w:pPr>
              <w:spacing w:before="1"/>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Б.8</w:t>
            </w:r>
          </w:p>
        </w:tc>
        <w:tc>
          <w:tcPr>
            <w:tcW w:w="2266" w:type="dxa"/>
          </w:tcPr>
          <w:p w:rsidR="007F0766" w:rsidRPr="007F0766" w:rsidRDefault="007F0766" w:rsidP="007F0766">
            <w:pPr>
              <w:spacing w:before="10"/>
              <w:ind w:right="6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Количество</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контрольных мероприятий, по итогам которых возбуждены дела об </w:t>
            </w:r>
            <w:r w:rsidRPr="007F0766">
              <w:rPr>
                <w:rFonts w:ascii="Times New Roman" w:eastAsia="Times New Roman" w:hAnsi="Times New Roman" w:cs="Times New Roman"/>
                <w:spacing w:val="-2"/>
                <w:sz w:val="28"/>
                <w:szCs w:val="28"/>
                <w:lang w:val="ru-RU"/>
              </w:rPr>
              <w:t xml:space="preserve">административных </w:t>
            </w:r>
            <w:r w:rsidRPr="007F0766">
              <w:rPr>
                <w:rFonts w:ascii="Times New Roman" w:eastAsia="Times New Roman" w:hAnsi="Times New Roman" w:cs="Times New Roman"/>
                <w:sz w:val="28"/>
                <w:szCs w:val="28"/>
                <w:lang w:val="ru-RU"/>
              </w:rPr>
              <w:t>правонарушениях, за отчетный период</w:t>
            </w:r>
          </w:p>
        </w:tc>
        <w:tc>
          <w:tcPr>
            <w:tcW w:w="1565" w:type="dxa"/>
          </w:tcPr>
          <w:p w:rsidR="007F0766" w:rsidRPr="007F0766" w:rsidRDefault="007F0766" w:rsidP="007F0766">
            <w:pPr>
              <w:spacing w:before="10"/>
              <w:ind w:right="7"/>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Б.8</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ind w:right="6"/>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Sum(КМАП)</w:t>
            </w:r>
          </w:p>
        </w:tc>
        <w:tc>
          <w:tcPr>
            <w:tcW w:w="2410" w:type="dxa"/>
          </w:tcPr>
          <w:p w:rsidR="007F0766" w:rsidRPr="007F0766" w:rsidRDefault="007F0766" w:rsidP="007F0766">
            <w:pPr>
              <w:spacing w:before="10"/>
              <w:ind w:right="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Б.8</w:t>
            </w:r>
            <w:r w:rsidRPr="007F0766">
              <w:rPr>
                <w:rFonts w:ascii="Times New Roman" w:eastAsia="Times New Roman" w:hAnsi="Times New Roman" w:cs="Times New Roman"/>
                <w:spacing w:val="-10"/>
                <w:sz w:val="28"/>
                <w:szCs w:val="28"/>
                <w:lang w:val="ru-RU"/>
              </w:rPr>
              <w:t xml:space="preserve"> </w:t>
            </w:r>
            <w:r w:rsidRPr="007F0766">
              <w:rPr>
                <w:rFonts w:ascii="Times New Roman" w:eastAsia="Times New Roman" w:hAnsi="Times New Roman" w:cs="Times New Roman"/>
                <w:sz w:val="28"/>
                <w:szCs w:val="28"/>
                <w:lang w:val="ru-RU"/>
              </w:rPr>
              <w:t>определяется</w:t>
            </w:r>
            <w:r w:rsidRPr="007F0766">
              <w:rPr>
                <w:rFonts w:ascii="Times New Roman" w:eastAsia="Times New Roman" w:hAnsi="Times New Roman" w:cs="Times New Roman"/>
                <w:spacing w:val="-11"/>
                <w:sz w:val="28"/>
                <w:szCs w:val="28"/>
                <w:lang w:val="ru-RU"/>
              </w:rPr>
              <w:t xml:space="preserve"> </w:t>
            </w:r>
            <w:r w:rsidRPr="007F0766">
              <w:rPr>
                <w:rFonts w:ascii="Times New Roman" w:eastAsia="Times New Roman" w:hAnsi="Times New Roman" w:cs="Times New Roman"/>
                <w:sz w:val="28"/>
                <w:szCs w:val="28"/>
                <w:lang w:val="ru-RU"/>
              </w:rPr>
              <w:t>как</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сумма контрольных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мероприятий, по итогам которых возбуждены дела об </w:t>
            </w:r>
            <w:r w:rsidRPr="007F0766">
              <w:rPr>
                <w:rFonts w:ascii="Times New Roman" w:eastAsia="Times New Roman" w:hAnsi="Times New Roman" w:cs="Times New Roman"/>
                <w:spacing w:val="-2"/>
                <w:sz w:val="28"/>
                <w:szCs w:val="28"/>
                <w:lang w:val="ru-RU"/>
              </w:rPr>
              <w:t xml:space="preserve">административных </w:t>
            </w:r>
            <w:r w:rsidRPr="007F0766">
              <w:rPr>
                <w:rFonts w:ascii="Times New Roman" w:eastAsia="Times New Roman" w:hAnsi="Times New Roman" w:cs="Times New Roman"/>
                <w:sz w:val="28"/>
                <w:szCs w:val="28"/>
                <w:lang w:val="ru-RU"/>
              </w:rPr>
              <w:t>правонарушениях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(КМАП), проведенных за отчетный </w:t>
            </w:r>
            <w:r w:rsidRPr="007F0766">
              <w:rPr>
                <w:rFonts w:ascii="Times New Roman" w:eastAsia="Times New Roman" w:hAnsi="Times New Roman" w:cs="Times New Roman"/>
                <w:spacing w:val="-2"/>
                <w:sz w:val="28"/>
                <w:szCs w:val="28"/>
                <w:lang w:val="ru-RU"/>
              </w:rPr>
              <w:t>период.</w:t>
            </w:r>
          </w:p>
        </w:tc>
        <w:tc>
          <w:tcPr>
            <w:tcW w:w="1675"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79" w:type="dxa"/>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7F0766">
        <w:trPr>
          <w:trHeight w:val="1867"/>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6"/>
              <w:rPr>
                <w:rFonts w:ascii="Times New Roman" w:eastAsia="Times New Roman" w:hAnsi="Times New Roman" w:cs="Times New Roman"/>
                <w:b/>
                <w:sz w:val="28"/>
                <w:szCs w:val="28"/>
                <w:lang w:val="ru-RU"/>
              </w:rPr>
            </w:pPr>
          </w:p>
          <w:p w:rsidR="007F0766" w:rsidRPr="007F0766" w:rsidRDefault="007F0766" w:rsidP="007F0766">
            <w:pPr>
              <w:ind w:right="6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5"/>
                <w:sz w:val="28"/>
                <w:szCs w:val="28"/>
              </w:rPr>
              <w:t>Б.9</w:t>
            </w:r>
          </w:p>
        </w:tc>
        <w:tc>
          <w:tcPr>
            <w:tcW w:w="2266" w:type="dxa"/>
          </w:tcPr>
          <w:p w:rsidR="007F0766" w:rsidRPr="007F0766" w:rsidRDefault="007F0766" w:rsidP="007F0766">
            <w:pPr>
              <w:spacing w:before="10"/>
              <w:ind w:right="32"/>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Сумма</w:t>
            </w:r>
            <w:r w:rsidRPr="007F0766">
              <w:rPr>
                <w:rFonts w:ascii="Times New Roman" w:eastAsia="Times New Roman" w:hAnsi="Times New Roman" w:cs="Times New Roman"/>
                <w:spacing w:val="40"/>
                <w:sz w:val="28"/>
                <w:szCs w:val="28"/>
                <w:lang w:val="ru-RU"/>
              </w:rPr>
              <w:t xml:space="preserve"> </w:t>
            </w:r>
            <w:r w:rsidRPr="007F0766">
              <w:rPr>
                <w:rFonts w:ascii="Times New Roman" w:eastAsia="Times New Roman" w:hAnsi="Times New Roman" w:cs="Times New Roman"/>
                <w:spacing w:val="-2"/>
                <w:sz w:val="28"/>
                <w:szCs w:val="28"/>
                <w:lang w:val="ru-RU"/>
              </w:rPr>
              <w:t xml:space="preserve">административных </w:t>
            </w:r>
            <w:r w:rsidRPr="007F0766">
              <w:rPr>
                <w:rFonts w:ascii="Times New Roman" w:eastAsia="Times New Roman" w:hAnsi="Times New Roman" w:cs="Times New Roman"/>
                <w:sz w:val="28"/>
                <w:szCs w:val="28"/>
                <w:lang w:val="ru-RU"/>
              </w:rPr>
              <w:t>штрафов,</w:t>
            </w:r>
            <w:r w:rsidRPr="007F0766">
              <w:rPr>
                <w:rFonts w:ascii="Times New Roman" w:eastAsia="Times New Roman" w:hAnsi="Times New Roman" w:cs="Times New Roman"/>
                <w:spacing w:val="-6"/>
                <w:sz w:val="28"/>
                <w:szCs w:val="28"/>
                <w:lang w:val="ru-RU"/>
              </w:rPr>
              <w:t xml:space="preserve"> </w:t>
            </w:r>
            <w:r w:rsidRPr="007F0766">
              <w:rPr>
                <w:rFonts w:ascii="Times New Roman" w:eastAsia="Times New Roman" w:hAnsi="Times New Roman" w:cs="Times New Roman"/>
                <w:sz w:val="28"/>
                <w:szCs w:val="28"/>
                <w:lang w:val="ru-RU"/>
              </w:rPr>
              <w:t>наложенных</w:t>
            </w:r>
            <w:r w:rsidRPr="007F0766">
              <w:rPr>
                <w:rFonts w:ascii="Times New Roman" w:eastAsia="Times New Roman" w:hAnsi="Times New Roman" w:cs="Times New Roman"/>
                <w:spacing w:val="-8"/>
                <w:sz w:val="28"/>
                <w:szCs w:val="28"/>
                <w:lang w:val="ru-RU"/>
              </w:rPr>
              <w:t xml:space="preserve"> </w:t>
            </w:r>
            <w:r w:rsidRPr="007F0766">
              <w:rPr>
                <w:rFonts w:ascii="Times New Roman" w:eastAsia="Times New Roman" w:hAnsi="Times New Roman" w:cs="Times New Roman"/>
                <w:sz w:val="28"/>
                <w:szCs w:val="28"/>
                <w:lang w:val="ru-RU"/>
              </w:rPr>
              <w:t>по результатам</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контрольных мероприятий, за отчетный период</w:t>
            </w:r>
          </w:p>
        </w:tc>
        <w:tc>
          <w:tcPr>
            <w:tcW w:w="1565" w:type="dxa"/>
          </w:tcPr>
          <w:p w:rsidR="007F0766" w:rsidRPr="007F0766" w:rsidRDefault="007F0766" w:rsidP="007F0766">
            <w:pPr>
              <w:spacing w:before="10"/>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Б.9</w:t>
            </w:r>
            <w:r w:rsidRPr="007F0766">
              <w:rPr>
                <w:rFonts w:ascii="Times New Roman" w:eastAsia="Times New Roman" w:hAnsi="Times New Roman" w:cs="Times New Roman"/>
                <w:spacing w:val="-5"/>
                <w:sz w:val="28"/>
                <w:szCs w:val="28"/>
              </w:rPr>
              <w:t xml:space="preserve"> </w:t>
            </w:r>
            <w:r w:rsidRPr="007F0766">
              <w:rPr>
                <w:rFonts w:ascii="Times New Roman" w:eastAsia="Times New Roman" w:hAnsi="Times New Roman" w:cs="Times New Roman"/>
                <w:sz w:val="28"/>
                <w:szCs w:val="28"/>
              </w:rPr>
              <w:t xml:space="preserve">= </w:t>
            </w:r>
            <w:r w:rsidRPr="007F0766">
              <w:rPr>
                <w:rFonts w:ascii="Times New Roman" w:eastAsia="Times New Roman" w:hAnsi="Times New Roman" w:cs="Times New Roman"/>
                <w:spacing w:val="-2"/>
                <w:sz w:val="28"/>
                <w:szCs w:val="28"/>
              </w:rPr>
              <w:t>Sum(АШ)</w:t>
            </w:r>
          </w:p>
        </w:tc>
        <w:tc>
          <w:tcPr>
            <w:tcW w:w="2410" w:type="dxa"/>
          </w:tcPr>
          <w:p w:rsidR="007F0766" w:rsidRPr="007F0766" w:rsidRDefault="007F0766" w:rsidP="007F0766">
            <w:pPr>
              <w:spacing w:before="10"/>
              <w:ind w:right="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Б.9</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определяется</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как</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сумма </w:t>
            </w:r>
            <w:r w:rsidRPr="007F0766">
              <w:rPr>
                <w:rFonts w:ascii="Times New Roman" w:eastAsia="Times New Roman" w:hAnsi="Times New Roman" w:cs="Times New Roman"/>
                <w:spacing w:val="-2"/>
                <w:sz w:val="28"/>
                <w:szCs w:val="28"/>
                <w:lang w:val="ru-RU"/>
              </w:rPr>
              <w:t xml:space="preserve">административных </w:t>
            </w:r>
            <w:r w:rsidRPr="007F0766">
              <w:rPr>
                <w:rFonts w:ascii="Times New Roman" w:eastAsia="Times New Roman" w:hAnsi="Times New Roman" w:cs="Times New Roman"/>
                <w:sz w:val="28"/>
                <w:szCs w:val="28"/>
                <w:lang w:val="ru-RU"/>
              </w:rPr>
              <w:t xml:space="preserve">штрафов, наложенных по результатам контрольных мероприятий (АШ), проведенных за отчетный </w:t>
            </w:r>
            <w:r w:rsidRPr="007F0766">
              <w:rPr>
                <w:rFonts w:ascii="Times New Roman" w:eastAsia="Times New Roman" w:hAnsi="Times New Roman" w:cs="Times New Roman"/>
                <w:spacing w:val="-2"/>
                <w:sz w:val="28"/>
                <w:szCs w:val="28"/>
                <w:lang w:val="ru-RU"/>
              </w:rPr>
              <w:t>период.</w:t>
            </w:r>
          </w:p>
        </w:tc>
        <w:tc>
          <w:tcPr>
            <w:tcW w:w="1675"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79" w:type="dxa"/>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7F0766">
        <w:trPr>
          <w:trHeight w:val="2102"/>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
              <w:rPr>
                <w:rFonts w:ascii="Times New Roman" w:eastAsia="Times New Roman" w:hAnsi="Times New Roman" w:cs="Times New Roman"/>
                <w:b/>
                <w:sz w:val="28"/>
                <w:szCs w:val="28"/>
                <w:lang w:val="ru-RU"/>
              </w:rPr>
            </w:pPr>
          </w:p>
          <w:p w:rsidR="007F0766" w:rsidRPr="007F0766" w:rsidRDefault="007F0766" w:rsidP="007F0766">
            <w:pPr>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Б.10</w:t>
            </w:r>
          </w:p>
        </w:tc>
        <w:tc>
          <w:tcPr>
            <w:tcW w:w="2266" w:type="dxa"/>
          </w:tcPr>
          <w:p w:rsidR="007F0766" w:rsidRPr="007F0766" w:rsidRDefault="007F0766" w:rsidP="007F0766">
            <w:pPr>
              <w:spacing w:before="14"/>
              <w:ind w:right="4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Количество </w:t>
            </w:r>
            <w:r w:rsidRPr="007F0766">
              <w:rPr>
                <w:rFonts w:ascii="Times New Roman" w:eastAsia="Times New Roman" w:hAnsi="Times New Roman" w:cs="Times New Roman"/>
                <w:sz w:val="28"/>
                <w:szCs w:val="28"/>
                <w:lang w:val="ru-RU"/>
              </w:rPr>
              <w:t>направленных в органы прокуратуры</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заявлений</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о согласовании</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проведения </w:t>
            </w:r>
            <w:r w:rsidRPr="007F0766">
              <w:rPr>
                <w:rFonts w:ascii="Times New Roman" w:eastAsia="Times New Roman" w:hAnsi="Times New Roman" w:cs="Times New Roman"/>
                <w:spacing w:val="-2"/>
                <w:sz w:val="28"/>
                <w:szCs w:val="28"/>
                <w:lang w:val="ru-RU"/>
              </w:rPr>
              <w:t xml:space="preserve">контрольных </w:t>
            </w:r>
            <w:r w:rsidRPr="007F0766">
              <w:rPr>
                <w:rFonts w:ascii="Times New Roman" w:eastAsia="Times New Roman" w:hAnsi="Times New Roman" w:cs="Times New Roman"/>
                <w:sz w:val="28"/>
                <w:szCs w:val="28"/>
                <w:lang w:val="ru-RU"/>
              </w:rPr>
              <w:t>мероприятий, за отчетный период</w:t>
            </w:r>
          </w:p>
        </w:tc>
        <w:tc>
          <w:tcPr>
            <w:tcW w:w="1565" w:type="dxa"/>
          </w:tcPr>
          <w:p w:rsidR="007F0766" w:rsidRPr="007F0766" w:rsidRDefault="007F0766" w:rsidP="007F0766">
            <w:pPr>
              <w:spacing w:before="14" w:line="228" w:lineRule="exact"/>
              <w:ind w:right="2"/>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Б.10</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spacing w:line="228" w:lineRule="exact"/>
              <w:ind w:right="5"/>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Sum(КЗОП)</w:t>
            </w:r>
          </w:p>
        </w:tc>
        <w:tc>
          <w:tcPr>
            <w:tcW w:w="2410" w:type="dxa"/>
          </w:tcPr>
          <w:p w:rsidR="007F0766" w:rsidRPr="007F0766" w:rsidRDefault="007F0766" w:rsidP="007F0766">
            <w:pPr>
              <w:spacing w:before="14"/>
              <w:ind w:right="6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Б.10 определяется как сумма направленных в органы прокуратуры заявлений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согласовании проведения контрольных мероприятий (КЗОП), проведенных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за</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 xml:space="preserve">отчетный </w:t>
            </w:r>
            <w:r w:rsidRPr="007F0766">
              <w:rPr>
                <w:rFonts w:ascii="Times New Roman" w:eastAsia="Times New Roman" w:hAnsi="Times New Roman" w:cs="Times New Roman"/>
                <w:spacing w:val="-2"/>
                <w:sz w:val="28"/>
                <w:szCs w:val="28"/>
                <w:lang w:val="ru-RU"/>
              </w:rPr>
              <w:t>период.</w:t>
            </w:r>
          </w:p>
        </w:tc>
        <w:tc>
          <w:tcPr>
            <w:tcW w:w="1675" w:type="dxa"/>
          </w:tcPr>
          <w:p w:rsidR="007F0766" w:rsidRPr="007F0766" w:rsidRDefault="007F0766" w:rsidP="007F0766">
            <w:pPr>
              <w:spacing w:before="16" w:line="237" w:lineRule="auto"/>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79" w:type="dxa"/>
          </w:tcPr>
          <w:p w:rsidR="007F0766" w:rsidRPr="007F0766" w:rsidRDefault="007F0766" w:rsidP="007F0766">
            <w:pPr>
              <w:spacing w:before="14"/>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7F0766">
        <w:trPr>
          <w:trHeight w:val="258"/>
        </w:trPr>
        <w:tc>
          <w:tcPr>
            <w:tcW w:w="710" w:type="dxa"/>
          </w:tcPr>
          <w:p w:rsidR="007F0766" w:rsidRPr="007F0766" w:rsidRDefault="007F0766" w:rsidP="007F0766">
            <w:pPr>
              <w:spacing w:before="10" w:line="229" w:lineRule="exact"/>
              <w:ind w:right="12"/>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Б.11</w:t>
            </w:r>
          </w:p>
        </w:tc>
        <w:tc>
          <w:tcPr>
            <w:tcW w:w="2266" w:type="dxa"/>
          </w:tcPr>
          <w:p w:rsidR="007F0766" w:rsidRPr="007F0766" w:rsidRDefault="007F0766" w:rsidP="007F0766">
            <w:pPr>
              <w:spacing w:before="10" w:line="229" w:lineRule="exact"/>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Количество</w:t>
            </w:r>
            <w:proofErr w:type="spellEnd"/>
          </w:p>
        </w:tc>
        <w:tc>
          <w:tcPr>
            <w:tcW w:w="1565" w:type="dxa"/>
          </w:tcPr>
          <w:p w:rsidR="007F0766" w:rsidRPr="007F0766" w:rsidRDefault="007F0766" w:rsidP="007F0766">
            <w:pPr>
              <w:spacing w:before="10" w:line="229" w:lineRule="exact"/>
              <w:ind w:right="1"/>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Б.11</w:t>
            </w:r>
            <w:r w:rsidRPr="007F0766">
              <w:rPr>
                <w:rFonts w:ascii="Times New Roman" w:eastAsia="Times New Roman" w:hAnsi="Times New Roman" w:cs="Times New Roman"/>
                <w:spacing w:val="-1"/>
                <w:sz w:val="28"/>
                <w:szCs w:val="28"/>
              </w:rPr>
              <w:t xml:space="preserve"> </w:t>
            </w:r>
            <w:r w:rsidRPr="007F0766">
              <w:rPr>
                <w:rFonts w:ascii="Times New Roman" w:eastAsia="Times New Roman" w:hAnsi="Times New Roman" w:cs="Times New Roman"/>
                <w:spacing w:val="-10"/>
                <w:sz w:val="28"/>
                <w:szCs w:val="28"/>
              </w:rPr>
              <w:t>=</w:t>
            </w:r>
          </w:p>
        </w:tc>
        <w:tc>
          <w:tcPr>
            <w:tcW w:w="2410" w:type="dxa"/>
          </w:tcPr>
          <w:p w:rsidR="007F0766" w:rsidRPr="007F0766" w:rsidRDefault="007F0766" w:rsidP="007F0766">
            <w:pPr>
              <w:spacing w:before="10" w:line="229" w:lineRule="exact"/>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Б.11</w:t>
            </w:r>
            <w:r w:rsidRPr="007F0766">
              <w:rPr>
                <w:rFonts w:ascii="Times New Roman" w:eastAsia="Times New Roman" w:hAnsi="Times New Roman" w:cs="Times New Roman"/>
                <w:spacing w:val="-14"/>
                <w:sz w:val="28"/>
                <w:szCs w:val="28"/>
              </w:rPr>
              <w:t xml:space="preserve"> </w:t>
            </w:r>
            <w:proofErr w:type="spellStart"/>
            <w:r w:rsidRPr="007F0766">
              <w:rPr>
                <w:rFonts w:ascii="Times New Roman" w:eastAsia="Times New Roman" w:hAnsi="Times New Roman" w:cs="Times New Roman"/>
                <w:sz w:val="28"/>
                <w:szCs w:val="28"/>
              </w:rPr>
              <w:t>определяется</w:t>
            </w:r>
            <w:proofErr w:type="spellEnd"/>
            <w:r w:rsidRPr="007F0766">
              <w:rPr>
                <w:rFonts w:ascii="Times New Roman" w:eastAsia="Times New Roman" w:hAnsi="Times New Roman" w:cs="Times New Roman"/>
                <w:spacing w:val="-7"/>
                <w:sz w:val="28"/>
                <w:szCs w:val="28"/>
              </w:rPr>
              <w:t xml:space="preserve"> </w:t>
            </w:r>
            <w:proofErr w:type="spellStart"/>
            <w:r w:rsidRPr="007F0766">
              <w:rPr>
                <w:rFonts w:ascii="Times New Roman" w:eastAsia="Times New Roman" w:hAnsi="Times New Roman" w:cs="Times New Roman"/>
                <w:spacing w:val="-5"/>
                <w:sz w:val="28"/>
                <w:szCs w:val="28"/>
              </w:rPr>
              <w:t>как</w:t>
            </w:r>
            <w:proofErr w:type="spellEnd"/>
          </w:p>
        </w:tc>
        <w:tc>
          <w:tcPr>
            <w:tcW w:w="1675" w:type="dxa"/>
          </w:tcPr>
          <w:p w:rsidR="007F0766" w:rsidRPr="007F0766" w:rsidRDefault="007F0766" w:rsidP="007F0766">
            <w:pPr>
              <w:spacing w:before="10" w:line="229" w:lineRule="exact"/>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9"/>
                <w:sz w:val="28"/>
                <w:szCs w:val="28"/>
              </w:rPr>
              <w:t xml:space="preserve"> </w:t>
            </w:r>
            <w:proofErr w:type="spellStart"/>
            <w:r w:rsidRPr="007F0766">
              <w:rPr>
                <w:rFonts w:ascii="Times New Roman" w:eastAsia="Times New Roman" w:hAnsi="Times New Roman" w:cs="Times New Roman"/>
                <w:spacing w:val="-2"/>
                <w:sz w:val="28"/>
                <w:szCs w:val="28"/>
              </w:rPr>
              <w:t>значение</w:t>
            </w:r>
            <w:proofErr w:type="spellEnd"/>
          </w:p>
        </w:tc>
        <w:tc>
          <w:tcPr>
            <w:tcW w:w="1579" w:type="dxa"/>
          </w:tcPr>
          <w:p w:rsidR="007F0766" w:rsidRPr="007F0766" w:rsidRDefault="007F0766" w:rsidP="007F0766">
            <w:pPr>
              <w:spacing w:before="10" w:line="229" w:lineRule="exact"/>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Результаты</w:t>
            </w:r>
            <w:proofErr w:type="spellEnd"/>
          </w:p>
        </w:tc>
      </w:tr>
    </w:tbl>
    <w:p w:rsidR="007F0766" w:rsidRPr="007F0766" w:rsidRDefault="007F0766" w:rsidP="007F0766">
      <w:pPr>
        <w:widowControl w:val="0"/>
        <w:autoSpaceDE w:val="0"/>
        <w:autoSpaceDN w:val="0"/>
        <w:spacing w:after="0" w:line="229" w:lineRule="exact"/>
        <w:rPr>
          <w:rFonts w:ascii="Times New Roman" w:eastAsia="Times New Roman" w:hAnsi="Times New Roman" w:cs="Times New Roman"/>
          <w:sz w:val="28"/>
          <w:szCs w:val="28"/>
        </w:rPr>
        <w:sectPr w:rsidR="007F0766" w:rsidRPr="007F0766" w:rsidSect="007F0766">
          <w:type w:val="nextColumn"/>
          <w:pgSz w:w="11910" w:h="16840"/>
          <w:pgMar w:top="851" w:right="851" w:bottom="851" w:left="1701" w:header="720" w:footer="720" w:gutter="0"/>
          <w:cols w:space="720"/>
        </w:sectPr>
      </w:pPr>
    </w:p>
    <w:tbl>
      <w:tblPr>
        <w:tblStyle w:val="TableNormal"/>
        <w:tblW w:w="9803"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265"/>
        <w:gridCol w:w="1564"/>
        <w:gridCol w:w="2264"/>
        <w:gridCol w:w="1384"/>
        <w:gridCol w:w="33"/>
        <w:gridCol w:w="1563"/>
        <w:gridCol w:w="20"/>
      </w:tblGrid>
      <w:tr w:rsidR="007F0766" w:rsidRPr="007F0766" w:rsidTr="004126B3">
        <w:trPr>
          <w:gridAfter w:val="1"/>
          <w:wAfter w:w="20" w:type="dxa"/>
          <w:trHeight w:val="2328"/>
        </w:trPr>
        <w:tc>
          <w:tcPr>
            <w:tcW w:w="710" w:type="dxa"/>
          </w:tcPr>
          <w:p w:rsidR="007F0766" w:rsidRPr="007F0766" w:rsidRDefault="007F0766" w:rsidP="007F0766">
            <w:pPr>
              <w:rPr>
                <w:rFonts w:ascii="Times New Roman" w:eastAsia="Times New Roman" w:hAnsi="Times New Roman" w:cs="Times New Roman"/>
                <w:sz w:val="28"/>
                <w:szCs w:val="28"/>
              </w:rPr>
            </w:pPr>
          </w:p>
        </w:tc>
        <w:tc>
          <w:tcPr>
            <w:tcW w:w="2265" w:type="dxa"/>
          </w:tcPr>
          <w:p w:rsidR="007F0766" w:rsidRPr="007F0766" w:rsidRDefault="007F0766" w:rsidP="007F0766">
            <w:pPr>
              <w:spacing w:before="10"/>
              <w:ind w:right="2"/>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направленных в органы прокуратуры заявлений о согласовании</w:t>
            </w:r>
            <w:r w:rsidRPr="007F0766">
              <w:rPr>
                <w:rFonts w:ascii="Times New Roman" w:eastAsia="Times New Roman" w:hAnsi="Times New Roman" w:cs="Times New Roman"/>
                <w:spacing w:val="-7"/>
                <w:sz w:val="28"/>
                <w:szCs w:val="28"/>
                <w:lang w:val="ru-RU"/>
              </w:rPr>
              <w:t xml:space="preserve"> </w:t>
            </w:r>
            <w:r w:rsidRPr="007F0766">
              <w:rPr>
                <w:rFonts w:ascii="Times New Roman" w:eastAsia="Times New Roman" w:hAnsi="Times New Roman" w:cs="Times New Roman"/>
                <w:sz w:val="28"/>
                <w:szCs w:val="28"/>
                <w:lang w:val="ru-RU"/>
              </w:rPr>
              <w:t xml:space="preserve">проведения </w:t>
            </w:r>
            <w:r w:rsidRPr="007F0766">
              <w:rPr>
                <w:rFonts w:ascii="Times New Roman" w:eastAsia="Times New Roman" w:hAnsi="Times New Roman" w:cs="Times New Roman"/>
                <w:spacing w:val="-2"/>
                <w:sz w:val="28"/>
                <w:szCs w:val="28"/>
                <w:lang w:val="ru-RU"/>
              </w:rPr>
              <w:t xml:space="preserve">контрольных </w:t>
            </w:r>
            <w:r w:rsidRPr="007F0766">
              <w:rPr>
                <w:rFonts w:ascii="Times New Roman" w:eastAsia="Times New Roman" w:hAnsi="Times New Roman" w:cs="Times New Roman"/>
                <w:sz w:val="28"/>
                <w:szCs w:val="28"/>
                <w:lang w:val="ru-RU"/>
              </w:rPr>
              <w:t>мероприятий,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по</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которым органами прокуратуры отказано в согласовании, за отчетный период</w:t>
            </w:r>
          </w:p>
        </w:tc>
        <w:tc>
          <w:tcPr>
            <w:tcW w:w="1564" w:type="dxa"/>
          </w:tcPr>
          <w:p w:rsidR="007F0766" w:rsidRPr="007F0766" w:rsidRDefault="007F0766" w:rsidP="007F0766">
            <w:pPr>
              <w:spacing w:before="10"/>
              <w:ind w:right="5"/>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Sum(КЗОПОС)</w:t>
            </w:r>
          </w:p>
        </w:tc>
        <w:tc>
          <w:tcPr>
            <w:tcW w:w="2264" w:type="dxa"/>
          </w:tcPr>
          <w:p w:rsidR="007F0766" w:rsidRPr="007F0766" w:rsidRDefault="007F0766" w:rsidP="007F0766">
            <w:pPr>
              <w:spacing w:before="10"/>
              <w:ind w:right="74"/>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сумма направленных в органы прокуратуры заявлений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согласовании проведения контрольных мероприятий,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по</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которым органами прокуратуры отказано в согласовании (КЗОПОС), проведенных за отчетный период.</w:t>
            </w:r>
          </w:p>
        </w:tc>
        <w:tc>
          <w:tcPr>
            <w:tcW w:w="1384" w:type="dxa"/>
          </w:tcPr>
          <w:p w:rsidR="007F0766" w:rsidRPr="007F0766" w:rsidRDefault="007F0766" w:rsidP="007F0766">
            <w:pPr>
              <w:spacing w:before="10"/>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96" w:type="dxa"/>
            <w:gridSpan w:val="2"/>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4126B3">
        <w:trPr>
          <w:gridAfter w:val="1"/>
          <w:wAfter w:w="20" w:type="dxa"/>
          <w:trHeight w:val="1180"/>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0"/>
              <w:rPr>
                <w:rFonts w:ascii="Times New Roman" w:eastAsia="Times New Roman" w:hAnsi="Times New Roman" w:cs="Times New Roman"/>
                <w:b/>
                <w:sz w:val="28"/>
                <w:szCs w:val="28"/>
                <w:lang w:val="ru-RU"/>
              </w:rPr>
            </w:pPr>
          </w:p>
          <w:p w:rsidR="007F0766" w:rsidRPr="007F0766" w:rsidRDefault="007F0766" w:rsidP="007F0766">
            <w:pPr>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Б.12</w:t>
            </w:r>
          </w:p>
        </w:tc>
        <w:tc>
          <w:tcPr>
            <w:tcW w:w="2265" w:type="dxa"/>
          </w:tcPr>
          <w:p w:rsidR="007F0766" w:rsidRPr="007F0766" w:rsidRDefault="007F0766" w:rsidP="007F0766">
            <w:pPr>
              <w:spacing w:before="10"/>
              <w:ind w:right="586"/>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Общее количество учтенных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объектов контроля на конец отчетного периода</w:t>
            </w:r>
          </w:p>
        </w:tc>
        <w:tc>
          <w:tcPr>
            <w:tcW w:w="1564" w:type="dxa"/>
          </w:tcPr>
          <w:p w:rsidR="007F0766" w:rsidRPr="007F0766" w:rsidRDefault="007F0766" w:rsidP="007F0766">
            <w:pPr>
              <w:spacing w:before="10"/>
              <w:ind w:right="2"/>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Б.12</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ind w:right="5"/>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Sum(КУОК)</w:t>
            </w:r>
          </w:p>
        </w:tc>
        <w:tc>
          <w:tcPr>
            <w:tcW w:w="2264" w:type="dxa"/>
          </w:tcPr>
          <w:p w:rsidR="007F0766" w:rsidRPr="007F0766" w:rsidRDefault="007F0766" w:rsidP="007F0766">
            <w:pPr>
              <w:spacing w:before="10"/>
              <w:ind w:right="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Б.12 определяется как сумма учтенных объектов контроля на конец отчетного</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периода</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(КУОК)</w:t>
            </w:r>
          </w:p>
        </w:tc>
        <w:tc>
          <w:tcPr>
            <w:tcW w:w="1384"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96" w:type="dxa"/>
            <w:gridSpan w:val="2"/>
          </w:tcPr>
          <w:p w:rsidR="007F0766" w:rsidRPr="007F0766" w:rsidRDefault="007F0766" w:rsidP="007F0766">
            <w:pPr>
              <w:spacing w:before="10"/>
              <w:ind w:right="62"/>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Результаты</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учёта </w:t>
            </w:r>
            <w:r w:rsidRPr="007F0766">
              <w:rPr>
                <w:rFonts w:ascii="Times New Roman" w:eastAsia="Times New Roman" w:hAnsi="Times New Roman" w:cs="Times New Roman"/>
                <w:spacing w:val="-2"/>
                <w:sz w:val="28"/>
                <w:szCs w:val="28"/>
                <w:lang w:val="ru-RU"/>
              </w:rPr>
              <w:t xml:space="preserve">объектов </w:t>
            </w:r>
            <w:r w:rsidRPr="007F0766">
              <w:rPr>
                <w:rFonts w:ascii="Times New Roman" w:eastAsia="Times New Roman" w:hAnsi="Times New Roman" w:cs="Times New Roman"/>
                <w:sz w:val="28"/>
                <w:szCs w:val="28"/>
                <w:lang w:val="ru-RU"/>
              </w:rPr>
              <w:t xml:space="preserve">контроля на конец отчетного </w:t>
            </w:r>
            <w:r w:rsidRPr="007F0766">
              <w:rPr>
                <w:rFonts w:ascii="Times New Roman" w:eastAsia="Times New Roman" w:hAnsi="Times New Roman" w:cs="Times New Roman"/>
                <w:spacing w:val="-4"/>
                <w:sz w:val="28"/>
                <w:szCs w:val="28"/>
                <w:lang w:val="ru-RU"/>
              </w:rPr>
              <w:t>года</w:t>
            </w:r>
          </w:p>
        </w:tc>
      </w:tr>
      <w:tr w:rsidR="007F0766" w:rsidRPr="007F0766" w:rsidTr="004126B3">
        <w:trPr>
          <w:gridAfter w:val="1"/>
          <w:wAfter w:w="20" w:type="dxa"/>
          <w:trHeight w:val="1180"/>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0"/>
              <w:rPr>
                <w:rFonts w:ascii="Times New Roman" w:eastAsia="Times New Roman" w:hAnsi="Times New Roman" w:cs="Times New Roman"/>
                <w:b/>
                <w:sz w:val="28"/>
                <w:szCs w:val="28"/>
                <w:lang w:val="ru-RU"/>
              </w:rPr>
            </w:pPr>
          </w:p>
          <w:p w:rsidR="007F0766" w:rsidRPr="007F0766" w:rsidRDefault="007F0766" w:rsidP="007F0766">
            <w:pPr>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Б.13</w:t>
            </w:r>
          </w:p>
        </w:tc>
        <w:tc>
          <w:tcPr>
            <w:tcW w:w="2265" w:type="dxa"/>
          </w:tcPr>
          <w:p w:rsidR="007F0766" w:rsidRPr="007F0766" w:rsidRDefault="007F0766" w:rsidP="007F0766">
            <w:pPr>
              <w:spacing w:before="10"/>
              <w:ind w:right="53"/>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Количество учтенных контролируемых лиц на конец</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отчетного</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периода</w:t>
            </w:r>
          </w:p>
        </w:tc>
        <w:tc>
          <w:tcPr>
            <w:tcW w:w="1564" w:type="dxa"/>
          </w:tcPr>
          <w:p w:rsidR="007F0766" w:rsidRPr="007F0766" w:rsidRDefault="007F0766" w:rsidP="007F0766">
            <w:pPr>
              <w:spacing w:before="10"/>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Б.13</w:t>
            </w:r>
            <w:r w:rsidRPr="007F0766">
              <w:rPr>
                <w:rFonts w:ascii="Times New Roman" w:eastAsia="Times New Roman" w:hAnsi="Times New Roman" w:cs="Times New Roman"/>
                <w:spacing w:val="-3"/>
                <w:sz w:val="28"/>
                <w:szCs w:val="28"/>
              </w:rPr>
              <w:t xml:space="preserve"> </w:t>
            </w:r>
            <w:r w:rsidRPr="007F0766">
              <w:rPr>
                <w:rFonts w:ascii="Times New Roman" w:eastAsia="Times New Roman" w:hAnsi="Times New Roman" w:cs="Times New Roman"/>
                <w:sz w:val="28"/>
                <w:szCs w:val="28"/>
              </w:rPr>
              <w:t xml:space="preserve">= </w:t>
            </w:r>
            <w:r w:rsidRPr="007F0766">
              <w:rPr>
                <w:rFonts w:ascii="Times New Roman" w:eastAsia="Times New Roman" w:hAnsi="Times New Roman" w:cs="Times New Roman"/>
                <w:spacing w:val="-2"/>
                <w:sz w:val="28"/>
                <w:szCs w:val="28"/>
              </w:rPr>
              <w:t>Sum(УКЛ)</w:t>
            </w:r>
          </w:p>
        </w:tc>
        <w:tc>
          <w:tcPr>
            <w:tcW w:w="2264" w:type="dxa"/>
          </w:tcPr>
          <w:p w:rsidR="007F0766" w:rsidRPr="007F0766" w:rsidRDefault="007F0766" w:rsidP="007F0766">
            <w:pPr>
              <w:spacing w:before="10"/>
              <w:ind w:right="6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Б.13 определяется как сумма учтенных контролируемых лиц на конец</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отчетного</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 xml:space="preserve">периода </w:t>
            </w:r>
            <w:r w:rsidRPr="007F0766">
              <w:rPr>
                <w:rFonts w:ascii="Times New Roman" w:eastAsia="Times New Roman" w:hAnsi="Times New Roman" w:cs="Times New Roman"/>
                <w:spacing w:val="-2"/>
                <w:sz w:val="28"/>
                <w:szCs w:val="28"/>
                <w:lang w:val="ru-RU"/>
              </w:rPr>
              <w:t>(УКЛ)</w:t>
            </w:r>
          </w:p>
        </w:tc>
        <w:tc>
          <w:tcPr>
            <w:tcW w:w="1384"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96" w:type="dxa"/>
            <w:gridSpan w:val="2"/>
          </w:tcPr>
          <w:p w:rsidR="007F0766" w:rsidRPr="007F0766" w:rsidRDefault="007F0766" w:rsidP="007F0766">
            <w:pPr>
              <w:spacing w:before="10"/>
              <w:ind w:right="62"/>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Результаты</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учёта </w:t>
            </w:r>
            <w:r w:rsidRPr="007F0766">
              <w:rPr>
                <w:rFonts w:ascii="Times New Roman" w:eastAsia="Times New Roman" w:hAnsi="Times New Roman" w:cs="Times New Roman"/>
                <w:spacing w:val="-2"/>
                <w:sz w:val="28"/>
                <w:szCs w:val="28"/>
                <w:lang w:val="ru-RU"/>
              </w:rPr>
              <w:t xml:space="preserve">контролируемых </w:t>
            </w:r>
            <w:r w:rsidRPr="007F0766">
              <w:rPr>
                <w:rFonts w:ascii="Times New Roman" w:eastAsia="Times New Roman" w:hAnsi="Times New Roman" w:cs="Times New Roman"/>
                <w:sz w:val="28"/>
                <w:szCs w:val="28"/>
                <w:lang w:val="ru-RU"/>
              </w:rPr>
              <w:t xml:space="preserve">лиц на конец </w:t>
            </w:r>
            <w:r w:rsidRPr="007F0766">
              <w:rPr>
                <w:rFonts w:ascii="Times New Roman" w:eastAsia="Times New Roman" w:hAnsi="Times New Roman" w:cs="Times New Roman"/>
                <w:spacing w:val="-2"/>
                <w:sz w:val="28"/>
                <w:szCs w:val="28"/>
                <w:lang w:val="ru-RU"/>
              </w:rPr>
              <w:t>отчетного периода</w:t>
            </w:r>
          </w:p>
        </w:tc>
      </w:tr>
      <w:tr w:rsidR="007F0766" w:rsidRPr="007F0766" w:rsidTr="004126B3">
        <w:trPr>
          <w:gridAfter w:val="1"/>
          <w:wAfter w:w="20" w:type="dxa"/>
          <w:trHeight w:val="1641"/>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1"/>
              <w:rPr>
                <w:rFonts w:ascii="Times New Roman" w:eastAsia="Times New Roman" w:hAnsi="Times New Roman" w:cs="Times New Roman"/>
                <w:b/>
                <w:sz w:val="28"/>
                <w:szCs w:val="28"/>
                <w:lang w:val="ru-RU"/>
              </w:rPr>
            </w:pPr>
          </w:p>
          <w:p w:rsidR="007F0766" w:rsidRPr="007F0766" w:rsidRDefault="007F0766" w:rsidP="007F0766">
            <w:pPr>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Б.14</w:t>
            </w:r>
          </w:p>
        </w:tc>
        <w:tc>
          <w:tcPr>
            <w:tcW w:w="2265" w:type="dxa"/>
          </w:tcPr>
          <w:p w:rsidR="007F0766" w:rsidRPr="007F0766" w:rsidRDefault="007F0766" w:rsidP="007F0766">
            <w:pPr>
              <w:spacing w:before="10"/>
              <w:ind w:right="15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Количество учтенных контролируемых лиц, в отношении которых проведены</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контрольные мероприятия, за отчетный период</w:t>
            </w:r>
          </w:p>
        </w:tc>
        <w:tc>
          <w:tcPr>
            <w:tcW w:w="1564" w:type="dxa"/>
          </w:tcPr>
          <w:p w:rsidR="007F0766" w:rsidRPr="007F0766" w:rsidRDefault="007F0766" w:rsidP="007F0766">
            <w:pPr>
              <w:spacing w:before="10"/>
              <w:ind w:right="2"/>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Б.14</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spacing w:before="1"/>
              <w:ind w:right="6"/>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Sum(УКЛКМ)</w:t>
            </w:r>
          </w:p>
        </w:tc>
        <w:tc>
          <w:tcPr>
            <w:tcW w:w="2264" w:type="dxa"/>
          </w:tcPr>
          <w:p w:rsidR="007F0766" w:rsidRPr="007F0766" w:rsidRDefault="007F0766" w:rsidP="007F0766">
            <w:pPr>
              <w:spacing w:before="10"/>
              <w:ind w:right="6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Б.14 определяется как сумма контролируемых лиц,</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в</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отношении</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которых проведены контрольные мероприятия (УКЛКМ) за отчетный период.</w:t>
            </w:r>
          </w:p>
        </w:tc>
        <w:tc>
          <w:tcPr>
            <w:tcW w:w="1384"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96" w:type="dxa"/>
            <w:gridSpan w:val="2"/>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4126B3">
        <w:trPr>
          <w:gridAfter w:val="1"/>
          <w:wAfter w:w="20" w:type="dxa"/>
          <w:trHeight w:val="1636"/>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1"/>
              <w:rPr>
                <w:rFonts w:ascii="Times New Roman" w:eastAsia="Times New Roman" w:hAnsi="Times New Roman" w:cs="Times New Roman"/>
                <w:b/>
                <w:sz w:val="28"/>
                <w:szCs w:val="28"/>
                <w:lang w:val="ru-RU"/>
              </w:rPr>
            </w:pPr>
          </w:p>
          <w:p w:rsidR="007F0766" w:rsidRPr="007F0766" w:rsidRDefault="007F0766" w:rsidP="007F0766">
            <w:pPr>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Б.15</w:t>
            </w:r>
          </w:p>
        </w:tc>
        <w:tc>
          <w:tcPr>
            <w:tcW w:w="2265" w:type="dxa"/>
          </w:tcPr>
          <w:p w:rsidR="007F0766" w:rsidRPr="007F0766" w:rsidRDefault="007F0766" w:rsidP="007F0766">
            <w:pPr>
              <w:spacing w:before="10"/>
              <w:ind w:right="15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Количество жалоб, в отношении которых </w:t>
            </w:r>
            <w:r w:rsidRPr="007F0766">
              <w:rPr>
                <w:rFonts w:ascii="Times New Roman" w:eastAsia="Times New Roman" w:hAnsi="Times New Roman" w:cs="Times New Roman"/>
                <w:spacing w:val="-2"/>
                <w:sz w:val="28"/>
                <w:szCs w:val="28"/>
                <w:lang w:val="ru-RU"/>
              </w:rPr>
              <w:t>контрольным</w:t>
            </w:r>
            <w:r w:rsidRPr="007F0766">
              <w:rPr>
                <w:rFonts w:ascii="Times New Roman" w:eastAsia="Times New Roman" w:hAnsi="Times New Roman" w:cs="Times New Roman"/>
                <w:spacing w:val="-9"/>
                <w:sz w:val="28"/>
                <w:szCs w:val="28"/>
                <w:lang w:val="ru-RU"/>
              </w:rPr>
              <w:t xml:space="preserve"> </w:t>
            </w:r>
            <w:r w:rsidRPr="007F0766">
              <w:rPr>
                <w:rFonts w:ascii="Times New Roman" w:eastAsia="Times New Roman" w:hAnsi="Times New Roman" w:cs="Times New Roman"/>
                <w:spacing w:val="-2"/>
                <w:sz w:val="28"/>
                <w:szCs w:val="28"/>
                <w:lang w:val="ru-RU"/>
              </w:rPr>
              <w:t xml:space="preserve">органом </w:t>
            </w:r>
            <w:r w:rsidRPr="007F0766">
              <w:rPr>
                <w:rFonts w:ascii="Times New Roman" w:eastAsia="Times New Roman" w:hAnsi="Times New Roman" w:cs="Times New Roman"/>
                <w:sz w:val="28"/>
                <w:szCs w:val="28"/>
                <w:lang w:val="ru-RU"/>
              </w:rPr>
              <w:t>был нарушен срок рассмотрения, за отчетный период</w:t>
            </w:r>
          </w:p>
        </w:tc>
        <w:tc>
          <w:tcPr>
            <w:tcW w:w="1564" w:type="dxa"/>
          </w:tcPr>
          <w:p w:rsidR="007F0766" w:rsidRPr="007F0766" w:rsidRDefault="007F0766" w:rsidP="007F0766">
            <w:pPr>
              <w:spacing w:before="10"/>
              <w:ind w:right="2"/>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Б.15</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Sum(КЖНС)</w:t>
            </w:r>
          </w:p>
        </w:tc>
        <w:tc>
          <w:tcPr>
            <w:tcW w:w="2264" w:type="dxa"/>
          </w:tcPr>
          <w:p w:rsidR="007F0766" w:rsidRPr="007F0766" w:rsidRDefault="007F0766" w:rsidP="007F0766">
            <w:pPr>
              <w:spacing w:before="10"/>
              <w:ind w:right="6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Б.15 определяется как сумма</w:t>
            </w:r>
            <w:r w:rsidRPr="007F0766">
              <w:rPr>
                <w:rFonts w:ascii="Times New Roman" w:eastAsia="Times New Roman" w:hAnsi="Times New Roman" w:cs="Times New Roman"/>
                <w:spacing w:val="-9"/>
                <w:sz w:val="28"/>
                <w:szCs w:val="28"/>
                <w:lang w:val="ru-RU"/>
              </w:rPr>
              <w:t xml:space="preserve"> </w:t>
            </w:r>
            <w:r w:rsidRPr="007F0766">
              <w:rPr>
                <w:rFonts w:ascii="Times New Roman" w:eastAsia="Times New Roman" w:hAnsi="Times New Roman" w:cs="Times New Roman"/>
                <w:sz w:val="28"/>
                <w:szCs w:val="28"/>
                <w:lang w:val="ru-RU"/>
              </w:rPr>
              <w:t>жалоб,</w:t>
            </w:r>
            <w:r w:rsidRPr="007F0766">
              <w:rPr>
                <w:rFonts w:ascii="Times New Roman" w:eastAsia="Times New Roman" w:hAnsi="Times New Roman" w:cs="Times New Roman"/>
                <w:spacing w:val="-9"/>
                <w:sz w:val="28"/>
                <w:szCs w:val="28"/>
                <w:lang w:val="ru-RU"/>
              </w:rPr>
              <w:t xml:space="preserve"> </w:t>
            </w:r>
            <w:r w:rsidRPr="007F0766">
              <w:rPr>
                <w:rFonts w:ascii="Times New Roman" w:eastAsia="Times New Roman" w:hAnsi="Times New Roman" w:cs="Times New Roman"/>
                <w:sz w:val="28"/>
                <w:szCs w:val="28"/>
                <w:lang w:val="ru-RU"/>
              </w:rPr>
              <w:t>в</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отношении которых контрольным органом</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был</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нарушен</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срок рассмотрения (КЖНС), за отчетный период.</w:t>
            </w:r>
          </w:p>
        </w:tc>
        <w:tc>
          <w:tcPr>
            <w:tcW w:w="1384"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96" w:type="dxa"/>
            <w:gridSpan w:val="2"/>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4126B3">
        <w:trPr>
          <w:gridAfter w:val="1"/>
          <w:wAfter w:w="20" w:type="dxa"/>
          <w:trHeight w:val="2794"/>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7"/>
              <w:rPr>
                <w:rFonts w:ascii="Times New Roman" w:eastAsia="Times New Roman" w:hAnsi="Times New Roman" w:cs="Times New Roman"/>
                <w:b/>
                <w:sz w:val="28"/>
                <w:szCs w:val="28"/>
                <w:lang w:val="ru-RU"/>
              </w:rPr>
            </w:pPr>
          </w:p>
          <w:p w:rsidR="007F0766" w:rsidRPr="007F0766" w:rsidRDefault="007F0766" w:rsidP="007F0766">
            <w:pPr>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Б.16</w:t>
            </w:r>
          </w:p>
        </w:tc>
        <w:tc>
          <w:tcPr>
            <w:tcW w:w="2265" w:type="dxa"/>
          </w:tcPr>
          <w:p w:rsidR="007F0766" w:rsidRPr="007F0766" w:rsidRDefault="007F0766" w:rsidP="007F0766">
            <w:pPr>
              <w:spacing w:before="14"/>
              <w:ind w:right="15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Количество исковых заявлений об оспаривании решений, </w:t>
            </w:r>
            <w:r w:rsidRPr="007F0766">
              <w:rPr>
                <w:rFonts w:ascii="Times New Roman" w:eastAsia="Times New Roman" w:hAnsi="Times New Roman" w:cs="Times New Roman"/>
                <w:spacing w:val="-2"/>
                <w:sz w:val="28"/>
                <w:szCs w:val="28"/>
                <w:lang w:val="ru-RU"/>
              </w:rPr>
              <w:t xml:space="preserve">действий (бездействий) </w:t>
            </w:r>
            <w:r w:rsidRPr="007F0766">
              <w:rPr>
                <w:rFonts w:ascii="Times New Roman" w:eastAsia="Times New Roman" w:hAnsi="Times New Roman" w:cs="Times New Roman"/>
                <w:sz w:val="28"/>
                <w:szCs w:val="28"/>
                <w:lang w:val="ru-RU"/>
              </w:rPr>
              <w:t xml:space="preserve">должностных лиц контрольного органа, </w:t>
            </w:r>
            <w:r w:rsidRPr="007F0766">
              <w:rPr>
                <w:rFonts w:ascii="Times New Roman" w:eastAsia="Times New Roman" w:hAnsi="Times New Roman" w:cs="Times New Roman"/>
                <w:spacing w:val="-2"/>
                <w:sz w:val="28"/>
                <w:szCs w:val="28"/>
                <w:lang w:val="ru-RU"/>
              </w:rPr>
              <w:t xml:space="preserve">направленных контролируемыми </w:t>
            </w:r>
            <w:r w:rsidRPr="007F0766">
              <w:rPr>
                <w:rFonts w:ascii="Times New Roman" w:eastAsia="Times New Roman" w:hAnsi="Times New Roman" w:cs="Times New Roman"/>
                <w:sz w:val="28"/>
                <w:szCs w:val="28"/>
                <w:lang w:val="ru-RU"/>
              </w:rPr>
              <w:t xml:space="preserve">лицами в судебном порядке, за отчетный </w:t>
            </w:r>
            <w:r w:rsidRPr="007F0766">
              <w:rPr>
                <w:rFonts w:ascii="Times New Roman" w:eastAsia="Times New Roman" w:hAnsi="Times New Roman" w:cs="Times New Roman"/>
                <w:spacing w:val="-2"/>
                <w:sz w:val="28"/>
                <w:szCs w:val="28"/>
                <w:lang w:val="ru-RU"/>
              </w:rPr>
              <w:t>период</w:t>
            </w:r>
          </w:p>
        </w:tc>
        <w:tc>
          <w:tcPr>
            <w:tcW w:w="1564" w:type="dxa"/>
          </w:tcPr>
          <w:p w:rsidR="007F0766" w:rsidRPr="007F0766" w:rsidRDefault="007F0766" w:rsidP="007F0766">
            <w:pPr>
              <w:spacing w:before="14"/>
              <w:ind w:right="5"/>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Б.16</w:t>
            </w:r>
            <w:r w:rsidRPr="007F0766">
              <w:rPr>
                <w:rFonts w:ascii="Times New Roman" w:eastAsia="Times New Roman" w:hAnsi="Times New Roman" w:cs="Times New Roman"/>
                <w:spacing w:val="-5"/>
                <w:sz w:val="28"/>
                <w:szCs w:val="28"/>
              </w:rPr>
              <w:t xml:space="preserve"> </w:t>
            </w:r>
            <w:r w:rsidRPr="007F0766">
              <w:rPr>
                <w:rFonts w:ascii="Times New Roman" w:eastAsia="Times New Roman" w:hAnsi="Times New Roman" w:cs="Times New Roman"/>
                <w:sz w:val="28"/>
                <w:szCs w:val="28"/>
              </w:rPr>
              <w:t xml:space="preserve">= </w:t>
            </w:r>
            <w:r w:rsidRPr="007F0766">
              <w:rPr>
                <w:rFonts w:ascii="Times New Roman" w:eastAsia="Times New Roman" w:hAnsi="Times New Roman" w:cs="Times New Roman"/>
                <w:spacing w:val="-2"/>
                <w:sz w:val="28"/>
                <w:szCs w:val="28"/>
              </w:rPr>
              <w:t>Sum(КИЗ)</w:t>
            </w:r>
          </w:p>
        </w:tc>
        <w:tc>
          <w:tcPr>
            <w:tcW w:w="2264" w:type="dxa"/>
          </w:tcPr>
          <w:p w:rsidR="007F0766" w:rsidRPr="007F0766" w:rsidRDefault="007F0766" w:rsidP="007F0766">
            <w:pPr>
              <w:spacing w:before="14"/>
              <w:ind w:right="6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Б.19 определяется как сумма исковых заявлений об оспаривании решений, действий (бездействий) должностных лиц контрольного органа, </w:t>
            </w:r>
            <w:r w:rsidRPr="007F0766">
              <w:rPr>
                <w:rFonts w:ascii="Times New Roman" w:eastAsia="Times New Roman" w:hAnsi="Times New Roman" w:cs="Times New Roman"/>
                <w:spacing w:val="-2"/>
                <w:sz w:val="28"/>
                <w:szCs w:val="28"/>
                <w:lang w:val="ru-RU"/>
              </w:rPr>
              <w:t xml:space="preserve">направленных </w:t>
            </w:r>
            <w:r w:rsidRPr="007F0766">
              <w:rPr>
                <w:rFonts w:ascii="Times New Roman" w:eastAsia="Times New Roman" w:hAnsi="Times New Roman" w:cs="Times New Roman"/>
                <w:sz w:val="28"/>
                <w:szCs w:val="28"/>
                <w:lang w:val="ru-RU"/>
              </w:rPr>
              <w:t>контролируемыми лицами в</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судебном</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порядке</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(КИЗ), за отчетный период.</w:t>
            </w:r>
          </w:p>
        </w:tc>
        <w:tc>
          <w:tcPr>
            <w:tcW w:w="1384" w:type="dxa"/>
          </w:tcPr>
          <w:p w:rsidR="007F0766" w:rsidRPr="007F0766" w:rsidRDefault="007F0766" w:rsidP="007F0766">
            <w:pPr>
              <w:spacing w:before="16" w:line="237" w:lineRule="auto"/>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96" w:type="dxa"/>
            <w:gridSpan w:val="2"/>
          </w:tcPr>
          <w:p w:rsidR="007F0766" w:rsidRPr="007F0766" w:rsidRDefault="007F0766" w:rsidP="007F0766">
            <w:pPr>
              <w:spacing w:before="14"/>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4126B3">
        <w:trPr>
          <w:gridAfter w:val="1"/>
          <w:wAfter w:w="20" w:type="dxa"/>
          <w:trHeight w:val="3480"/>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8"/>
              <w:rPr>
                <w:rFonts w:ascii="Times New Roman" w:eastAsia="Times New Roman" w:hAnsi="Times New Roman" w:cs="Times New Roman"/>
                <w:b/>
                <w:sz w:val="28"/>
                <w:szCs w:val="28"/>
                <w:lang w:val="ru-RU"/>
              </w:rPr>
            </w:pPr>
          </w:p>
          <w:p w:rsidR="007F0766" w:rsidRPr="007F0766" w:rsidRDefault="007F0766" w:rsidP="007F0766">
            <w:pPr>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Б.17</w:t>
            </w:r>
          </w:p>
        </w:tc>
        <w:tc>
          <w:tcPr>
            <w:tcW w:w="2265" w:type="dxa"/>
          </w:tcPr>
          <w:p w:rsidR="007F0766" w:rsidRPr="007F0766" w:rsidRDefault="007F0766" w:rsidP="007F0766">
            <w:pPr>
              <w:spacing w:before="10"/>
              <w:ind w:right="161"/>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Количество исковых заявлений об оспаривании решений, действий (бездействий) должностных лиц контрольного органа, </w:t>
            </w:r>
            <w:r w:rsidRPr="007F0766">
              <w:rPr>
                <w:rFonts w:ascii="Times New Roman" w:eastAsia="Times New Roman" w:hAnsi="Times New Roman" w:cs="Times New Roman"/>
                <w:spacing w:val="-2"/>
                <w:sz w:val="28"/>
                <w:szCs w:val="28"/>
                <w:lang w:val="ru-RU"/>
              </w:rPr>
              <w:t xml:space="preserve">направленных контролируемыми </w:t>
            </w:r>
            <w:r w:rsidRPr="007F0766">
              <w:rPr>
                <w:rFonts w:ascii="Times New Roman" w:eastAsia="Times New Roman" w:hAnsi="Times New Roman" w:cs="Times New Roman"/>
                <w:sz w:val="28"/>
                <w:szCs w:val="28"/>
                <w:lang w:val="ru-RU"/>
              </w:rPr>
              <w:t xml:space="preserve">лицами в судебном порядке, по которым принято решение об </w:t>
            </w:r>
            <w:r w:rsidRPr="007F0766">
              <w:rPr>
                <w:rFonts w:ascii="Times New Roman" w:eastAsia="Times New Roman" w:hAnsi="Times New Roman" w:cs="Times New Roman"/>
                <w:spacing w:val="-2"/>
                <w:sz w:val="28"/>
                <w:szCs w:val="28"/>
                <w:lang w:val="ru-RU"/>
              </w:rPr>
              <w:lastRenderedPageBreak/>
              <w:t xml:space="preserve">удовлетворении </w:t>
            </w:r>
            <w:r w:rsidRPr="007F0766">
              <w:rPr>
                <w:rFonts w:ascii="Times New Roman" w:eastAsia="Times New Roman" w:hAnsi="Times New Roman" w:cs="Times New Roman"/>
                <w:sz w:val="28"/>
                <w:szCs w:val="28"/>
                <w:lang w:val="ru-RU"/>
              </w:rPr>
              <w:t>заявленных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требований, за отчетный период</w:t>
            </w:r>
          </w:p>
        </w:tc>
        <w:tc>
          <w:tcPr>
            <w:tcW w:w="1564" w:type="dxa"/>
          </w:tcPr>
          <w:p w:rsidR="007F0766" w:rsidRPr="007F0766" w:rsidRDefault="007F0766" w:rsidP="007F0766">
            <w:pPr>
              <w:spacing w:before="10"/>
              <w:ind w:right="2"/>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lastRenderedPageBreak/>
              <w:t>Б.17</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Sum(КУИЗ)</w:t>
            </w:r>
          </w:p>
        </w:tc>
        <w:tc>
          <w:tcPr>
            <w:tcW w:w="2264" w:type="dxa"/>
          </w:tcPr>
          <w:p w:rsidR="007F0766" w:rsidRPr="007F0766" w:rsidRDefault="007F0766" w:rsidP="007F0766">
            <w:pPr>
              <w:spacing w:before="10"/>
              <w:ind w:right="6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Б.17 определяется как сумма исковых заявлений об оспаривании решений, действий (бездействий) должностных лиц контрольного органа, </w:t>
            </w:r>
            <w:r w:rsidRPr="007F0766">
              <w:rPr>
                <w:rFonts w:ascii="Times New Roman" w:eastAsia="Times New Roman" w:hAnsi="Times New Roman" w:cs="Times New Roman"/>
                <w:spacing w:val="-2"/>
                <w:sz w:val="28"/>
                <w:szCs w:val="28"/>
                <w:lang w:val="ru-RU"/>
              </w:rPr>
              <w:t xml:space="preserve">направленных </w:t>
            </w:r>
            <w:r w:rsidRPr="007F0766">
              <w:rPr>
                <w:rFonts w:ascii="Times New Roman" w:eastAsia="Times New Roman" w:hAnsi="Times New Roman" w:cs="Times New Roman"/>
                <w:sz w:val="28"/>
                <w:szCs w:val="28"/>
                <w:lang w:val="ru-RU"/>
              </w:rPr>
              <w:t>контролируемыми</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лицами в судебном порядке, по которым</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принято</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 xml:space="preserve">решение об удовлетворении </w:t>
            </w:r>
            <w:r w:rsidRPr="007F0766">
              <w:rPr>
                <w:rFonts w:ascii="Times New Roman" w:eastAsia="Times New Roman" w:hAnsi="Times New Roman" w:cs="Times New Roman"/>
                <w:sz w:val="28"/>
                <w:szCs w:val="28"/>
                <w:lang w:val="ru-RU"/>
              </w:rPr>
              <w:lastRenderedPageBreak/>
              <w:t xml:space="preserve">заявленных требований (КУИЗ), за отчетный </w:t>
            </w:r>
            <w:r w:rsidRPr="007F0766">
              <w:rPr>
                <w:rFonts w:ascii="Times New Roman" w:eastAsia="Times New Roman" w:hAnsi="Times New Roman" w:cs="Times New Roman"/>
                <w:spacing w:val="-2"/>
                <w:sz w:val="28"/>
                <w:szCs w:val="28"/>
                <w:lang w:val="ru-RU"/>
              </w:rPr>
              <w:t>период.</w:t>
            </w:r>
          </w:p>
        </w:tc>
        <w:tc>
          <w:tcPr>
            <w:tcW w:w="1384" w:type="dxa"/>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lastRenderedPageBreak/>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96" w:type="dxa"/>
            <w:gridSpan w:val="2"/>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4126B3">
        <w:trPr>
          <w:gridAfter w:val="1"/>
          <w:wAfter w:w="20" w:type="dxa"/>
          <w:trHeight w:val="489"/>
        </w:trPr>
        <w:tc>
          <w:tcPr>
            <w:tcW w:w="710" w:type="dxa"/>
          </w:tcPr>
          <w:p w:rsidR="007F0766" w:rsidRPr="007F0766" w:rsidRDefault="007F0766" w:rsidP="007F0766">
            <w:pPr>
              <w:spacing w:before="125"/>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lastRenderedPageBreak/>
              <w:t>Б.18</w:t>
            </w:r>
          </w:p>
        </w:tc>
        <w:tc>
          <w:tcPr>
            <w:tcW w:w="2265" w:type="dxa"/>
          </w:tcPr>
          <w:p w:rsidR="007F0766" w:rsidRPr="007F0766" w:rsidRDefault="007F0766" w:rsidP="007F0766">
            <w:pPr>
              <w:spacing w:before="9" w:line="230" w:lineRule="atLeast"/>
              <w:ind w:right="60"/>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Количество</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контрольных</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2"/>
                <w:sz w:val="28"/>
                <w:szCs w:val="28"/>
              </w:rPr>
              <w:t>мероприятий</w:t>
            </w:r>
            <w:proofErr w:type="spellEnd"/>
            <w:r w:rsidRPr="007F0766">
              <w:rPr>
                <w:rFonts w:ascii="Times New Roman" w:eastAsia="Times New Roman" w:hAnsi="Times New Roman" w:cs="Times New Roman"/>
                <w:spacing w:val="-2"/>
                <w:sz w:val="28"/>
                <w:szCs w:val="28"/>
              </w:rPr>
              <w:t>,</w:t>
            </w:r>
          </w:p>
        </w:tc>
        <w:tc>
          <w:tcPr>
            <w:tcW w:w="1564" w:type="dxa"/>
          </w:tcPr>
          <w:p w:rsidR="007F0766" w:rsidRPr="007F0766" w:rsidRDefault="007F0766" w:rsidP="007F0766">
            <w:pPr>
              <w:spacing w:before="10"/>
              <w:ind w:right="2"/>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Б.18</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10"/>
                <w:sz w:val="28"/>
                <w:szCs w:val="28"/>
              </w:rPr>
              <w:t>=</w:t>
            </w:r>
          </w:p>
          <w:p w:rsidR="007F0766" w:rsidRPr="007F0766" w:rsidRDefault="007F0766" w:rsidP="007F0766">
            <w:pPr>
              <w:spacing w:line="229" w:lineRule="exact"/>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2"/>
                <w:sz w:val="28"/>
                <w:szCs w:val="28"/>
              </w:rPr>
              <w:t>Sum(КМГНТ)</w:t>
            </w:r>
          </w:p>
        </w:tc>
        <w:tc>
          <w:tcPr>
            <w:tcW w:w="2264" w:type="dxa"/>
          </w:tcPr>
          <w:p w:rsidR="007F0766" w:rsidRPr="007F0766" w:rsidRDefault="007F0766" w:rsidP="007F0766">
            <w:pPr>
              <w:spacing w:before="9" w:line="230" w:lineRule="atLeast"/>
              <w:ind w:right="545"/>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Б.18определяется</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как сумма контрольных</w:t>
            </w:r>
          </w:p>
        </w:tc>
        <w:tc>
          <w:tcPr>
            <w:tcW w:w="1384" w:type="dxa"/>
          </w:tcPr>
          <w:p w:rsidR="007F0766" w:rsidRPr="007F0766" w:rsidRDefault="007F0766" w:rsidP="007F0766">
            <w:pPr>
              <w:spacing w:before="9" w:line="230" w:lineRule="atLeast"/>
              <w:ind w:right="58"/>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p>
        </w:tc>
        <w:tc>
          <w:tcPr>
            <w:tcW w:w="1596" w:type="dxa"/>
            <w:gridSpan w:val="2"/>
          </w:tcPr>
          <w:p w:rsidR="007F0766" w:rsidRPr="007F0766" w:rsidRDefault="007F0766" w:rsidP="007F0766">
            <w:pPr>
              <w:spacing w:before="9" w:line="230" w:lineRule="atLeast"/>
              <w:ind w:right="65"/>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Результаты</w:t>
            </w:r>
            <w:proofErr w:type="spellEnd"/>
            <w:r w:rsidRPr="007F0766">
              <w:rPr>
                <w:rFonts w:ascii="Times New Roman" w:eastAsia="Times New Roman" w:hAnsi="Times New Roman" w:cs="Times New Roman"/>
                <w:spacing w:val="-2"/>
                <w:sz w:val="28"/>
                <w:szCs w:val="28"/>
              </w:rPr>
              <w:t xml:space="preserve"> </w:t>
            </w:r>
            <w:proofErr w:type="spellStart"/>
            <w:r w:rsidRPr="007F0766">
              <w:rPr>
                <w:rFonts w:ascii="Times New Roman" w:eastAsia="Times New Roman" w:hAnsi="Times New Roman" w:cs="Times New Roman"/>
                <w:spacing w:val="-2"/>
                <w:sz w:val="28"/>
                <w:szCs w:val="28"/>
              </w:rPr>
              <w:t>осуществления</w:t>
            </w:r>
            <w:proofErr w:type="spellEnd"/>
          </w:p>
        </w:tc>
      </w:tr>
      <w:tr w:rsidR="007F0766" w:rsidRPr="007F0766" w:rsidTr="004126B3">
        <w:trPr>
          <w:gridAfter w:val="1"/>
          <w:wAfter w:w="20" w:type="dxa"/>
          <w:trHeight w:val="2558"/>
        </w:trPr>
        <w:tc>
          <w:tcPr>
            <w:tcW w:w="710" w:type="dxa"/>
          </w:tcPr>
          <w:p w:rsidR="007F0766" w:rsidRPr="007F0766" w:rsidRDefault="007F0766" w:rsidP="007F0766">
            <w:pPr>
              <w:rPr>
                <w:rFonts w:ascii="Times New Roman" w:eastAsia="Times New Roman" w:hAnsi="Times New Roman" w:cs="Times New Roman"/>
                <w:sz w:val="28"/>
                <w:szCs w:val="28"/>
              </w:rPr>
            </w:pPr>
          </w:p>
        </w:tc>
        <w:tc>
          <w:tcPr>
            <w:tcW w:w="2265" w:type="dxa"/>
          </w:tcPr>
          <w:p w:rsidR="007F0766" w:rsidRPr="007F0766" w:rsidRDefault="007F0766" w:rsidP="007F0766">
            <w:pPr>
              <w:spacing w:before="10"/>
              <w:ind w:right="108"/>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проведенных с грубым </w:t>
            </w:r>
            <w:r w:rsidRPr="007F0766">
              <w:rPr>
                <w:rFonts w:ascii="Times New Roman" w:eastAsia="Times New Roman" w:hAnsi="Times New Roman" w:cs="Times New Roman"/>
                <w:spacing w:val="-2"/>
                <w:sz w:val="28"/>
                <w:szCs w:val="28"/>
                <w:lang w:val="ru-RU"/>
              </w:rPr>
              <w:t>нарушением</w:t>
            </w:r>
            <w:r w:rsidRPr="007F0766">
              <w:rPr>
                <w:rFonts w:ascii="Times New Roman" w:eastAsia="Times New Roman" w:hAnsi="Times New Roman" w:cs="Times New Roman"/>
                <w:spacing w:val="-4"/>
                <w:sz w:val="28"/>
                <w:szCs w:val="28"/>
                <w:lang w:val="ru-RU"/>
              </w:rPr>
              <w:t xml:space="preserve"> </w:t>
            </w:r>
            <w:r w:rsidRPr="007F0766">
              <w:rPr>
                <w:rFonts w:ascii="Times New Roman" w:eastAsia="Times New Roman" w:hAnsi="Times New Roman" w:cs="Times New Roman"/>
                <w:spacing w:val="-2"/>
                <w:sz w:val="28"/>
                <w:szCs w:val="28"/>
                <w:lang w:val="ru-RU"/>
              </w:rPr>
              <w:t xml:space="preserve">требований </w:t>
            </w:r>
            <w:r w:rsidRPr="007F0766">
              <w:rPr>
                <w:rFonts w:ascii="Times New Roman" w:eastAsia="Times New Roman" w:hAnsi="Times New Roman" w:cs="Times New Roman"/>
                <w:sz w:val="28"/>
                <w:szCs w:val="28"/>
                <w:lang w:val="ru-RU"/>
              </w:rPr>
              <w:t xml:space="preserve">к организации и </w:t>
            </w:r>
            <w:r w:rsidRPr="007F0766">
              <w:rPr>
                <w:rFonts w:ascii="Times New Roman" w:eastAsia="Times New Roman" w:hAnsi="Times New Roman" w:cs="Times New Roman"/>
                <w:spacing w:val="-2"/>
                <w:sz w:val="28"/>
                <w:szCs w:val="28"/>
                <w:lang w:val="ru-RU"/>
              </w:rPr>
              <w:t xml:space="preserve">осуществлению муниципального </w:t>
            </w:r>
            <w:r w:rsidRPr="007F0766">
              <w:rPr>
                <w:rFonts w:ascii="Times New Roman" w:eastAsia="Times New Roman" w:hAnsi="Times New Roman" w:cs="Times New Roman"/>
                <w:sz w:val="28"/>
                <w:szCs w:val="28"/>
                <w:lang w:val="ru-RU"/>
              </w:rPr>
              <w:t>контроля и результаты которых</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были</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признаны недействительными и (или) отменены, за отчетный период</w:t>
            </w:r>
          </w:p>
        </w:tc>
        <w:tc>
          <w:tcPr>
            <w:tcW w:w="1564" w:type="dxa"/>
          </w:tcPr>
          <w:p w:rsidR="007F0766" w:rsidRPr="007F0766" w:rsidRDefault="007F0766" w:rsidP="007F0766">
            <w:pPr>
              <w:rPr>
                <w:rFonts w:ascii="Times New Roman" w:eastAsia="Times New Roman" w:hAnsi="Times New Roman" w:cs="Times New Roman"/>
                <w:sz w:val="28"/>
                <w:szCs w:val="28"/>
                <w:lang w:val="ru-RU"/>
              </w:rPr>
            </w:pPr>
          </w:p>
        </w:tc>
        <w:tc>
          <w:tcPr>
            <w:tcW w:w="2264" w:type="dxa"/>
          </w:tcPr>
          <w:p w:rsidR="007F0766" w:rsidRPr="007F0766" w:rsidRDefault="007F0766" w:rsidP="007F0766">
            <w:pPr>
              <w:spacing w:before="10"/>
              <w:ind w:right="5"/>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мероприятий,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проведенных с грубым нарушением требований к организации</w:t>
            </w:r>
            <w:r w:rsidRPr="007F0766">
              <w:rPr>
                <w:rFonts w:ascii="Times New Roman" w:eastAsia="Times New Roman" w:hAnsi="Times New Roman" w:cs="Times New Roman"/>
                <w:spacing w:val="40"/>
                <w:sz w:val="28"/>
                <w:szCs w:val="28"/>
                <w:lang w:val="ru-RU"/>
              </w:rPr>
              <w:t xml:space="preserve"> </w:t>
            </w:r>
            <w:r w:rsidRPr="007F0766">
              <w:rPr>
                <w:rFonts w:ascii="Times New Roman" w:eastAsia="Times New Roman" w:hAnsi="Times New Roman" w:cs="Times New Roman"/>
                <w:sz w:val="28"/>
                <w:szCs w:val="28"/>
                <w:lang w:val="ru-RU"/>
              </w:rPr>
              <w:t>и осуществлению муниципального контроля и</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результаты</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которых</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 xml:space="preserve">были </w:t>
            </w:r>
            <w:r w:rsidRPr="007F0766">
              <w:rPr>
                <w:rFonts w:ascii="Times New Roman" w:eastAsia="Times New Roman" w:hAnsi="Times New Roman" w:cs="Times New Roman"/>
                <w:spacing w:val="-2"/>
                <w:sz w:val="28"/>
                <w:szCs w:val="28"/>
                <w:lang w:val="ru-RU"/>
              </w:rPr>
              <w:t xml:space="preserve">признаны </w:t>
            </w:r>
            <w:r w:rsidRPr="007F0766">
              <w:rPr>
                <w:rFonts w:ascii="Times New Roman" w:eastAsia="Times New Roman" w:hAnsi="Times New Roman" w:cs="Times New Roman"/>
                <w:sz w:val="28"/>
                <w:szCs w:val="28"/>
                <w:lang w:val="ru-RU"/>
              </w:rPr>
              <w:t>недействительными</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и</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(или) отменены (КМГНТ), за отчетный период.</w:t>
            </w:r>
          </w:p>
        </w:tc>
        <w:tc>
          <w:tcPr>
            <w:tcW w:w="1417" w:type="dxa"/>
            <w:gridSpan w:val="2"/>
          </w:tcPr>
          <w:p w:rsidR="007F0766" w:rsidRPr="007F0766" w:rsidRDefault="007F0766" w:rsidP="007F0766">
            <w:pPr>
              <w:spacing w:before="10"/>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63" w:type="dxa"/>
          </w:tcPr>
          <w:p w:rsidR="007F0766" w:rsidRPr="007F0766" w:rsidRDefault="007F0766" w:rsidP="004126B3">
            <w:pPr>
              <w:spacing w:before="10"/>
              <w:ind w:left="-116" w:right="65" w:firstLine="116"/>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4126B3">
        <w:trPr>
          <w:gridAfter w:val="1"/>
          <w:wAfter w:w="20" w:type="dxa"/>
          <w:trHeight w:val="3941"/>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3"/>
              <w:rPr>
                <w:rFonts w:ascii="Times New Roman" w:eastAsia="Times New Roman" w:hAnsi="Times New Roman" w:cs="Times New Roman"/>
                <w:b/>
                <w:sz w:val="28"/>
                <w:szCs w:val="28"/>
                <w:lang w:val="ru-RU"/>
              </w:rPr>
            </w:pPr>
          </w:p>
          <w:p w:rsidR="007F0766" w:rsidRPr="007F0766" w:rsidRDefault="007F0766" w:rsidP="007F0766">
            <w:pPr>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Б.19</w:t>
            </w:r>
          </w:p>
        </w:tc>
        <w:tc>
          <w:tcPr>
            <w:tcW w:w="2265" w:type="dxa"/>
          </w:tcPr>
          <w:p w:rsidR="007F0766" w:rsidRPr="007F0766" w:rsidRDefault="007F0766" w:rsidP="007F0766">
            <w:pPr>
              <w:spacing w:before="10"/>
              <w:ind w:right="72"/>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Доля затрат времени на </w:t>
            </w:r>
            <w:r w:rsidRPr="007F0766">
              <w:rPr>
                <w:rFonts w:ascii="Times New Roman" w:eastAsia="Times New Roman" w:hAnsi="Times New Roman" w:cs="Times New Roman"/>
                <w:spacing w:val="-2"/>
                <w:sz w:val="28"/>
                <w:szCs w:val="28"/>
                <w:lang w:val="ru-RU"/>
              </w:rPr>
              <w:t xml:space="preserve">муниципальный </w:t>
            </w:r>
            <w:r w:rsidRPr="007F0766">
              <w:rPr>
                <w:rFonts w:ascii="Times New Roman" w:eastAsia="Times New Roman" w:hAnsi="Times New Roman" w:cs="Times New Roman"/>
                <w:sz w:val="28"/>
                <w:szCs w:val="28"/>
                <w:lang w:val="ru-RU"/>
              </w:rPr>
              <w:t xml:space="preserve">земельный контроль штатной единицы, в </w:t>
            </w:r>
            <w:r w:rsidRPr="007F0766">
              <w:rPr>
                <w:rFonts w:ascii="Times New Roman" w:eastAsia="Times New Roman" w:hAnsi="Times New Roman" w:cs="Times New Roman"/>
                <w:spacing w:val="-2"/>
                <w:sz w:val="28"/>
                <w:szCs w:val="28"/>
                <w:lang w:val="ru-RU"/>
              </w:rPr>
              <w:t xml:space="preserve">должностные </w:t>
            </w:r>
            <w:r w:rsidRPr="007F0766">
              <w:rPr>
                <w:rFonts w:ascii="Times New Roman" w:eastAsia="Times New Roman" w:hAnsi="Times New Roman" w:cs="Times New Roman"/>
                <w:sz w:val="28"/>
                <w:szCs w:val="28"/>
                <w:lang w:val="ru-RU"/>
              </w:rPr>
              <w:t>обязанности которой входит выполнение контрольной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функции</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 xml:space="preserve">по </w:t>
            </w:r>
            <w:r w:rsidRPr="007F0766">
              <w:rPr>
                <w:rFonts w:ascii="Times New Roman" w:eastAsia="Times New Roman" w:hAnsi="Times New Roman" w:cs="Times New Roman"/>
                <w:spacing w:val="-2"/>
                <w:sz w:val="28"/>
                <w:szCs w:val="28"/>
                <w:lang w:val="ru-RU"/>
              </w:rPr>
              <w:t xml:space="preserve">осуществлению </w:t>
            </w:r>
            <w:r w:rsidRPr="007F0766">
              <w:rPr>
                <w:rFonts w:ascii="Times New Roman" w:eastAsia="Times New Roman" w:hAnsi="Times New Roman" w:cs="Times New Roman"/>
                <w:spacing w:val="-2"/>
                <w:sz w:val="28"/>
                <w:szCs w:val="28"/>
                <w:lang w:val="ru-RU"/>
              </w:rPr>
              <w:lastRenderedPageBreak/>
              <w:t xml:space="preserve">муниципального </w:t>
            </w:r>
            <w:r w:rsidRPr="007F0766">
              <w:rPr>
                <w:rFonts w:ascii="Times New Roman" w:eastAsia="Times New Roman" w:hAnsi="Times New Roman" w:cs="Times New Roman"/>
                <w:sz w:val="28"/>
                <w:szCs w:val="28"/>
                <w:lang w:val="ru-RU"/>
              </w:rPr>
              <w:t>земельного контроля</w:t>
            </w:r>
          </w:p>
        </w:tc>
        <w:tc>
          <w:tcPr>
            <w:tcW w:w="1564" w:type="dxa"/>
          </w:tcPr>
          <w:p w:rsidR="007F0766" w:rsidRPr="007F0766" w:rsidRDefault="007F0766" w:rsidP="007F0766">
            <w:pPr>
              <w:spacing w:before="10"/>
              <w:ind w:right="1"/>
              <w:jc w:val="center"/>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lastRenderedPageBreak/>
              <w:t>Б.19</w:t>
            </w:r>
          </w:p>
        </w:tc>
        <w:tc>
          <w:tcPr>
            <w:tcW w:w="2264" w:type="dxa"/>
          </w:tcPr>
          <w:p w:rsidR="007F0766" w:rsidRPr="007F0766" w:rsidRDefault="007F0766" w:rsidP="007F0766">
            <w:pPr>
              <w:spacing w:before="10"/>
              <w:ind w:right="59"/>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Б.19</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определяется</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как</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доля </w:t>
            </w:r>
            <w:r w:rsidRPr="007F0766">
              <w:rPr>
                <w:rFonts w:ascii="Times New Roman" w:eastAsia="Times New Roman" w:hAnsi="Times New Roman" w:cs="Times New Roman"/>
                <w:spacing w:val="-2"/>
                <w:sz w:val="28"/>
                <w:szCs w:val="28"/>
                <w:lang w:val="ru-RU"/>
              </w:rPr>
              <w:t xml:space="preserve">посвященного муниципальному </w:t>
            </w:r>
            <w:r w:rsidRPr="007F0766">
              <w:rPr>
                <w:rFonts w:ascii="Times New Roman" w:eastAsia="Times New Roman" w:hAnsi="Times New Roman" w:cs="Times New Roman"/>
                <w:sz w:val="28"/>
                <w:szCs w:val="28"/>
                <w:lang w:val="ru-RU"/>
              </w:rPr>
              <w:t>земельному</w:t>
            </w:r>
            <w:r w:rsidRPr="007F0766">
              <w:rPr>
                <w:rFonts w:ascii="Times New Roman" w:eastAsia="Times New Roman" w:hAnsi="Times New Roman" w:cs="Times New Roman"/>
                <w:spacing w:val="-7"/>
                <w:sz w:val="28"/>
                <w:szCs w:val="28"/>
                <w:lang w:val="ru-RU"/>
              </w:rPr>
              <w:t xml:space="preserve"> </w:t>
            </w:r>
            <w:r w:rsidRPr="007F0766">
              <w:rPr>
                <w:rFonts w:ascii="Times New Roman" w:eastAsia="Times New Roman" w:hAnsi="Times New Roman" w:cs="Times New Roman"/>
                <w:sz w:val="28"/>
                <w:szCs w:val="28"/>
                <w:lang w:val="ru-RU"/>
              </w:rPr>
              <w:t xml:space="preserve">контролю трудового времени штатной единицы, в должностные обязанности которой входит выполнение контрольной </w:t>
            </w:r>
            <w:r w:rsidRPr="007F0766">
              <w:rPr>
                <w:rFonts w:ascii="Times New Roman" w:eastAsia="Times New Roman" w:hAnsi="Times New Roman" w:cs="Times New Roman"/>
                <w:sz w:val="28"/>
                <w:szCs w:val="28"/>
                <w:lang w:val="ru-RU"/>
              </w:rPr>
              <w:lastRenderedPageBreak/>
              <w:t xml:space="preserve">функции по </w:t>
            </w:r>
            <w:r w:rsidRPr="007F0766">
              <w:rPr>
                <w:rFonts w:ascii="Times New Roman" w:eastAsia="Times New Roman" w:hAnsi="Times New Roman" w:cs="Times New Roman"/>
                <w:spacing w:val="-2"/>
                <w:sz w:val="28"/>
                <w:szCs w:val="28"/>
                <w:lang w:val="ru-RU"/>
              </w:rPr>
              <w:t xml:space="preserve">осуществлению муниципального </w:t>
            </w:r>
            <w:r w:rsidRPr="007F0766">
              <w:rPr>
                <w:rFonts w:ascii="Times New Roman" w:eastAsia="Times New Roman" w:hAnsi="Times New Roman" w:cs="Times New Roman"/>
                <w:sz w:val="28"/>
                <w:szCs w:val="28"/>
                <w:lang w:val="ru-RU"/>
              </w:rPr>
              <w:t xml:space="preserve">земельного контроля (определяется в процентах или в виде десятичной </w:t>
            </w:r>
            <w:r w:rsidRPr="007F0766">
              <w:rPr>
                <w:rFonts w:ascii="Times New Roman" w:eastAsia="Times New Roman" w:hAnsi="Times New Roman" w:cs="Times New Roman"/>
                <w:spacing w:val="-2"/>
                <w:sz w:val="28"/>
                <w:szCs w:val="28"/>
                <w:lang w:val="ru-RU"/>
              </w:rPr>
              <w:t>дроби)</w:t>
            </w:r>
          </w:p>
        </w:tc>
        <w:tc>
          <w:tcPr>
            <w:tcW w:w="1417" w:type="dxa"/>
            <w:gridSpan w:val="2"/>
          </w:tcPr>
          <w:p w:rsidR="007F0766" w:rsidRPr="007F0766" w:rsidRDefault="007F0766" w:rsidP="007F0766">
            <w:pPr>
              <w:spacing w:before="6"/>
              <w:rPr>
                <w:rFonts w:ascii="Times New Roman" w:eastAsia="Times New Roman" w:hAnsi="Times New Roman" w:cs="Times New Roman"/>
                <w:b/>
                <w:sz w:val="28"/>
                <w:szCs w:val="28"/>
                <w:lang w:val="ru-RU"/>
              </w:rPr>
            </w:pPr>
          </w:p>
          <w:p w:rsidR="007F0766" w:rsidRPr="007F0766" w:rsidRDefault="007F0766" w:rsidP="007F0766">
            <w:pPr>
              <w:spacing w:line="20" w:lineRule="exact"/>
              <w:rPr>
                <w:rFonts w:ascii="Times New Roman" w:eastAsia="Times New Roman" w:hAnsi="Times New Roman" w:cs="Times New Roman"/>
                <w:sz w:val="28"/>
                <w:szCs w:val="28"/>
              </w:rPr>
            </w:pPr>
            <w:r w:rsidRPr="007F0766">
              <w:rPr>
                <w:rFonts w:ascii="Times New Roman" w:eastAsia="Times New Roman" w:hAnsi="Times New Roman" w:cs="Times New Roman"/>
                <w:noProof/>
                <w:sz w:val="28"/>
                <w:szCs w:val="28"/>
                <w:lang w:eastAsia="ru-RU"/>
              </w:rPr>
              <mc:AlternateContent>
                <mc:Choice Requires="wpg">
                  <w:drawing>
                    <wp:inline distT="0" distB="0" distL="0" distR="0" wp14:anchorId="5EA47799" wp14:editId="668D190C">
                      <wp:extent cx="192405" cy="5715"/>
                      <wp:effectExtent l="9525" t="0" r="0" b="381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5715"/>
                                <a:chOff x="0" y="0"/>
                                <a:chExt cx="192405" cy="5715"/>
                              </a:xfrm>
                            </wpg:grpSpPr>
                            <wps:wsp>
                              <wps:cNvPr id="9" name="Graphic 9"/>
                              <wps:cNvSpPr/>
                              <wps:spPr>
                                <a:xfrm>
                                  <a:off x="0" y="2598"/>
                                  <a:ext cx="192405" cy="1270"/>
                                </a:xfrm>
                                <a:custGeom>
                                  <a:avLst/>
                                  <a:gdLst/>
                                  <a:ahLst/>
                                  <a:cxnLst/>
                                  <a:rect l="l" t="t" r="r" b="b"/>
                                  <a:pathLst>
                                    <a:path w="192405">
                                      <a:moveTo>
                                        <a:pt x="0" y="0"/>
                                      </a:moveTo>
                                      <a:lnTo>
                                        <a:pt x="192024"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 o:spid="_x0000_s1026" style="width:15.15pt;height:.45pt;mso-position-horizontal-relative:char;mso-position-vertical-relative:line" coordsize="19240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">
                      <v:shape id="Graphic 9" o:spid="_x0000_s1027" style="position:absolute;top:2598;width:192405;height:1270;visibility:visible;mso-wrap-style:square;v-text-anchor:top" coordsize="1924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6cMA&#10;AADaAAAADwAAAGRycy9kb3ducmV2LnhtbESPQWsCMRSE7wX/Q3hCL6Um9iB1NUpVhEWwpVoQb4/N&#10;czd087Jsoq7/3giFHoeZ+YaZzjtXiwu1wXrWMBwoEMSFN5ZLDT/79es7iBCRDdaeScONAsxnvacp&#10;ZsZf+Zsuu1iKBOGQoYYqxiaTMhQVOQwD3xAn7+RbhzHJtpSmxWuCu1q+KTWSDi2nhQobWlZU/O7O&#10;TsNm9fWZq4U5ehPUy/LANt+OrNbP/e5jAiJSF//Df+3caBjD40q6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W/6cMAAADaAAAADwAAAAAAAAAAAAAAAACYAgAAZHJzL2Rv&#10;d25yZXYueG1sUEsFBgAAAAAEAAQA9QAAAIgDAAAAAA==&#10;" path="m,l192024,e" filled="f" strokeweight=".14433mm">
                        <v:path arrowok="t"/>
                      </v:shape>
                      <w10:anchorlock/>
                    </v:group>
                  </w:pict>
                </mc:Fallback>
              </mc:AlternateContent>
            </w:r>
          </w:p>
          <w:p w:rsidR="007F0766" w:rsidRPr="007F0766" w:rsidRDefault="007F0766" w:rsidP="007F0766">
            <w:pPr>
              <w:ind w:right="36"/>
              <w:jc w:val="center"/>
              <w:rPr>
                <w:rFonts w:ascii="Times New Roman" w:eastAsia="Times New Roman" w:hAnsi="Times New Roman" w:cs="Times New Roman"/>
                <w:i/>
                <w:sz w:val="28"/>
                <w:szCs w:val="28"/>
                <w:lang w:val="ru-RU"/>
              </w:rPr>
            </w:pPr>
            <w:r w:rsidRPr="007F0766">
              <w:rPr>
                <w:rFonts w:ascii="Times New Roman" w:eastAsia="Times New Roman" w:hAnsi="Times New Roman" w:cs="Times New Roman"/>
                <w:i/>
                <w:spacing w:val="-2"/>
                <w:sz w:val="28"/>
                <w:szCs w:val="28"/>
                <w:lang w:val="ru-RU"/>
              </w:rPr>
              <w:t xml:space="preserve">(устанавливается </w:t>
            </w:r>
            <w:r w:rsidRPr="007F0766">
              <w:rPr>
                <w:rFonts w:ascii="Times New Roman" w:eastAsia="Times New Roman" w:hAnsi="Times New Roman" w:cs="Times New Roman"/>
                <w:i/>
                <w:sz w:val="28"/>
                <w:szCs w:val="28"/>
                <w:lang w:val="ru-RU"/>
              </w:rPr>
              <w:t>с учетом</w:t>
            </w:r>
          </w:p>
          <w:p w:rsidR="007F0766" w:rsidRPr="007F0766" w:rsidRDefault="007F0766" w:rsidP="007F0766">
            <w:pPr>
              <w:ind w:right="221"/>
              <w:jc w:val="center"/>
              <w:rPr>
                <w:rFonts w:ascii="Times New Roman" w:eastAsia="Times New Roman" w:hAnsi="Times New Roman" w:cs="Times New Roman"/>
                <w:i/>
                <w:sz w:val="28"/>
                <w:szCs w:val="28"/>
                <w:lang w:val="ru-RU"/>
              </w:rPr>
            </w:pPr>
            <w:r w:rsidRPr="007F0766">
              <w:rPr>
                <w:rFonts w:ascii="Times New Roman" w:eastAsia="Times New Roman" w:hAnsi="Times New Roman" w:cs="Times New Roman"/>
                <w:i/>
                <w:spacing w:val="-2"/>
                <w:sz w:val="28"/>
                <w:szCs w:val="28"/>
                <w:lang w:val="ru-RU"/>
              </w:rPr>
              <w:t xml:space="preserve">должностной </w:t>
            </w:r>
            <w:r w:rsidRPr="007F0766">
              <w:rPr>
                <w:rFonts w:ascii="Times New Roman" w:eastAsia="Times New Roman" w:hAnsi="Times New Roman" w:cs="Times New Roman"/>
                <w:i/>
                <w:sz w:val="28"/>
                <w:szCs w:val="28"/>
                <w:lang w:val="ru-RU"/>
              </w:rPr>
              <w:t xml:space="preserve">инструкции и </w:t>
            </w:r>
            <w:r w:rsidRPr="007F0766">
              <w:rPr>
                <w:rFonts w:ascii="Times New Roman" w:eastAsia="Times New Roman" w:hAnsi="Times New Roman" w:cs="Times New Roman"/>
                <w:i/>
                <w:spacing w:val="-2"/>
                <w:sz w:val="28"/>
                <w:szCs w:val="28"/>
                <w:lang w:val="ru-RU"/>
              </w:rPr>
              <w:t>трудового договора)</w:t>
            </w:r>
          </w:p>
        </w:tc>
        <w:tc>
          <w:tcPr>
            <w:tcW w:w="1563" w:type="dxa"/>
          </w:tcPr>
          <w:p w:rsidR="007F0766" w:rsidRPr="007F0766" w:rsidRDefault="007F0766" w:rsidP="007F0766">
            <w:pPr>
              <w:spacing w:before="10"/>
              <w:ind w:right="27"/>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Штатное расписание, должностная инструкция, </w:t>
            </w:r>
            <w:r w:rsidRPr="007F0766">
              <w:rPr>
                <w:rFonts w:ascii="Times New Roman" w:eastAsia="Times New Roman" w:hAnsi="Times New Roman" w:cs="Times New Roman"/>
                <w:sz w:val="28"/>
                <w:szCs w:val="28"/>
                <w:lang w:val="ru-RU"/>
              </w:rPr>
              <w:t>трудовой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договор</w:t>
            </w:r>
          </w:p>
        </w:tc>
      </w:tr>
      <w:tr w:rsidR="007F0766" w:rsidRPr="007F0766" w:rsidTr="004126B3">
        <w:trPr>
          <w:gridAfter w:val="1"/>
          <w:wAfter w:w="20" w:type="dxa"/>
          <w:trHeight w:val="5088"/>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5"/>
              <w:rPr>
                <w:rFonts w:ascii="Times New Roman" w:eastAsia="Times New Roman" w:hAnsi="Times New Roman" w:cs="Times New Roman"/>
                <w:b/>
                <w:sz w:val="28"/>
                <w:szCs w:val="28"/>
                <w:lang w:val="ru-RU"/>
              </w:rPr>
            </w:pPr>
          </w:p>
          <w:p w:rsidR="007F0766" w:rsidRPr="007F0766" w:rsidRDefault="007F0766" w:rsidP="007F0766">
            <w:pPr>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Б.20</w:t>
            </w:r>
          </w:p>
        </w:tc>
        <w:tc>
          <w:tcPr>
            <w:tcW w:w="2265" w:type="dxa"/>
          </w:tcPr>
          <w:p w:rsidR="007F0766" w:rsidRPr="007F0766" w:rsidRDefault="007F0766" w:rsidP="007F0766">
            <w:pPr>
              <w:spacing w:before="10"/>
              <w:ind w:right="53"/>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Объем</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затрат</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 xml:space="preserve">местного бюджета на </w:t>
            </w:r>
            <w:r w:rsidRPr="007F0766">
              <w:rPr>
                <w:rFonts w:ascii="Times New Roman" w:eastAsia="Times New Roman" w:hAnsi="Times New Roman" w:cs="Times New Roman"/>
                <w:spacing w:val="-2"/>
                <w:sz w:val="28"/>
                <w:szCs w:val="28"/>
                <w:lang w:val="ru-RU"/>
              </w:rPr>
              <w:t xml:space="preserve">осуществление муниципального </w:t>
            </w:r>
            <w:r w:rsidRPr="007F0766">
              <w:rPr>
                <w:rFonts w:ascii="Times New Roman" w:eastAsia="Times New Roman" w:hAnsi="Times New Roman" w:cs="Times New Roman"/>
                <w:sz w:val="28"/>
                <w:szCs w:val="28"/>
                <w:lang w:val="ru-RU"/>
              </w:rPr>
              <w:t>земельного</w:t>
            </w:r>
            <w:r w:rsidRPr="007F0766">
              <w:rPr>
                <w:rFonts w:ascii="Times New Roman" w:eastAsia="Times New Roman" w:hAnsi="Times New Roman" w:cs="Times New Roman"/>
                <w:spacing w:val="-3"/>
                <w:sz w:val="28"/>
                <w:szCs w:val="28"/>
                <w:lang w:val="ru-RU"/>
              </w:rPr>
              <w:t xml:space="preserve"> </w:t>
            </w:r>
            <w:r w:rsidRPr="007F0766">
              <w:rPr>
                <w:rFonts w:ascii="Times New Roman" w:eastAsia="Times New Roman" w:hAnsi="Times New Roman" w:cs="Times New Roman"/>
                <w:sz w:val="28"/>
                <w:szCs w:val="28"/>
                <w:lang w:val="ru-RU"/>
              </w:rPr>
              <w:t xml:space="preserve">контроля в </w:t>
            </w:r>
            <w:r w:rsidRPr="007F0766">
              <w:rPr>
                <w:rFonts w:ascii="Times New Roman" w:eastAsia="Times New Roman" w:hAnsi="Times New Roman" w:cs="Times New Roman"/>
                <w:spacing w:val="-4"/>
                <w:sz w:val="28"/>
                <w:szCs w:val="28"/>
                <w:lang w:val="ru-RU"/>
              </w:rPr>
              <w:t>год</w:t>
            </w:r>
          </w:p>
        </w:tc>
        <w:tc>
          <w:tcPr>
            <w:tcW w:w="1564" w:type="dxa"/>
          </w:tcPr>
          <w:p w:rsidR="007F0766" w:rsidRPr="007F0766" w:rsidRDefault="007F0766" w:rsidP="007F0766">
            <w:pPr>
              <w:spacing w:before="10"/>
              <w:ind w:right="5"/>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Б.20</w:t>
            </w:r>
            <w:r w:rsidRPr="007F0766">
              <w:rPr>
                <w:rFonts w:ascii="Times New Roman" w:eastAsia="Times New Roman" w:hAnsi="Times New Roman" w:cs="Times New Roman"/>
                <w:spacing w:val="-4"/>
                <w:sz w:val="28"/>
                <w:szCs w:val="28"/>
              </w:rPr>
              <w:t xml:space="preserve"> </w:t>
            </w:r>
            <w:r w:rsidRPr="007F0766">
              <w:rPr>
                <w:rFonts w:ascii="Times New Roman" w:eastAsia="Times New Roman" w:hAnsi="Times New Roman" w:cs="Times New Roman"/>
                <w:sz w:val="28"/>
                <w:szCs w:val="28"/>
              </w:rPr>
              <w:t>=</w:t>
            </w:r>
            <w:r w:rsidRPr="007F0766">
              <w:rPr>
                <w:rFonts w:ascii="Times New Roman" w:eastAsia="Times New Roman" w:hAnsi="Times New Roman" w:cs="Times New Roman"/>
                <w:spacing w:val="-1"/>
                <w:sz w:val="28"/>
                <w:szCs w:val="28"/>
              </w:rPr>
              <w:t xml:space="preserve"> </w:t>
            </w:r>
            <w:r w:rsidRPr="007F0766">
              <w:rPr>
                <w:rFonts w:ascii="Times New Roman" w:eastAsia="Times New Roman" w:hAnsi="Times New Roman" w:cs="Times New Roman"/>
                <w:sz w:val="28"/>
                <w:szCs w:val="28"/>
              </w:rPr>
              <w:t>ОТ</w:t>
            </w:r>
            <w:r w:rsidRPr="007F0766">
              <w:rPr>
                <w:rFonts w:ascii="Times New Roman" w:eastAsia="Times New Roman" w:hAnsi="Times New Roman" w:cs="Times New Roman"/>
                <w:spacing w:val="-1"/>
                <w:sz w:val="28"/>
                <w:szCs w:val="28"/>
              </w:rPr>
              <w:t xml:space="preserve"> </w:t>
            </w:r>
            <w:r w:rsidRPr="007F0766">
              <w:rPr>
                <w:rFonts w:ascii="Times New Roman" w:eastAsia="Times New Roman" w:hAnsi="Times New Roman" w:cs="Times New Roman"/>
                <w:sz w:val="28"/>
                <w:szCs w:val="28"/>
              </w:rPr>
              <w:t>+</w:t>
            </w:r>
            <w:r w:rsidRPr="007F0766">
              <w:rPr>
                <w:rFonts w:ascii="Times New Roman" w:eastAsia="Times New Roman" w:hAnsi="Times New Roman" w:cs="Times New Roman"/>
                <w:spacing w:val="-1"/>
                <w:sz w:val="28"/>
                <w:szCs w:val="28"/>
              </w:rPr>
              <w:t xml:space="preserve"> </w:t>
            </w:r>
            <w:r w:rsidRPr="007F0766">
              <w:rPr>
                <w:rFonts w:ascii="Times New Roman" w:eastAsia="Times New Roman" w:hAnsi="Times New Roman" w:cs="Times New Roman"/>
                <w:spacing w:val="-5"/>
                <w:sz w:val="28"/>
                <w:szCs w:val="28"/>
              </w:rPr>
              <w:t>МТО</w:t>
            </w:r>
          </w:p>
        </w:tc>
        <w:tc>
          <w:tcPr>
            <w:tcW w:w="2264" w:type="dxa"/>
          </w:tcPr>
          <w:p w:rsidR="007F0766" w:rsidRPr="007F0766" w:rsidRDefault="007F0766" w:rsidP="007F0766">
            <w:pPr>
              <w:spacing w:before="10"/>
              <w:ind w:right="24"/>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Б.20 определяется как сумма затрат в отчетном году на осуществление оплаты труда штатной единицы (штатных</w:t>
            </w:r>
            <w:r w:rsidRPr="007F0766">
              <w:rPr>
                <w:rFonts w:ascii="Times New Roman" w:eastAsia="Times New Roman" w:hAnsi="Times New Roman" w:cs="Times New Roman"/>
                <w:spacing w:val="40"/>
                <w:sz w:val="28"/>
                <w:szCs w:val="28"/>
                <w:lang w:val="ru-RU"/>
              </w:rPr>
              <w:t xml:space="preserve"> </w:t>
            </w:r>
            <w:r w:rsidRPr="007F0766">
              <w:rPr>
                <w:rFonts w:ascii="Times New Roman" w:eastAsia="Times New Roman" w:hAnsi="Times New Roman" w:cs="Times New Roman"/>
                <w:sz w:val="28"/>
                <w:szCs w:val="28"/>
                <w:lang w:val="ru-RU"/>
              </w:rPr>
              <w:t>единиц), в должностные обязанности которой (которых) входит выполнение контрольной функции по</w:t>
            </w:r>
            <w:r w:rsidRPr="007F0766">
              <w:rPr>
                <w:rFonts w:ascii="Times New Roman" w:eastAsia="Times New Roman" w:hAnsi="Times New Roman" w:cs="Times New Roman"/>
                <w:spacing w:val="40"/>
                <w:sz w:val="28"/>
                <w:szCs w:val="28"/>
                <w:lang w:val="ru-RU"/>
              </w:rPr>
              <w:t xml:space="preserve"> </w:t>
            </w:r>
            <w:r w:rsidRPr="007F0766">
              <w:rPr>
                <w:rFonts w:ascii="Times New Roman" w:eastAsia="Times New Roman" w:hAnsi="Times New Roman" w:cs="Times New Roman"/>
                <w:spacing w:val="-2"/>
                <w:sz w:val="28"/>
                <w:szCs w:val="28"/>
                <w:lang w:val="ru-RU"/>
              </w:rPr>
              <w:t>осуществлению муниципального</w:t>
            </w:r>
            <w:r w:rsidRPr="007F0766">
              <w:rPr>
                <w:rFonts w:ascii="Times New Roman" w:eastAsia="Times New Roman" w:hAnsi="Times New Roman" w:cs="Times New Roman"/>
                <w:spacing w:val="40"/>
                <w:sz w:val="28"/>
                <w:szCs w:val="28"/>
                <w:lang w:val="ru-RU"/>
              </w:rPr>
              <w:t xml:space="preserve"> </w:t>
            </w:r>
            <w:r w:rsidRPr="007F0766">
              <w:rPr>
                <w:rFonts w:ascii="Times New Roman" w:eastAsia="Times New Roman" w:hAnsi="Times New Roman" w:cs="Times New Roman"/>
                <w:sz w:val="28"/>
                <w:szCs w:val="28"/>
                <w:lang w:val="ru-RU"/>
              </w:rPr>
              <w:t>земельного контроля, включая суммы</w:t>
            </w:r>
            <w:r w:rsidRPr="007F0766">
              <w:rPr>
                <w:rFonts w:ascii="Times New Roman" w:eastAsia="Times New Roman" w:hAnsi="Times New Roman" w:cs="Times New Roman"/>
                <w:spacing w:val="40"/>
                <w:sz w:val="28"/>
                <w:szCs w:val="28"/>
                <w:lang w:val="ru-RU"/>
              </w:rPr>
              <w:t xml:space="preserve"> </w:t>
            </w:r>
            <w:r w:rsidRPr="007F0766">
              <w:rPr>
                <w:rFonts w:ascii="Times New Roman" w:eastAsia="Times New Roman" w:hAnsi="Times New Roman" w:cs="Times New Roman"/>
                <w:sz w:val="28"/>
                <w:szCs w:val="28"/>
                <w:lang w:val="ru-RU"/>
              </w:rPr>
              <w:t>отчислений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с</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фонда</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оплаты труда (ОТ), а также суммы затрат на материально- техническое обеспечение </w:t>
            </w:r>
            <w:r w:rsidRPr="007F0766">
              <w:rPr>
                <w:rFonts w:ascii="Times New Roman" w:eastAsia="Times New Roman" w:hAnsi="Times New Roman" w:cs="Times New Roman"/>
                <w:spacing w:val="-2"/>
                <w:sz w:val="28"/>
                <w:szCs w:val="28"/>
                <w:lang w:val="ru-RU"/>
              </w:rPr>
              <w:t>муниципального</w:t>
            </w:r>
            <w:r w:rsidRPr="007F0766">
              <w:rPr>
                <w:rFonts w:ascii="Times New Roman" w:eastAsia="Times New Roman" w:hAnsi="Times New Roman" w:cs="Times New Roman"/>
                <w:spacing w:val="40"/>
                <w:sz w:val="28"/>
                <w:szCs w:val="28"/>
                <w:lang w:val="ru-RU"/>
              </w:rPr>
              <w:t xml:space="preserve"> </w:t>
            </w:r>
            <w:r w:rsidRPr="007F0766">
              <w:rPr>
                <w:rFonts w:ascii="Times New Roman" w:eastAsia="Times New Roman" w:hAnsi="Times New Roman" w:cs="Times New Roman"/>
                <w:sz w:val="28"/>
                <w:szCs w:val="28"/>
                <w:lang w:val="ru-RU"/>
              </w:rPr>
              <w:t>земельного контроля</w:t>
            </w:r>
            <w:r w:rsidRPr="007F0766">
              <w:rPr>
                <w:rFonts w:ascii="Times New Roman" w:eastAsia="Times New Roman" w:hAnsi="Times New Roman" w:cs="Times New Roman"/>
                <w:spacing w:val="40"/>
                <w:sz w:val="28"/>
                <w:szCs w:val="28"/>
                <w:lang w:val="ru-RU"/>
              </w:rPr>
              <w:t xml:space="preserve"> </w:t>
            </w:r>
            <w:r w:rsidRPr="007F0766">
              <w:rPr>
                <w:rFonts w:ascii="Times New Roman" w:eastAsia="Times New Roman" w:hAnsi="Times New Roman" w:cs="Times New Roman"/>
                <w:spacing w:val="-2"/>
                <w:sz w:val="28"/>
                <w:szCs w:val="28"/>
                <w:lang w:val="ru-RU"/>
              </w:rPr>
              <w:t>(МТО)</w:t>
            </w:r>
          </w:p>
        </w:tc>
        <w:tc>
          <w:tcPr>
            <w:tcW w:w="1417" w:type="dxa"/>
            <w:gridSpan w:val="2"/>
          </w:tcPr>
          <w:p w:rsidR="007F0766" w:rsidRPr="007F0766" w:rsidRDefault="007F0766" w:rsidP="007F0766">
            <w:pPr>
              <w:spacing w:before="6"/>
              <w:rPr>
                <w:rFonts w:ascii="Times New Roman" w:eastAsia="Times New Roman" w:hAnsi="Times New Roman" w:cs="Times New Roman"/>
                <w:b/>
                <w:sz w:val="28"/>
                <w:szCs w:val="28"/>
                <w:lang w:val="ru-RU"/>
              </w:rPr>
            </w:pPr>
          </w:p>
          <w:p w:rsidR="007F0766" w:rsidRPr="007F0766" w:rsidRDefault="007F0766" w:rsidP="007F0766">
            <w:pPr>
              <w:spacing w:line="20" w:lineRule="exact"/>
              <w:rPr>
                <w:rFonts w:ascii="Times New Roman" w:eastAsia="Times New Roman" w:hAnsi="Times New Roman" w:cs="Times New Roman"/>
                <w:sz w:val="28"/>
                <w:szCs w:val="28"/>
              </w:rPr>
            </w:pPr>
            <w:r w:rsidRPr="007F0766">
              <w:rPr>
                <w:rFonts w:ascii="Times New Roman" w:eastAsia="Times New Roman" w:hAnsi="Times New Roman" w:cs="Times New Roman"/>
                <w:noProof/>
                <w:sz w:val="28"/>
                <w:szCs w:val="28"/>
                <w:lang w:eastAsia="ru-RU"/>
              </w:rPr>
              <mc:AlternateContent>
                <mc:Choice Requires="wpg">
                  <w:drawing>
                    <wp:inline distT="0" distB="0" distL="0" distR="0" wp14:anchorId="7B3D8C8B" wp14:editId="0345BC9E">
                      <wp:extent cx="192405" cy="5715"/>
                      <wp:effectExtent l="9525" t="0" r="0"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5715"/>
                                <a:chOff x="0" y="0"/>
                                <a:chExt cx="192405" cy="5715"/>
                              </a:xfrm>
                            </wpg:grpSpPr>
                            <wps:wsp>
                              <wps:cNvPr id="11" name="Graphic 11"/>
                              <wps:cNvSpPr/>
                              <wps:spPr>
                                <a:xfrm>
                                  <a:off x="0" y="2598"/>
                                  <a:ext cx="192405" cy="1270"/>
                                </a:xfrm>
                                <a:custGeom>
                                  <a:avLst/>
                                  <a:gdLst/>
                                  <a:ahLst/>
                                  <a:cxnLst/>
                                  <a:rect l="l" t="t" r="r" b="b"/>
                                  <a:pathLst>
                                    <a:path w="192405">
                                      <a:moveTo>
                                        <a:pt x="0" y="0"/>
                                      </a:moveTo>
                                      <a:lnTo>
                                        <a:pt x="192024"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0" o:spid="_x0000_s1026" style="width:15.15pt;height:.45pt;mso-position-horizontal-relative:char;mso-position-vertical-relative:line" coordsize="19240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">
                      <v:shape id="Graphic 11" o:spid="_x0000_s1027" style="position:absolute;top:2598;width:192405;height:1270;visibility:visible;mso-wrap-style:square;v-text-anchor:top" coordsize="1924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wB8IA&#10;AADbAAAADwAAAGRycy9kb3ducmV2LnhtbERP32vCMBB+F/wfwgl7EU3cg0g1llkRymCTqTD2djS3&#10;NthcSpNp998vg8He7uP7eZt8cK24UR+sZw2LuQJBXHljudZwOR9mKxAhIhtsPZOGbwqQb8ejDWbG&#10;3/mNbqdYixTCIUMNTYxdJmWoGnIY5r4jTtyn7x3GBPtamh7vKdy18lGppXRoOTU02FHRUHU9fTkN&#10;z/vja6l25sOboKbFO9vyZWm1fpgMT2sQkYb4L/5zlybNX8DvL+k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XAHwgAAANsAAAAPAAAAAAAAAAAAAAAAAJgCAABkcnMvZG93&#10;bnJldi54bWxQSwUGAAAAAAQABAD1AAAAhwMAAAAA&#10;" path="m,l192024,e" filled="f" strokeweight=".14433mm">
                        <v:path arrowok="t"/>
                      </v:shape>
                      <w10:anchorlock/>
                    </v:group>
                  </w:pict>
                </mc:Fallback>
              </mc:AlternateContent>
            </w:r>
          </w:p>
          <w:p w:rsidR="007F0766" w:rsidRPr="007F0766" w:rsidRDefault="007F0766" w:rsidP="007F0766">
            <w:pPr>
              <w:ind w:right="36"/>
              <w:jc w:val="center"/>
              <w:rPr>
                <w:rFonts w:ascii="Times New Roman" w:eastAsia="Times New Roman" w:hAnsi="Times New Roman" w:cs="Times New Roman"/>
                <w:i/>
                <w:sz w:val="28"/>
                <w:szCs w:val="28"/>
                <w:lang w:val="ru-RU"/>
              </w:rPr>
            </w:pPr>
            <w:r w:rsidRPr="007F0766">
              <w:rPr>
                <w:rFonts w:ascii="Times New Roman" w:eastAsia="Times New Roman" w:hAnsi="Times New Roman" w:cs="Times New Roman"/>
                <w:i/>
                <w:spacing w:val="-2"/>
                <w:sz w:val="28"/>
                <w:szCs w:val="28"/>
                <w:lang w:val="ru-RU"/>
              </w:rPr>
              <w:t xml:space="preserve">(устанавливается </w:t>
            </w:r>
            <w:r w:rsidRPr="007F0766">
              <w:rPr>
                <w:rFonts w:ascii="Times New Roman" w:eastAsia="Times New Roman" w:hAnsi="Times New Roman" w:cs="Times New Roman"/>
                <w:i/>
                <w:sz w:val="28"/>
                <w:szCs w:val="28"/>
                <w:lang w:val="ru-RU"/>
              </w:rPr>
              <w:t xml:space="preserve">с учетом </w:t>
            </w:r>
            <w:r w:rsidRPr="007F0766">
              <w:rPr>
                <w:rFonts w:ascii="Times New Roman" w:eastAsia="Times New Roman" w:hAnsi="Times New Roman" w:cs="Times New Roman"/>
                <w:i/>
                <w:spacing w:val="-2"/>
                <w:sz w:val="28"/>
                <w:szCs w:val="28"/>
                <w:lang w:val="ru-RU"/>
              </w:rPr>
              <w:t>штатного</w:t>
            </w:r>
          </w:p>
          <w:p w:rsidR="007F0766" w:rsidRPr="007F0766" w:rsidRDefault="007F0766" w:rsidP="007F0766">
            <w:pPr>
              <w:spacing w:line="237" w:lineRule="auto"/>
              <w:ind w:right="221"/>
              <w:jc w:val="center"/>
              <w:rPr>
                <w:rFonts w:ascii="Times New Roman" w:eastAsia="Times New Roman" w:hAnsi="Times New Roman" w:cs="Times New Roman"/>
                <w:i/>
                <w:sz w:val="28"/>
                <w:szCs w:val="28"/>
                <w:lang w:val="ru-RU"/>
              </w:rPr>
            </w:pPr>
            <w:r w:rsidRPr="007F0766">
              <w:rPr>
                <w:rFonts w:ascii="Times New Roman" w:eastAsia="Times New Roman" w:hAnsi="Times New Roman" w:cs="Times New Roman"/>
                <w:i/>
                <w:spacing w:val="-2"/>
                <w:sz w:val="28"/>
                <w:szCs w:val="28"/>
                <w:lang w:val="ru-RU"/>
              </w:rPr>
              <w:t xml:space="preserve">расписания, должностной </w:t>
            </w:r>
            <w:r w:rsidRPr="007F0766">
              <w:rPr>
                <w:rFonts w:ascii="Times New Roman" w:eastAsia="Times New Roman" w:hAnsi="Times New Roman" w:cs="Times New Roman"/>
                <w:i/>
                <w:sz w:val="28"/>
                <w:szCs w:val="28"/>
                <w:lang w:val="ru-RU"/>
              </w:rPr>
              <w:t xml:space="preserve">инструкции и </w:t>
            </w:r>
            <w:r w:rsidRPr="007F0766">
              <w:rPr>
                <w:rFonts w:ascii="Times New Roman" w:eastAsia="Times New Roman" w:hAnsi="Times New Roman" w:cs="Times New Roman"/>
                <w:i/>
                <w:spacing w:val="-2"/>
                <w:sz w:val="28"/>
                <w:szCs w:val="28"/>
                <w:lang w:val="ru-RU"/>
              </w:rPr>
              <w:t>трудового</w:t>
            </w:r>
          </w:p>
          <w:p w:rsidR="007F0766" w:rsidRPr="007F0766" w:rsidRDefault="007F0766" w:rsidP="007F0766">
            <w:pPr>
              <w:jc w:val="center"/>
              <w:rPr>
                <w:rFonts w:ascii="Times New Roman" w:eastAsia="Times New Roman" w:hAnsi="Times New Roman" w:cs="Times New Roman"/>
                <w:i/>
                <w:sz w:val="28"/>
                <w:szCs w:val="28"/>
                <w:lang w:val="ru-RU"/>
              </w:rPr>
            </w:pPr>
            <w:r w:rsidRPr="007F0766">
              <w:rPr>
                <w:rFonts w:ascii="Times New Roman" w:eastAsia="Times New Roman" w:hAnsi="Times New Roman" w:cs="Times New Roman"/>
                <w:i/>
                <w:sz w:val="28"/>
                <w:szCs w:val="28"/>
                <w:lang w:val="ru-RU"/>
              </w:rPr>
              <w:t>договора,</w:t>
            </w:r>
            <w:r w:rsidRPr="007F0766">
              <w:rPr>
                <w:rFonts w:ascii="Times New Roman" w:eastAsia="Times New Roman" w:hAnsi="Times New Roman" w:cs="Times New Roman"/>
                <w:i/>
                <w:spacing w:val="-13"/>
                <w:sz w:val="28"/>
                <w:szCs w:val="28"/>
                <w:lang w:val="ru-RU"/>
              </w:rPr>
              <w:t xml:space="preserve"> </w:t>
            </w:r>
            <w:r w:rsidRPr="007F0766">
              <w:rPr>
                <w:rFonts w:ascii="Times New Roman" w:eastAsia="Times New Roman" w:hAnsi="Times New Roman" w:cs="Times New Roman"/>
                <w:i/>
                <w:sz w:val="28"/>
                <w:szCs w:val="28"/>
                <w:lang w:val="ru-RU"/>
              </w:rPr>
              <w:t>а</w:t>
            </w:r>
            <w:r w:rsidRPr="007F0766">
              <w:rPr>
                <w:rFonts w:ascii="Times New Roman" w:eastAsia="Times New Roman" w:hAnsi="Times New Roman" w:cs="Times New Roman"/>
                <w:i/>
                <w:spacing w:val="-12"/>
                <w:sz w:val="28"/>
                <w:szCs w:val="28"/>
                <w:lang w:val="ru-RU"/>
              </w:rPr>
              <w:t xml:space="preserve"> </w:t>
            </w:r>
            <w:r w:rsidRPr="007F0766">
              <w:rPr>
                <w:rFonts w:ascii="Times New Roman" w:eastAsia="Times New Roman" w:hAnsi="Times New Roman" w:cs="Times New Roman"/>
                <w:i/>
                <w:sz w:val="28"/>
                <w:szCs w:val="28"/>
                <w:lang w:val="ru-RU"/>
              </w:rPr>
              <w:t xml:space="preserve">также </w:t>
            </w:r>
            <w:r w:rsidRPr="007F0766">
              <w:rPr>
                <w:rFonts w:ascii="Times New Roman" w:eastAsia="Times New Roman" w:hAnsi="Times New Roman" w:cs="Times New Roman"/>
                <w:i/>
                <w:spacing w:val="-2"/>
                <w:sz w:val="28"/>
                <w:szCs w:val="28"/>
                <w:lang w:val="ru-RU"/>
              </w:rPr>
              <w:t>нормативов</w:t>
            </w:r>
          </w:p>
          <w:p w:rsidR="007F0766" w:rsidRPr="007F0766" w:rsidRDefault="007F0766" w:rsidP="007F0766">
            <w:pPr>
              <w:ind w:right="220"/>
              <w:jc w:val="center"/>
              <w:rPr>
                <w:rFonts w:ascii="Times New Roman" w:eastAsia="Times New Roman" w:hAnsi="Times New Roman" w:cs="Times New Roman"/>
                <w:i/>
                <w:sz w:val="28"/>
                <w:szCs w:val="28"/>
                <w:lang w:val="ru-RU"/>
              </w:rPr>
            </w:pPr>
            <w:r w:rsidRPr="007F0766">
              <w:rPr>
                <w:rFonts w:ascii="Times New Roman" w:eastAsia="Times New Roman" w:hAnsi="Times New Roman" w:cs="Times New Roman"/>
                <w:i/>
                <w:sz w:val="28"/>
                <w:szCs w:val="28"/>
                <w:lang w:val="ru-RU"/>
              </w:rPr>
              <w:t xml:space="preserve">расходов на </w:t>
            </w:r>
            <w:r w:rsidRPr="007F0766">
              <w:rPr>
                <w:rFonts w:ascii="Times New Roman" w:eastAsia="Times New Roman" w:hAnsi="Times New Roman" w:cs="Times New Roman"/>
                <w:i/>
                <w:spacing w:val="-2"/>
                <w:sz w:val="28"/>
                <w:szCs w:val="28"/>
                <w:lang w:val="ru-RU"/>
              </w:rPr>
              <w:t>материально- техническое обеспечение</w:t>
            </w:r>
          </w:p>
          <w:p w:rsidR="007F0766" w:rsidRPr="007F0766" w:rsidRDefault="007F0766" w:rsidP="007F0766">
            <w:pPr>
              <w:ind w:right="150"/>
              <w:jc w:val="center"/>
              <w:rPr>
                <w:rFonts w:ascii="Times New Roman" w:eastAsia="Times New Roman" w:hAnsi="Times New Roman" w:cs="Times New Roman"/>
                <w:i/>
                <w:sz w:val="28"/>
                <w:szCs w:val="28"/>
              </w:rPr>
            </w:pPr>
            <w:proofErr w:type="spellStart"/>
            <w:r w:rsidRPr="007F0766">
              <w:rPr>
                <w:rFonts w:ascii="Times New Roman" w:eastAsia="Times New Roman" w:hAnsi="Times New Roman" w:cs="Times New Roman"/>
                <w:i/>
                <w:sz w:val="28"/>
                <w:szCs w:val="28"/>
              </w:rPr>
              <w:t>труда</w:t>
            </w:r>
            <w:proofErr w:type="spellEnd"/>
            <w:r w:rsidRPr="007F0766">
              <w:rPr>
                <w:rFonts w:ascii="Times New Roman" w:eastAsia="Times New Roman" w:hAnsi="Times New Roman" w:cs="Times New Roman"/>
                <w:i/>
                <w:sz w:val="28"/>
                <w:szCs w:val="28"/>
              </w:rPr>
              <w:t>,</w:t>
            </w:r>
            <w:r w:rsidRPr="007F0766">
              <w:rPr>
                <w:rFonts w:ascii="Times New Roman" w:eastAsia="Times New Roman" w:hAnsi="Times New Roman" w:cs="Times New Roman"/>
                <w:i/>
                <w:spacing w:val="-13"/>
                <w:sz w:val="28"/>
                <w:szCs w:val="28"/>
              </w:rPr>
              <w:t xml:space="preserve"> </w:t>
            </w:r>
            <w:proofErr w:type="spellStart"/>
            <w:r w:rsidRPr="007F0766">
              <w:rPr>
                <w:rFonts w:ascii="Times New Roman" w:eastAsia="Times New Roman" w:hAnsi="Times New Roman" w:cs="Times New Roman"/>
                <w:i/>
                <w:sz w:val="28"/>
                <w:szCs w:val="28"/>
              </w:rPr>
              <w:t>если</w:t>
            </w:r>
            <w:proofErr w:type="spellEnd"/>
            <w:r w:rsidRPr="007F0766">
              <w:rPr>
                <w:rFonts w:ascii="Times New Roman" w:eastAsia="Times New Roman" w:hAnsi="Times New Roman" w:cs="Times New Roman"/>
                <w:i/>
                <w:spacing w:val="-12"/>
                <w:sz w:val="28"/>
                <w:szCs w:val="28"/>
              </w:rPr>
              <w:t xml:space="preserve"> </w:t>
            </w:r>
            <w:proofErr w:type="spellStart"/>
            <w:r w:rsidRPr="007F0766">
              <w:rPr>
                <w:rFonts w:ascii="Times New Roman" w:eastAsia="Times New Roman" w:hAnsi="Times New Roman" w:cs="Times New Roman"/>
                <w:i/>
                <w:sz w:val="28"/>
                <w:szCs w:val="28"/>
              </w:rPr>
              <w:t>они</w:t>
            </w:r>
            <w:proofErr w:type="spellEnd"/>
            <w:r w:rsidRPr="007F0766">
              <w:rPr>
                <w:rFonts w:ascii="Times New Roman" w:eastAsia="Times New Roman" w:hAnsi="Times New Roman" w:cs="Times New Roman"/>
                <w:i/>
                <w:sz w:val="28"/>
                <w:szCs w:val="28"/>
              </w:rPr>
              <w:t xml:space="preserve"> </w:t>
            </w:r>
            <w:proofErr w:type="spellStart"/>
            <w:r w:rsidRPr="007F0766">
              <w:rPr>
                <w:rFonts w:ascii="Times New Roman" w:eastAsia="Times New Roman" w:hAnsi="Times New Roman" w:cs="Times New Roman"/>
                <w:i/>
                <w:spacing w:val="-2"/>
                <w:sz w:val="28"/>
                <w:szCs w:val="28"/>
              </w:rPr>
              <w:t>установлены</w:t>
            </w:r>
            <w:proofErr w:type="spellEnd"/>
            <w:r w:rsidRPr="007F0766">
              <w:rPr>
                <w:rFonts w:ascii="Times New Roman" w:eastAsia="Times New Roman" w:hAnsi="Times New Roman" w:cs="Times New Roman"/>
                <w:i/>
                <w:spacing w:val="-2"/>
                <w:sz w:val="28"/>
                <w:szCs w:val="28"/>
              </w:rPr>
              <w:t>)</w:t>
            </w:r>
          </w:p>
        </w:tc>
        <w:tc>
          <w:tcPr>
            <w:tcW w:w="1563" w:type="dxa"/>
          </w:tcPr>
          <w:p w:rsidR="007F0766" w:rsidRPr="007F0766" w:rsidRDefault="007F0766" w:rsidP="007F0766">
            <w:pPr>
              <w:spacing w:before="10"/>
              <w:ind w:right="27"/>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Штатное расписание, должностная инструкция, </w:t>
            </w:r>
            <w:r w:rsidRPr="007F0766">
              <w:rPr>
                <w:rFonts w:ascii="Times New Roman" w:eastAsia="Times New Roman" w:hAnsi="Times New Roman" w:cs="Times New Roman"/>
                <w:sz w:val="28"/>
                <w:szCs w:val="28"/>
                <w:lang w:val="ru-RU"/>
              </w:rPr>
              <w:t>трудовой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договор</w:t>
            </w:r>
          </w:p>
        </w:tc>
      </w:tr>
      <w:tr w:rsidR="007F0766" w:rsidRPr="007F0766" w:rsidTr="004126B3">
        <w:trPr>
          <w:gridAfter w:val="1"/>
          <w:wAfter w:w="20" w:type="dxa"/>
          <w:trHeight w:val="3254"/>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8"/>
              <w:rPr>
                <w:rFonts w:ascii="Times New Roman" w:eastAsia="Times New Roman" w:hAnsi="Times New Roman" w:cs="Times New Roman"/>
                <w:b/>
                <w:sz w:val="28"/>
                <w:szCs w:val="28"/>
                <w:lang w:val="ru-RU"/>
              </w:rPr>
            </w:pPr>
          </w:p>
          <w:p w:rsidR="007F0766" w:rsidRPr="007F0766" w:rsidRDefault="007F0766" w:rsidP="007F0766">
            <w:pPr>
              <w:ind w:right="84"/>
              <w:jc w:val="right"/>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Б.21</w:t>
            </w:r>
          </w:p>
        </w:tc>
        <w:tc>
          <w:tcPr>
            <w:tcW w:w="2265" w:type="dxa"/>
          </w:tcPr>
          <w:p w:rsidR="007F0766" w:rsidRPr="007F0766" w:rsidRDefault="007F0766" w:rsidP="007F0766">
            <w:pPr>
              <w:spacing w:before="10"/>
              <w:ind w:right="-1"/>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Количество</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составленных должностными лицами, </w:t>
            </w:r>
            <w:r w:rsidRPr="007F0766">
              <w:rPr>
                <w:rFonts w:ascii="Times New Roman" w:eastAsia="Times New Roman" w:hAnsi="Times New Roman" w:cs="Times New Roman"/>
                <w:spacing w:val="-2"/>
                <w:sz w:val="28"/>
                <w:szCs w:val="28"/>
                <w:lang w:val="ru-RU"/>
              </w:rPr>
              <w:t xml:space="preserve">осуществляющими муниципальный </w:t>
            </w:r>
            <w:r w:rsidRPr="007F0766">
              <w:rPr>
                <w:rFonts w:ascii="Times New Roman" w:eastAsia="Times New Roman" w:hAnsi="Times New Roman" w:cs="Times New Roman"/>
                <w:sz w:val="28"/>
                <w:szCs w:val="28"/>
                <w:lang w:val="ru-RU"/>
              </w:rPr>
              <w:t>земельный контроль, актов о воспрепятствовании их деятельности со стороны контролируемых лиц и (или) их представителей</w:t>
            </w:r>
          </w:p>
        </w:tc>
        <w:tc>
          <w:tcPr>
            <w:tcW w:w="1564" w:type="dxa"/>
          </w:tcPr>
          <w:p w:rsidR="007F0766" w:rsidRPr="007F0766" w:rsidRDefault="007F0766" w:rsidP="007F0766">
            <w:pPr>
              <w:spacing w:before="10"/>
              <w:ind w:right="6"/>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Б.21</w:t>
            </w:r>
            <w:r w:rsidRPr="007F0766">
              <w:rPr>
                <w:rFonts w:ascii="Times New Roman" w:eastAsia="Times New Roman" w:hAnsi="Times New Roman" w:cs="Times New Roman"/>
                <w:spacing w:val="-3"/>
                <w:sz w:val="28"/>
                <w:szCs w:val="28"/>
              </w:rPr>
              <w:t xml:space="preserve"> </w:t>
            </w:r>
            <w:r w:rsidRPr="007F0766">
              <w:rPr>
                <w:rFonts w:ascii="Times New Roman" w:eastAsia="Times New Roman" w:hAnsi="Times New Roman" w:cs="Times New Roman"/>
                <w:sz w:val="28"/>
                <w:szCs w:val="28"/>
              </w:rPr>
              <w:t xml:space="preserve">= </w:t>
            </w:r>
            <w:r w:rsidRPr="007F0766">
              <w:rPr>
                <w:rFonts w:ascii="Times New Roman" w:eastAsia="Times New Roman" w:hAnsi="Times New Roman" w:cs="Times New Roman"/>
                <w:spacing w:val="-2"/>
                <w:sz w:val="28"/>
                <w:szCs w:val="28"/>
              </w:rPr>
              <w:t>Sum(АП)</w:t>
            </w:r>
          </w:p>
        </w:tc>
        <w:tc>
          <w:tcPr>
            <w:tcW w:w="2264" w:type="dxa"/>
          </w:tcPr>
          <w:p w:rsidR="007F0766" w:rsidRPr="007F0766" w:rsidRDefault="007F0766" w:rsidP="007F0766">
            <w:pPr>
              <w:spacing w:before="10"/>
              <w:ind w:right="15"/>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Б.21 определяется как сумма составленных должностными лицами, </w:t>
            </w:r>
            <w:r w:rsidRPr="007F0766">
              <w:rPr>
                <w:rFonts w:ascii="Times New Roman" w:eastAsia="Times New Roman" w:hAnsi="Times New Roman" w:cs="Times New Roman"/>
                <w:spacing w:val="-2"/>
                <w:sz w:val="28"/>
                <w:szCs w:val="28"/>
                <w:lang w:val="ru-RU"/>
              </w:rPr>
              <w:t xml:space="preserve">осуществляющими </w:t>
            </w:r>
            <w:r w:rsidRPr="007F0766">
              <w:rPr>
                <w:rFonts w:ascii="Times New Roman" w:eastAsia="Times New Roman" w:hAnsi="Times New Roman" w:cs="Times New Roman"/>
                <w:sz w:val="28"/>
                <w:szCs w:val="28"/>
                <w:lang w:val="ru-RU"/>
              </w:rPr>
              <w:t>муниципальный</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 xml:space="preserve">земельный контроль, актов (АП) по фактам непредставления или несвоевременного </w:t>
            </w:r>
            <w:r w:rsidRPr="007F0766">
              <w:rPr>
                <w:rFonts w:ascii="Times New Roman" w:eastAsia="Times New Roman" w:hAnsi="Times New Roman" w:cs="Times New Roman"/>
                <w:spacing w:val="-2"/>
                <w:sz w:val="28"/>
                <w:szCs w:val="28"/>
                <w:lang w:val="ru-RU"/>
              </w:rPr>
              <w:t xml:space="preserve">представления </w:t>
            </w:r>
            <w:r w:rsidRPr="007F0766">
              <w:rPr>
                <w:rFonts w:ascii="Times New Roman" w:eastAsia="Times New Roman" w:hAnsi="Times New Roman" w:cs="Times New Roman"/>
                <w:sz w:val="28"/>
                <w:szCs w:val="28"/>
                <w:lang w:val="ru-RU"/>
              </w:rPr>
              <w:t xml:space="preserve">контролируемым лицом документов и материалов, запрошенных при проведении контрольных </w:t>
            </w:r>
            <w:r w:rsidRPr="007F0766">
              <w:rPr>
                <w:rFonts w:ascii="Times New Roman" w:eastAsia="Times New Roman" w:hAnsi="Times New Roman" w:cs="Times New Roman"/>
                <w:spacing w:val="-2"/>
                <w:sz w:val="28"/>
                <w:szCs w:val="28"/>
                <w:lang w:val="ru-RU"/>
              </w:rPr>
              <w:t>мероприятий,</w:t>
            </w:r>
          </w:p>
        </w:tc>
        <w:tc>
          <w:tcPr>
            <w:tcW w:w="1417" w:type="dxa"/>
            <w:gridSpan w:val="2"/>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63" w:type="dxa"/>
          </w:tcPr>
          <w:p w:rsidR="007F0766" w:rsidRPr="007F0766" w:rsidRDefault="007F0766" w:rsidP="007F0766">
            <w:pPr>
              <w:spacing w:before="10"/>
              <w:ind w:right="65"/>
              <w:rPr>
                <w:rFonts w:ascii="Times New Roman" w:eastAsia="Times New Roman" w:hAnsi="Times New Roman" w:cs="Times New Roman"/>
                <w:sz w:val="28"/>
                <w:szCs w:val="28"/>
                <w:lang w:val="ru-RU"/>
              </w:rPr>
            </w:pPr>
            <w:r w:rsidRPr="007F0766">
              <w:rPr>
                <w:rFonts w:ascii="Times New Roman" w:eastAsia="Times New Roman" w:hAnsi="Times New Roman" w:cs="Times New Roman"/>
                <w:spacing w:val="-2"/>
                <w:sz w:val="28"/>
                <w:szCs w:val="28"/>
                <w:lang w:val="ru-RU"/>
              </w:rPr>
              <w:t xml:space="preserve">Результаты осуществления муниципального земельного </w:t>
            </w:r>
            <w:r w:rsidRPr="007F0766">
              <w:rPr>
                <w:rFonts w:ascii="Times New Roman" w:eastAsia="Times New Roman" w:hAnsi="Times New Roman" w:cs="Times New Roman"/>
                <w:sz w:val="28"/>
                <w:szCs w:val="28"/>
                <w:lang w:val="ru-RU"/>
              </w:rPr>
              <w:t>контроля в отчетном году</w:t>
            </w:r>
          </w:p>
        </w:tc>
      </w:tr>
      <w:tr w:rsidR="007F0766" w:rsidRPr="007F0766" w:rsidTr="004126B3">
        <w:trPr>
          <w:trHeight w:val="2328"/>
        </w:trPr>
        <w:tc>
          <w:tcPr>
            <w:tcW w:w="710" w:type="dxa"/>
          </w:tcPr>
          <w:p w:rsidR="007F0766" w:rsidRPr="007F0766" w:rsidRDefault="007F0766" w:rsidP="007F0766">
            <w:pPr>
              <w:rPr>
                <w:rFonts w:ascii="Times New Roman" w:eastAsia="Times New Roman" w:hAnsi="Times New Roman" w:cs="Times New Roman"/>
                <w:sz w:val="28"/>
                <w:szCs w:val="28"/>
                <w:lang w:val="ru-RU"/>
              </w:rPr>
            </w:pPr>
          </w:p>
        </w:tc>
        <w:tc>
          <w:tcPr>
            <w:tcW w:w="2265" w:type="dxa"/>
          </w:tcPr>
          <w:p w:rsidR="007F0766" w:rsidRPr="007F0766" w:rsidRDefault="007F0766" w:rsidP="007F0766">
            <w:pPr>
              <w:rPr>
                <w:rFonts w:ascii="Times New Roman" w:eastAsia="Times New Roman" w:hAnsi="Times New Roman" w:cs="Times New Roman"/>
                <w:sz w:val="28"/>
                <w:szCs w:val="28"/>
                <w:lang w:val="ru-RU"/>
              </w:rPr>
            </w:pPr>
          </w:p>
        </w:tc>
        <w:tc>
          <w:tcPr>
            <w:tcW w:w="1564" w:type="dxa"/>
          </w:tcPr>
          <w:p w:rsidR="007F0766" w:rsidRPr="007F0766" w:rsidRDefault="007F0766" w:rsidP="007F0766">
            <w:pPr>
              <w:rPr>
                <w:rFonts w:ascii="Times New Roman" w:eastAsia="Times New Roman" w:hAnsi="Times New Roman" w:cs="Times New Roman"/>
                <w:sz w:val="28"/>
                <w:szCs w:val="28"/>
                <w:lang w:val="ru-RU"/>
              </w:rPr>
            </w:pPr>
          </w:p>
        </w:tc>
        <w:tc>
          <w:tcPr>
            <w:tcW w:w="2264" w:type="dxa"/>
          </w:tcPr>
          <w:p w:rsidR="007F0766" w:rsidRPr="007F0766" w:rsidRDefault="007F0766" w:rsidP="007F0766">
            <w:pPr>
              <w:spacing w:before="10"/>
              <w:ind w:right="48"/>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невозможности провести опрос должностных лиц и (или) работников контролируемого лица, ограничения доступа в помещения,</w:t>
            </w:r>
            <w:r w:rsidRPr="007F0766">
              <w:rPr>
                <w:rFonts w:ascii="Times New Roman" w:eastAsia="Times New Roman" w:hAnsi="Times New Roman" w:cs="Times New Roman"/>
                <w:spacing w:val="-13"/>
                <w:sz w:val="28"/>
                <w:szCs w:val="28"/>
                <w:lang w:val="ru-RU"/>
              </w:rPr>
              <w:t xml:space="preserve"> </w:t>
            </w:r>
            <w:proofErr w:type="spellStart"/>
            <w:r w:rsidRPr="007F0766">
              <w:rPr>
                <w:rFonts w:ascii="Times New Roman" w:eastAsia="Times New Roman" w:hAnsi="Times New Roman" w:cs="Times New Roman"/>
                <w:sz w:val="28"/>
                <w:szCs w:val="28"/>
                <w:lang w:val="ru-RU"/>
              </w:rPr>
              <w:t>воспрепятство</w:t>
            </w:r>
            <w:proofErr w:type="spellEnd"/>
            <w:r w:rsidRPr="007F0766">
              <w:rPr>
                <w:rFonts w:ascii="Times New Roman" w:eastAsia="Times New Roman" w:hAnsi="Times New Roman" w:cs="Times New Roman"/>
                <w:sz w:val="28"/>
                <w:szCs w:val="28"/>
                <w:lang w:val="ru-RU"/>
              </w:rPr>
              <w:t xml:space="preserve"> </w:t>
            </w:r>
            <w:proofErr w:type="spellStart"/>
            <w:r w:rsidRPr="007F0766">
              <w:rPr>
                <w:rFonts w:ascii="Times New Roman" w:eastAsia="Times New Roman" w:hAnsi="Times New Roman" w:cs="Times New Roman"/>
                <w:sz w:val="28"/>
                <w:szCs w:val="28"/>
                <w:lang w:val="ru-RU"/>
              </w:rPr>
              <w:t>вания</w:t>
            </w:r>
            <w:proofErr w:type="spellEnd"/>
            <w:r w:rsidRPr="007F0766">
              <w:rPr>
                <w:rFonts w:ascii="Times New Roman" w:eastAsia="Times New Roman" w:hAnsi="Times New Roman" w:cs="Times New Roman"/>
                <w:sz w:val="28"/>
                <w:szCs w:val="28"/>
                <w:lang w:val="ru-RU"/>
              </w:rPr>
              <w:t xml:space="preserve"> иным мерам по </w:t>
            </w:r>
            <w:r w:rsidRPr="007F0766">
              <w:rPr>
                <w:rFonts w:ascii="Times New Roman" w:eastAsia="Times New Roman" w:hAnsi="Times New Roman" w:cs="Times New Roman"/>
                <w:spacing w:val="-2"/>
                <w:sz w:val="28"/>
                <w:szCs w:val="28"/>
                <w:lang w:val="ru-RU"/>
              </w:rPr>
              <w:t xml:space="preserve">осуществлению </w:t>
            </w:r>
            <w:r w:rsidRPr="007F0766">
              <w:rPr>
                <w:rFonts w:ascii="Times New Roman" w:eastAsia="Times New Roman" w:hAnsi="Times New Roman" w:cs="Times New Roman"/>
                <w:sz w:val="28"/>
                <w:szCs w:val="28"/>
                <w:lang w:val="ru-RU"/>
              </w:rPr>
              <w:t>контрольного</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мероприятия</w:t>
            </w:r>
          </w:p>
        </w:tc>
        <w:tc>
          <w:tcPr>
            <w:tcW w:w="1417" w:type="dxa"/>
            <w:gridSpan w:val="2"/>
          </w:tcPr>
          <w:p w:rsidR="007F0766" w:rsidRPr="007F0766" w:rsidRDefault="007F0766" w:rsidP="007F0766">
            <w:pPr>
              <w:rPr>
                <w:rFonts w:ascii="Times New Roman" w:eastAsia="Times New Roman" w:hAnsi="Times New Roman" w:cs="Times New Roman"/>
                <w:sz w:val="28"/>
                <w:szCs w:val="28"/>
                <w:lang w:val="ru-RU"/>
              </w:rPr>
            </w:pPr>
          </w:p>
        </w:tc>
        <w:tc>
          <w:tcPr>
            <w:tcW w:w="1583" w:type="dxa"/>
            <w:gridSpan w:val="2"/>
          </w:tcPr>
          <w:p w:rsidR="007F0766" w:rsidRPr="007F0766" w:rsidRDefault="007F0766" w:rsidP="007F0766">
            <w:pPr>
              <w:rPr>
                <w:rFonts w:ascii="Times New Roman" w:eastAsia="Times New Roman" w:hAnsi="Times New Roman" w:cs="Times New Roman"/>
                <w:sz w:val="28"/>
                <w:szCs w:val="28"/>
                <w:lang w:val="ru-RU"/>
              </w:rPr>
            </w:pPr>
          </w:p>
        </w:tc>
      </w:tr>
      <w:tr w:rsidR="007F0766" w:rsidRPr="007F0766" w:rsidTr="004126B3">
        <w:trPr>
          <w:trHeight w:val="3250"/>
        </w:trPr>
        <w:tc>
          <w:tcPr>
            <w:tcW w:w="710" w:type="dxa"/>
          </w:tcPr>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b/>
                <w:sz w:val="28"/>
                <w:szCs w:val="28"/>
                <w:lang w:val="ru-RU"/>
              </w:rPr>
            </w:pPr>
          </w:p>
          <w:p w:rsidR="007F0766" w:rsidRPr="007F0766" w:rsidRDefault="007F0766" w:rsidP="007F0766">
            <w:pPr>
              <w:spacing w:before="128"/>
              <w:rPr>
                <w:rFonts w:ascii="Times New Roman" w:eastAsia="Times New Roman" w:hAnsi="Times New Roman" w:cs="Times New Roman"/>
                <w:b/>
                <w:sz w:val="28"/>
                <w:szCs w:val="28"/>
                <w:lang w:val="ru-RU"/>
              </w:rPr>
            </w:pPr>
          </w:p>
          <w:p w:rsidR="007F0766" w:rsidRPr="007F0766" w:rsidRDefault="007F0766" w:rsidP="007F0766">
            <w:pPr>
              <w:rPr>
                <w:rFonts w:ascii="Times New Roman" w:eastAsia="Times New Roman" w:hAnsi="Times New Roman" w:cs="Times New Roman"/>
                <w:sz w:val="28"/>
                <w:szCs w:val="28"/>
              </w:rPr>
            </w:pPr>
            <w:r w:rsidRPr="007F0766">
              <w:rPr>
                <w:rFonts w:ascii="Times New Roman" w:eastAsia="Times New Roman" w:hAnsi="Times New Roman" w:cs="Times New Roman"/>
                <w:spacing w:val="-4"/>
                <w:sz w:val="28"/>
                <w:szCs w:val="28"/>
              </w:rPr>
              <w:t>Б.22</w:t>
            </w:r>
          </w:p>
        </w:tc>
        <w:tc>
          <w:tcPr>
            <w:tcW w:w="2265" w:type="dxa"/>
          </w:tcPr>
          <w:p w:rsidR="007F0766" w:rsidRPr="007F0766" w:rsidRDefault="007F0766" w:rsidP="007F0766">
            <w:pPr>
              <w:spacing w:before="10"/>
              <w:ind w:right="2"/>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Удельный показатель </w:t>
            </w:r>
            <w:r w:rsidRPr="007F0766">
              <w:rPr>
                <w:rFonts w:ascii="Times New Roman" w:eastAsia="Times New Roman" w:hAnsi="Times New Roman" w:cs="Times New Roman"/>
                <w:spacing w:val="-2"/>
                <w:sz w:val="28"/>
                <w:szCs w:val="28"/>
                <w:lang w:val="ru-RU"/>
              </w:rPr>
              <w:t xml:space="preserve">результативности, </w:t>
            </w:r>
            <w:r w:rsidRPr="007F0766">
              <w:rPr>
                <w:rFonts w:ascii="Times New Roman" w:eastAsia="Times New Roman" w:hAnsi="Times New Roman" w:cs="Times New Roman"/>
                <w:sz w:val="28"/>
                <w:szCs w:val="28"/>
                <w:lang w:val="ru-RU"/>
              </w:rPr>
              <w:t>отражающий уровень минимизации вреда (ущерба) охраняемым законом ценностям, уровень</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устранения</w:t>
            </w:r>
            <w:r w:rsidRPr="007F0766">
              <w:rPr>
                <w:rFonts w:ascii="Times New Roman" w:eastAsia="Times New Roman" w:hAnsi="Times New Roman" w:cs="Times New Roman"/>
                <w:spacing w:val="-12"/>
                <w:sz w:val="28"/>
                <w:szCs w:val="28"/>
                <w:lang w:val="ru-RU"/>
              </w:rPr>
              <w:t xml:space="preserve"> </w:t>
            </w:r>
            <w:r w:rsidRPr="007F0766">
              <w:rPr>
                <w:rFonts w:ascii="Times New Roman" w:eastAsia="Times New Roman" w:hAnsi="Times New Roman" w:cs="Times New Roman"/>
                <w:sz w:val="28"/>
                <w:szCs w:val="28"/>
                <w:lang w:val="ru-RU"/>
              </w:rPr>
              <w:t xml:space="preserve">риска причинения вреда (ущерба) с учетом привлеченных для </w:t>
            </w:r>
            <w:r w:rsidRPr="007F0766">
              <w:rPr>
                <w:rFonts w:ascii="Times New Roman" w:eastAsia="Times New Roman" w:hAnsi="Times New Roman" w:cs="Times New Roman"/>
                <w:spacing w:val="-2"/>
                <w:sz w:val="28"/>
                <w:szCs w:val="28"/>
                <w:lang w:val="ru-RU"/>
              </w:rPr>
              <w:t xml:space="preserve">муниципального </w:t>
            </w:r>
            <w:r w:rsidRPr="007F0766">
              <w:rPr>
                <w:rFonts w:ascii="Times New Roman" w:eastAsia="Times New Roman" w:hAnsi="Times New Roman" w:cs="Times New Roman"/>
                <w:sz w:val="28"/>
                <w:szCs w:val="28"/>
                <w:lang w:val="ru-RU"/>
              </w:rPr>
              <w:t>земельного контроля трудовых ресурсов</w:t>
            </w:r>
          </w:p>
        </w:tc>
        <w:tc>
          <w:tcPr>
            <w:tcW w:w="1564" w:type="dxa"/>
          </w:tcPr>
          <w:p w:rsidR="007F0766" w:rsidRPr="007F0766" w:rsidRDefault="007F0766" w:rsidP="007F0766">
            <w:pPr>
              <w:spacing w:before="10"/>
              <w:ind w:right="7"/>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Б.22</w:t>
            </w:r>
            <w:r w:rsidRPr="007F0766">
              <w:rPr>
                <w:rFonts w:ascii="Times New Roman" w:eastAsia="Times New Roman" w:hAnsi="Times New Roman" w:cs="Times New Roman"/>
                <w:spacing w:val="-3"/>
                <w:sz w:val="28"/>
                <w:szCs w:val="28"/>
              </w:rPr>
              <w:t xml:space="preserve"> </w:t>
            </w:r>
            <w:r w:rsidRPr="007F0766">
              <w:rPr>
                <w:rFonts w:ascii="Times New Roman" w:eastAsia="Times New Roman" w:hAnsi="Times New Roman" w:cs="Times New Roman"/>
                <w:sz w:val="28"/>
                <w:szCs w:val="28"/>
              </w:rPr>
              <w:t>=</w:t>
            </w:r>
            <w:r w:rsidRPr="007F0766">
              <w:rPr>
                <w:rFonts w:ascii="Times New Roman" w:eastAsia="Times New Roman" w:hAnsi="Times New Roman" w:cs="Times New Roman"/>
                <w:spacing w:val="-1"/>
                <w:sz w:val="28"/>
                <w:szCs w:val="28"/>
              </w:rPr>
              <w:t xml:space="preserve"> </w:t>
            </w:r>
            <w:r w:rsidRPr="007F0766">
              <w:rPr>
                <w:rFonts w:ascii="Times New Roman" w:eastAsia="Times New Roman" w:hAnsi="Times New Roman" w:cs="Times New Roman"/>
                <w:sz w:val="28"/>
                <w:szCs w:val="28"/>
              </w:rPr>
              <w:t>(А.1</w:t>
            </w:r>
            <w:r w:rsidRPr="007F0766">
              <w:rPr>
                <w:rFonts w:ascii="Times New Roman" w:eastAsia="Times New Roman" w:hAnsi="Times New Roman" w:cs="Times New Roman"/>
                <w:spacing w:val="-7"/>
                <w:sz w:val="28"/>
                <w:szCs w:val="28"/>
              </w:rPr>
              <w:t xml:space="preserve"> </w:t>
            </w:r>
            <w:r w:rsidRPr="007F0766">
              <w:rPr>
                <w:rFonts w:ascii="Times New Roman" w:eastAsia="Times New Roman" w:hAnsi="Times New Roman" w:cs="Times New Roman"/>
                <w:sz w:val="28"/>
                <w:szCs w:val="28"/>
              </w:rPr>
              <w:t>+</w:t>
            </w:r>
            <w:r w:rsidRPr="007F0766">
              <w:rPr>
                <w:rFonts w:ascii="Times New Roman" w:eastAsia="Times New Roman" w:hAnsi="Times New Roman" w:cs="Times New Roman"/>
                <w:spacing w:val="3"/>
                <w:sz w:val="28"/>
                <w:szCs w:val="28"/>
              </w:rPr>
              <w:t xml:space="preserve"> </w:t>
            </w:r>
            <w:r w:rsidRPr="007F0766">
              <w:rPr>
                <w:rFonts w:ascii="Times New Roman" w:eastAsia="Times New Roman" w:hAnsi="Times New Roman" w:cs="Times New Roman"/>
                <w:spacing w:val="-5"/>
                <w:sz w:val="28"/>
                <w:szCs w:val="28"/>
              </w:rPr>
              <w:t>А.2</w:t>
            </w:r>
          </w:p>
          <w:p w:rsidR="007F0766" w:rsidRPr="007F0766" w:rsidRDefault="007F0766" w:rsidP="007F0766">
            <w:pPr>
              <w:ind w:right="2"/>
              <w:jc w:val="center"/>
              <w:rPr>
                <w:rFonts w:ascii="Times New Roman" w:eastAsia="Times New Roman" w:hAnsi="Times New Roman" w:cs="Times New Roman"/>
                <w:sz w:val="28"/>
                <w:szCs w:val="28"/>
              </w:rPr>
            </w:pPr>
            <w:r w:rsidRPr="007F0766">
              <w:rPr>
                <w:rFonts w:ascii="Times New Roman" w:eastAsia="Times New Roman" w:hAnsi="Times New Roman" w:cs="Times New Roman"/>
                <w:sz w:val="28"/>
                <w:szCs w:val="28"/>
              </w:rPr>
              <w:t>+</w:t>
            </w:r>
            <w:r w:rsidRPr="007F0766">
              <w:rPr>
                <w:rFonts w:ascii="Times New Roman" w:eastAsia="Times New Roman" w:hAnsi="Times New Roman" w:cs="Times New Roman"/>
                <w:spacing w:val="-1"/>
                <w:sz w:val="28"/>
                <w:szCs w:val="28"/>
              </w:rPr>
              <w:t xml:space="preserve"> </w:t>
            </w:r>
            <w:r w:rsidRPr="007F0766">
              <w:rPr>
                <w:rFonts w:ascii="Times New Roman" w:eastAsia="Times New Roman" w:hAnsi="Times New Roman" w:cs="Times New Roman"/>
                <w:sz w:val="28"/>
                <w:szCs w:val="28"/>
              </w:rPr>
              <w:t>А.3)</w:t>
            </w:r>
            <w:r w:rsidRPr="007F0766">
              <w:rPr>
                <w:rFonts w:ascii="Times New Roman" w:eastAsia="Times New Roman" w:hAnsi="Times New Roman" w:cs="Times New Roman"/>
                <w:spacing w:val="-5"/>
                <w:sz w:val="28"/>
                <w:szCs w:val="28"/>
              </w:rPr>
              <w:t xml:space="preserve"> </w:t>
            </w:r>
            <w:r w:rsidRPr="007F0766">
              <w:rPr>
                <w:rFonts w:ascii="Times New Roman" w:eastAsia="Times New Roman" w:hAnsi="Times New Roman" w:cs="Times New Roman"/>
                <w:sz w:val="28"/>
                <w:szCs w:val="28"/>
              </w:rPr>
              <w:t>/</w:t>
            </w:r>
            <w:r w:rsidRPr="007F0766">
              <w:rPr>
                <w:rFonts w:ascii="Times New Roman" w:eastAsia="Times New Roman" w:hAnsi="Times New Roman" w:cs="Times New Roman"/>
                <w:spacing w:val="-2"/>
                <w:sz w:val="28"/>
                <w:szCs w:val="28"/>
              </w:rPr>
              <w:t xml:space="preserve"> </w:t>
            </w:r>
            <w:r w:rsidRPr="007F0766">
              <w:rPr>
                <w:rFonts w:ascii="Times New Roman" w:eastAsia="Times New Roman" w:hAnsi="Times New Roman" w:cs="Times New Roman"/>
                <w:spacing w:val="-4"/>
                <w:sz w:val="28"/>
                <w:szCs w:val="28"/>
              </w:rPr>
              <w:t>Б.20</w:t>
            </w:r>
          </w:p>
        </w:tc>
        <w:tc>
          <w:tcPr>
            <w:tcW w:w="2264" w:type="dxa"/>
          </w:tcPr>
          <w:p w:rsidR="007F0766" w:rsidRPr="007F0766" w:rsidRDefault="007F0766" w:rsidP="007F0766">
            <w:pPr>
              <w:spacing w:before="10"/>
              <w:ind w:right="253"/>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Составляющие</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формулы определены выше.</w:t>
            </w:r>
          </w:p>
          <w:p w:rsidR="007F0766" w:rsidRPr="007F0766" w:rsidRDefault="007F0766" w:rsidP="007F0766">
            <w:pPr>
              <w:ind w:right="6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Значение показателя оценивается</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в</w:t>
            </w:r>
            <w:r w:rsidRPr="007F0766">
              <w:rPr>
                <w:rFonts w:ascii="Times New Roman" w:eastAsia="Times New Roman" w:hAnsi="Times New Roman" w:cs="Times New Roman"/>
                <w:spacing w:val="-11"/>
                <w:sz w:val="28"/>
                <w:szCs w:val="28"/>
                <w:lang w:val="ru-RU"/>
              </w:rPr>
              <w:t xml:space="preserve"> </w:t>
            </w:r>
            <w:r w:rsidRPr="007F0766">
              <w:rPr>
                <w:rFonts w:ascii="Times New Roman" w:eastAsia="Times New Roman" w:hAnsi="Times New Roman" w:cs="Times New Roman"/>
                <w:sz w:val="28"/>
                <w:szCs w:val="28"/>
                <w:lang w:val="ru-RU"/>
              </w:rPr>
              <w:t>динамике</w:t>
            </w:r>
            <w:r w:rsidRPr="007F0766">
              <w:rPr>
                <w:rFonts w:ascii="Times New Roman" w:eastAsia="Times New Roman" w:hAnsi="Times New Roman" w:cs="Times New Roman"/>
                <w:spacing w:val="-13"/>
                <w:sz w:val="28"/>
                <w:szCs w:val="28"/>
                <w:lang w:val="ru-RU"/>
              </w:rPr>
              <w:t xml:space="preserve"> </w:t>
            </w:r>
            <w:r w:rsidRPr="007F0766">
              <w:rPr>
                <w:rFonts w:ascii="Times New Roman" w:eastAsia="Times New Roman" w:hAnsi="Times New Roman" w:cs="Times New Roman"/>
                <w:sz w:val="28"/>
                <w:szCs w:val="28"/>
                <w:lang w:val="ru-RU"/>
              </w:rPr>
              <w:t>с предыдущими годами</w:t>
            </w:r>
          </w:p>
        </w:tc>
        <w:tc>
          <w:tcPr>
            <w:tcW w:w="1417" w:type="dxa"/>
            <w:gridSpan w:val="2"/>
          </w:tcPr>
          <w:p w:rsidR="007F0766" w:rsidRPr="007F0766" w:rsidRDefault="007F0766" w:rsidP="007F0766">
            <w:pPr>
              <w:spacing w:before="10"/>
              <w:ind w:right="65"/>
              <w:jc w:val="center"/>
              <w:rPr>
                <w:rFonts w:ascii="Times New Roman" w:eastAsia="Times New Roman" w:hAnsi="Times New Roman" w:cs="Times New Roman"/>
                <w:sz w:val="28"/>
                <w:szCs w:val="28"/>
              </w:rPr>
            </w:pPr>
            <w:proofErr w:type="spellStart"/>
            <w:r w:rsidRPr="007F0766">
              <w:rPr>
                <w:rFonts w:ascii="Times New Roman" w:eastAsia="Times New Roman" w:hAnsi="Times New Roman" w:cs="Times New Roman"/>
                <w:sz w:val="28"/>
                <w:szCs w:val="28"/>
              </w:rPr>
              <w:t>Целевое</w:t>
            </w:r>
            <w:proofErr w:type="spellEnd"/>
            <w:r w:rsidRPr="007F0766">
              <w:rPr>
                <w:rFonts w:ascii="Times New Roman" w:eastAsia="Times New Roman" w:hAnsi="Times New Roman" w:cs="Times New Roman"/>
                <w:spacing w:val="-13"/>
                <w:sz w:val="28"/>
                <w:szCs w:val="28"/>
              </w:rPr>
              <w:t xml:space="preserve"> </w:t>
            </w:r>
            <w:proofErr w:type="spellStart"/>
            <w:r w:rsidRPr="007F0766">
              <w:rPr>
                <w:rFonts w:ascii="Times New Roman" w:eastAsia="Times New Roman" w:hAnsi="Times New Roman" w:cs="Times New Roman"/>
                <w:sz w:val="28"/>
                <w:szCs w:val="28"/>
              </w:rPr>
              <w:t>значение</w:t>
            </w:r>
            <w:proofErr w:type="spellEnd"/>
            <w:r w:rsidRPr="007F0766">
              <w:rPr>
                <w:rFonts w:ascii="Times New Roman" w:eastAsia="Times New Roman" w:hAnsi="Times New Roman" w:cs="Times New Roman"/>
                <w:sz w:val="28"/>
                <w:szCs w:val="28"/>
              </w:rPr>
              <w:t xml:space="preserve"> </w:t>
            </w:r>
            <w:proofErr w:type="spellStart"/>
            <w:r w:rsidRPr="007F0766">
              <w:rPr>
                <w:rFonts w:ascii="Times New Roman" w:eastAsia="Times New Roman" w:hAnsi="Times New Roman" w:cs="Times New Roman"/>
                <w:spacing w:val="-6"/>
                <w:sz w:val="28"/>
                <w:szCs w:val="28"/>
              </w:rPr>
              <w:t>не</w:t>
            </w:r>
            <w:proofErr w:type="spellEnd"/>
            <w:r w:rsidRPr="007F0766">
              <w:rPr>
                <w:rFonts w:ascii="Times New Roman" w:eastAsia="Times New Roman" w:hAnsi="Times New Roman" w:cs="Times New Roman"/>
                <w:spacing w:val="-6"/>
                <w:sz w:val="28"/>
                <w:szCs w:val="28"/>
              </w:rPr>
              <w:t xml:space="preserve"> </w:t>
            </w:r>
            <w:proofErr w:type="spellStart"/>
            <w:r w:rsidRPr="007F0766">
              <w:rPr>
                <w:rFonts w:ascii="Times New Roman" w:eastAsia="Times New Roman" w:hAnsi="Times New Roman" w:cs="Times New Roman"/>
                <w:spacing w:val="-2"/>
                <w:sz w:val="28"/>
                <w:szCs w:val="28"/>
              </w:rPr>
              <w:t>устанавливается</w:t>
            </w:r>
            <w:proofErr w:type="spellEnd"/>
          </w:p>
        </w:tc>
        <w:tc>
          <w:tcPr>
            <w:tcW w:w="1583" w:type="dxa"/>
            <w:gridSpan w:val="2"/>
          </w:tcPr>
          <w:p w:rsidR="007F0766" w:rsidRPr="007F0766" w:rsidRDefault="007F0766" w:rsidP="007F0766">
            <w:pPr>
              <w:spacing w:before="10"/>
              <w:rPr>
                <w:rFonts w:ascii="Times New Roman" w:eastAsia="Times New Roman" w:hAnsi="Times New Roman" w:cs="Times New Roman"/>
                <w:sz w:val="28"/>
                <w:szCs w:val="28"/>
                <w:lang w:val="ru-RU"/>
              </w:rPr>
            </w:pPr>
            <w:r w:rsidRPr="007F0766">
              <w:rPr>
                <w:rFonts w:ascii="Times New Roman" w:eastAsia="Times New Roman" w:hAnsi="Times New Roman" w:cs="Times New Roman"/>
                <w:sz w:val="28"/>
                <w:szCs w:val="28"/>
                <w:lang w:val="ru-RU"/>
              </w:rPr>
              <w:t xml:space="preserve">На основании </w:t>
            </w:r>
            <w:r w:rsidRPr="007F0766">
              <w:rPr>
                <w:rFonts w:ascii="Times New Roman" w:eastAsia="Times New Roman" w:hAnsi="Times New Roman" w:cs="Times New Roman"/>
                <w:spacing w:val="-2"/>
                <w:sz w:val="28"/>
                <w:szCs w:val="28"/>
                <w:lang w:val="ru-RU"/>
              </w:rPr>
              <w:t xml:space="preserve">расчетов показателей, предусмотренных </w:t>
            </w:r>
            <w:r w:rsidRPr="007F0766">
              <w:rPr>
                <w:rFonts w:ascii="Times New Roman" w:eastAsia="Times New Roman" w:hAnsi="Times New Roman" w:cs="Times New Roman"/>
                <w:spacing w:val="-4"/>
                <w:sz w:val="28"/>
                <w:szCs w:val="28"/>
                <w:lang w:val="ru-RU"/>
              </w:rPr>
              <w:t>выше</w:t>
            </w:r>
          </w:p>
        </w:tc>
      </w:tr>
    </w:tbl>
    <w:p w:rsidR="007F0766" w:rsidRPr="007F0766" w:rsidRDefault="007F0766" w:rsidP="007F0766">
      <w:pPr>
        <w:widowControl w:val="0"/>
        <w:autoSpaceDE w:val="0"/>
        <w:autoSpaceDN w:val="0"/>
        <w:spacing w:after="0" w:line="240" w:lineRule="auto"/>
        <w:rPr>
          <w:rFonts w:ascii="Times New Roman" w:eastAsia="Times New Roman" w:hAnsi="Times New Roman" w:cs="Times New Roman"/>
          <w:sz w:val="28"/>
          <w:szCs w:val="28"/>
        </w:rPr>
      </w:pPr>
    </w:p>
    <w:p w:rsidR="007F0766" w:rsidRPr="007F0766" w:rsidRDefault="007F0766">
      <w:pPr>
        <w:rPr>
          <w:rFonts w:ascii="Times New Roman" w:hAnsi="Times New Roman" w:cs="Times New Roman"/>
          <w:sz w:val="28"/>
          <w:szCs w:val="28"/>
        </w:rPr>
      </w:pPr>
    </w:p>
    <w:sectPr w:rsidR="007F0766" w:rsidRPr="007F0766" w:rsidSect="007F0766">
      <w:type w:val="nextColumn"/>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634D"/>
    <w:multiLevelType w:val="multilevel"/>
    <w:tmpl w:val="630E9D20"/>
    <w:lvl w:ilvl="0">
      <w:start w:val="1"/>
      <w:numFmt w:val="decimal"/>
      <w:lvlText w:val="%1"/>
      <w:lvlJc w:val="left"/>
      <w:pPr>
        <w:ind w:left="428" w:hanging="470"/>
      </w:pPr>
      <w:rPr>
        <w:rFonts w:hint="default"/>
        <w:lang w:val="ru-RU" w:eastAsia="en-US" w:bidi="ar-SA"/>
      </w:rPr>
    </w:lvl>
    <w:lvl w:ilvl="1">
      <w:start w:val="1"/>
      <w:numFmt w:val="decimal"/>
      <w:lvlText w:val="%1.%2."/>
      <w:lvlJc w:val="left"/>
      <w:pPr>
        <w:ind w:left="428" w:hanging="470"/>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462" w:hanging="470"/>
      </w:pPr>
      <w:rPr>
        <w:rFonts w:hint="default"/>
        <w:lang w:val="ru-RU" w:eastAsia="en-US" w:bidi="ar-SA"/>
      </w:rPr>
    </w:lvl>
    <w:lvl w:ilvl="3">
      <w:numFmt w:val="bullet"/>
      <w:lvlText w:val="•"/>
      <w:lvlJc w:val="left"/>
      <w:pPr>
        <w:ind w:left="3483" w:hanging="470"/>
      </w:pPr>
      <w:rPr>
        <w:rFonts w:hint="default"/>
        <w:lang w:val="ru-RU" w:eastAsia="en-US" w:bidi="ar-SA"/>
      </w:rPr>
    </w:lvl>
    <w:lvl w:ilvl="4">
      <w:numFmt w:val="bullet"/>
      <w:lvlText w:val="•"/>
      <w:lvlJc w:val="left"/>
      <w:pPr>
        <w:ind w:left="4504" w:hanging="470"/>
      </w:pPr>
      <w:rPr>
        <w:rFonts w:hint="default"/>
        <w:lang w:val="ru-RU" w:eastAsia="en-US" w:bidi="ar-SA"/>
      </w:rPr>
    </w:lvl>
    <w:lvl w:ilvl="5">
      <w:numFmt w:val="bullet"/>
      <w:lvlText w:val="•"/>
      <w:lvlJc w:val="left"/>
      <w:pPr>
        <w:ind w:left="5525" w:hanging="470"/>
      </w:pPr>
      <w:rPr>
        <w:rFonts w:hint="default"/>
        <w:lang w:val="ru-RU" w:eastAsia="en-US" w:bidi="ar-SA"/>
      </w:rPr>
    </w:lvl>
    <w:lvl w:ilvl="6">
      <w:numFmt w:val="bullet"/>
      <w:lvlText w:val="•"/>
      <w:lvlJc w:val="left"/>
      <w:pPr>
        <w:ind w:left="6546" w:hanging="470"/>
      </w:pPr>
      <w:rPr>
        <w:rFonts w:hint="default"/>
        <w:lang w:val="ru-RU" w:eastAsia="en-US" w:bidi="ar-SA"/>
      </w:rPr>
    </w:lvl>
    <w:lvl w:ilvl="7">
      <w:numFmt w:val="bullet"/>
      <w:lvlText w:val="•"/>
      <w:lvlJc w:val="left"/>
      <w:pPr>
        <w:ind w:left="7567" w:hanging="470"/>
      </w:pPr>
      <w:rPr>
        <w:rFonts w:hint="default"/>
        <w:lang w:val="ru-RU" w:eastAsia="en-US" w:bidi="ar-SA"/>
      </w:rPr>
    </w:lvl>
    <w:lvl w:ilvl="8">
      <w:numFmt w:val="bullet"/>
      <w:lvlText w:val="•"/>
      <w:lvlJc w:val="left"/>
      <w:pPr>
        <w:ind w:left="8588" w:hanging="470"/>
      </w:pPr>
      <w:rPr>
        <w:rFonts w:hint="default"/>
        <w:lang w:val="ru-RU" w:eastAsia="en-US" w:bidi="ar-SA"/>
      </w:rPr>
    </w:lvl>
  </w:abstractNum>
  <w:abstractNum w:abstractNumId="1">
    <w:nsid w:val="0F57282C"/>
    <w:multiLevelType w:val="hybridMultilevel"/>
    <w:tmpl w:val="BB8EA968"/>
    <w:lvl w:ilvl="0" w:tplc="86C4A2D4">
      <w:start w:val="1"/>
      <w:numFmt w:val="decimal"/>
      <w:lvlText w:val="%1)"/>
      <w:lvlJc w:val="left"/>
      <w:pPr>
        <w:ind w:left="428" w:hanging="504"/>
      </w:pPr>
      <w:rPr>
        <w:rFonts w:ascii="Times New Roman" w:eastAsia="Times New Roman" w:hAnsi="Times New Roman" w:cs="Times New Roman" w:hint="default"/>
        <w:b w:val="0"/>
        <w:bCs w:val="0"/>
        <w:i w:val="0"/>
        <w:iCs w:val="0"/>
        <w:spacing w:val="0"/>
        <w:w w:val="99"/>
        <w:sz w:val="26"/>
        <w:szCs w:val="26"/>
        <w:lang w:val="ru-RU" w:eastAsia="en-US" w:bidi="ar-SA"/>
      </w:rPr>
    </w:lvl>
    <w:lvl w:ilvl="1" w:tplc="32E6FEA8">
      <w:numFmt w:val="bullet"/>
      <w:lvlText w:val="•"/>
      <w:lvlJc w:val="left"/>
      <w:pPr>
        <w:ind w:left="1441" w:hanging="504"/>
      </w:pPr>
      <w:rPr>
        <w:rFonts w:hint="default"/>
        <w:lang w:val="ru-RU" w:eastAsia="en-US" w:bidi="ar-SA"/>
      </w:rPr>
    </w:lvl>
    <w:lvl w:ilvl="2" w:tplc="0A0012CC">
      <w:numFmt w:val="bullet"/>
      <w:lvlText w:val="•"/>
      <w:lvlJc w:val="left"/>
      <w:pPr>
        <w:ind w:left="2462" w:hanging="504"/>
      </w:pPr>
      <w:rPr>
        <w:rFonts w:hint="default"/>
        <w:lang w:val="ru-RU" w:eastAsia="en-US" w:bidi="ar-SA"/>
      </w:rPr>
    </w:lvl>
    <w:lvl w:ilvl="3" w:tplc="8FBEE178">
      <w:numFmt w:val="bullet"/>
      <w:lvlText w:val="•"/>
      <w:lvlJc w:val="left"/>
      <w:pPr>
        <w:ind w:left="3483" w:hanging="504"/>
      </w:pPr>
      <w:rPr>
        <w:rFonts w:hint="default"/>
        <w:lang w:val="ru-RU" w:eastAsia="en-US" w:bidi="ar-SA"/>
      </w:rPr>
    </w:lvl>
    <w:lvl w:ilvl="4" w:tplc="7E70FF08">
      <w:numFmt w:val="bullet"/>
      <w:lvlText w:val="•"/>
      <w:lvlJc w:val="left"/>
      <w:pPr>
        <w:ind w:left="4504" w:hanging="504"/>
      </w:pPr>
      <w:rPr>
        <w:rFonts w:hint="default"/>
        <w:lang w:val="ru-RU" w:eastAsia="en-US" w:bidi="ar-SA"/>
      </w:rPr>
    </w:lvl>
    <w:lvl w:ilvl="5" w:tplc="5F9C61A8">
      <w:numFmt w:val="bullet"/>
      <w:lvlText w:val="•"/>
      <w:lvlJc w:val="left"/>
      <w:pPr>
        <w:ind w:left="5525" w:hanging="504"/>
      </w:pPr>
      <w:rPr>
        <w:rFonts w:hint="default"/>
        <w:lang w:val="ru-RU" w:eastAsia="en-US" w:bidi="ar-SA"/>
      </w:rPr>
    </w:lvl>
    <w:lvl w:ilvl="6" w:tplc="FFAC18DA">
      <w:numFmt w:val="bullet"/>
      <w:lvlText w:val="•"/>
      <w:lvlJc w:val="left"/>
      <w:pPr>
        <w:ind w:left="6546" w:hanging="504"/>
      </w:pPr>
      <w:rPr>
        <w:rFonts w:hint="default"/>
        <w:lang w:val="ru-RU" w:eastAsia="en-US" w:bidi="ar-SA"/>
      </w:rPr>
    </w:lvl>
    <w:lvl w:ilvl="7" w:tplc="B15213BA">
      <w:numFmt w:val="bullet"/>
      <w:lvlText w:val="•"/>
      <w:lvlJc w:val="left"/>
      <w:pPr>
        <w:ind w:left="7567" w:hanging="504"/>
      </w:pPr>
      <w:rPr>
        <w:rFonts w:hint="default"/>
        <w:lang w:val="ru-RU" w:eastAsia="en-US" w:bidi="ar-SA"/>
      </w:rPr>
    </w:lvl>
    <w:lvl w:ilvl="8" w:tplc="3CA26B6E">
      <w:numFmt w:val="bullet"/>
      <w:lvlText w:val="•"/>
      <w:lvlJc w:val="left"/>
      <w:pPr>
        <w:ind w:left="8588" w:hanging="504"/>
      </w:pPr>
      <w:rPr>
        <w:rFonts w:hint="default"/>
        <w:lang w:val="ru-RU" w:eastAsia="en-US" w:bidi="ar-SA"/>
      </w:rPr>
    </w:lvl>
  </w:abstractNum>
  <w:abstractNum w:abstractNumId="2">
    <w:nsid w:val="243E065F"/>
    <w:multiLevelType w:val="hybridMultilevel"/>
    <w:tmpl w:val="566A9E38"/>
    <w:lvl w:ilvl="0" w:tplc="53B0DB1E">
      <w:start w:val="1"/>
      <w:numFmt w:val="decimal"/>
      <w:lvlText w:val="%1)"/>
      <w:lvlJc w:val="left"/>
      <w:pPr>
        <w:ind w:left="428" w:hanging="519"/>
      </w:pPr>
      <w:rPr>
        <w:rFonts w:ascii="Times New Roman" w:eastAsia="Times New Roman" w:hAnsi="Times New Roman" w:cs="Times New Roman" w:hint="default"/>
        <w:b w:val="0"/>
        <w:bCs w:val="0"/>
        <w:i w:val="0"/>
        <w:iCs w:val="0"/>
        <w:spacing w:val="0"/>
        <w:w w:val="99"/>
        <w:sz w:val="26"/>
        <w:szCs w:val="26"/>
        <w:lang w:val="ru-RU" w:eastAsia="en-US" w:bidi="ar-SA"/>
      </w:rPr>
    </w:lvl>
    <w:lvl w:ilvl="1" w:tplc="C6E0259E">
      <w:numFmt w:val="bullet"/>
      <w:lvlText w:val="•"/>
      <w:lvlJc w:val="left"/>
      <w:pPr>
        <w:ind w:left="1441" w:hanging="519"/>
      </w:pPr>
      <w:rPr>
        <w:rFonts w:hint="default"/>
        <w:lang w:val="ru-RU" w:eastAsia="en-US" w:bidi="ar-SA"/>
      </w:rPr>
    </w:lvl>
    <w:lvl w:ilvl="2" w:tplc="652489AE">
      <w:numFmt w:val="bullet"/>
      <w:lvlText w:val="•"/>
      <w:lvlJc w:val="left"/>
      <w:pPr>
        <w:ind w:left="2462" w:hanging="519"/>
      </w:pPr>
      <w:rPr>
        <w:rFonts w:hint="default"/>
        <w:lang w:val="ru-RU" w:eastAsia="en-US" w:bidi="ar-SA"/>
      </w:rPr>
    </w:lvl>
    <w:lvl w:ilvl="3" w:tplc="59D25A02">
      <w:numFmt w:val="bullet"/>
      <w:lvlText w:val="•"/>
      <w:lvlJc w:val="left"/>
      <w:pPr>
        <w:ind w:left="3483" w:hanging="519"/>
      </w:pPr>
      <w:rPr>
        <w:rFonts w:hint="default"/>
        <w:lang w:val="ru-RU" w:eastAsia="en-US" w:bidi="ar-SA"/>
      </w:rPr>
    </w:lvl>
    <w:lvl w:ilvl="4" w:tplc="71C89290">
      <w:numFmt w:val="bullet"/>
      <w:lvlText w:val="•"/>
      <w:lvlJc w:val="left"/>
      <w:pPr>
        <w:ind w:left="4504" w:hanging="519"/>
      </w:pPr>
      <w:rPr>
        <w:rFonts w:hint="default"/>
        <w:lang w:val="ru-RU" w:eastAsia="en-US" w:bidi="ar-SA"/>
      </w:rPr>
    </w:lvl>
    <w:lvl w:ilvl="5" w:tplc="26784B1A">
      <w:numFmt w:val="bullet"/>
      <w:lvlText w:val="•"/>
      <w:lvlJc w:val="left"/>
      <w:pPr>
        <w:ind w:left="5525" w:hanging="519"/>
      </w:pPr>
      <w:rPr>
        <w:rFonts w:hint="default"/>
        <w:lang w:val="ru-RU" w:eastAsia="en-US" w:bidi="ar-SA"/>
      </w:rPr>
    </w:lvl>
    <w:lvl w:ilvl="6" w:tplc="B3BEF374">
      <w:numFmt w:val="bullet"/>
      <w:lvlText w:val="•"/>
      <w:lvlJc w:val="left"/>
      <w:pPr>
        <w:ind w:left="6546" w:hanging="519"/>
      </w:pPr>
      <w:rPr>
        <w:rFonts w:hint="default"/>
        <w:lang w:val="ru-RU" w:eastAsia="en-US" w:bidi="ar-SA"/>
      </w:rPr>
    </w:lvl>
    <w:lvl w:ilvl="7" w:tplc="5F54960E">
      <w:numFmt w:val="bullet"/>
      <w:lvlText w:val="•"/>
      <w:lvlJc w:val="left"/>
      <w:pPr>
        <w:ind w:left="7567" w:hanging="519"/>
      </w:pPr>
      <w:rPr>
        <w:rFonts w:hint="default"/>
        <w:lang w:val="ru-RU" w:eastAsia="en-US" w:bidi="ar-SA"/>
      </w:rPr>
    </w:lvl>
    <w:lvl w:ilvl="8" w:tplc="2A045A7E">
      <w:numFmt w:val="bullet"/>
      <w:lvlText w:val="•"/>
      <w:lvlJc w:val="left"/>
      <w:pPr>
        <w:ind w:left="8588" w:hanging="519"/>
      </w:pPr>
      <w:rPr>
        <w:rFonts w:hint="default"/>
        <w:lang w:val="ru-RU" w:eastAsia="en-US" w:bidi="ar-SA"/>
      </w:rPr>
    </w:lvl>
  </w:abstractNum>
  <w:abstractNum w:abstractNumId="3">
    <w:nsid w:val="296419BE"/>
    <w:multiLevelType w:val="multilevel"/>
    <w:tmpl w:val="A58A42F2"/>
    <w:lvl w:ilvl="0">
      <w:start w:val="2"/>
      <w:numFmt w:val="decimal"/>
      <w:lvlText w:val="%1."/>
      <w:lvlJc w:val="left"/>
      <w:pPr>
        <w:ind w:left="4831" w:hanging="264"/>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428" w:hanging="552"/>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428" w:hanging="820"/>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6126" w:hanging="820"/>
      </w:pPr>
      <w:rPr>
        <w:rFonts w:hint="default"/>
        <w:lang w:val="ru-RU" w:eastAsia="en-US" w:bidi="ar-SA"/>
      </w:rPr>
    </w:lvl>
    <w:lvl w:ilvl="4">
      <w:numFmt w:val="bullet"/>
      <w:lvlText w:val="•"/>
      <w:lvlJc w:val="left"/>
      <w:pPr>
        <w:ind w:left="6770" w:hanging="820"/>
      </w:pPr>
      <w:rPr>
        <w:rFonts w:hint="default"/>
        <w:lang w:val="ru-RU" w:eastAsia="en-US" w:bidi="ar-SA"/>
      </w:rPr>
    </w:lvl>
    <w:lvl w:ilvl="5">
      <w:numFmt w:val="bullet"/>
      <w:lvlText w:val="•"/>
      <w:lvlJc w:val="left"/>
      <w:pPr>
        <w:ind w:left="7413" w:hanging="820"/>
      </w:pPr>
      <w:rPr>
        <w:rFonts w:hint="default"/>
        <w:lang w:val="ru-RU" w:eastAsia="en-US" w:bidi="ar-SA"/>
      </w:rPr>
    </w:lvl>
    <w:lvl w:ilvl="6">
      <w:numFmt w:val="bullet"/>
      <w:lvlText w:val="•"/>
      <w:lvlJc w:val="left"/>
      <w:pPr>
        <w:ind w:left="8056" w:hanging="820"/>
      </w:pPr>
      <w:rPr>
        <w:rFonts w:hint="default"/>
        <w:lang w:val="ru-RU" w:eastAsia="en-US" w:bidi="ar-SA"/>
      </w:rPr>
    </w:lvl>
    <w:lvl w:ilvl="7">
      <w:numFmt w:val="bullet"/>
      <w:lvlText w:val="•"/>
      <w:lvlJc w:val="left"/>
      <w:pPr>
        <w:ind w:left="8700" w:hanging="820"/>
      </w:pPr>
      <w:rPr>
        <w:rFonts w:hint="default"/>
        <w:lang w:val="ru-RU" w:eastAsia="en-US" w:bidi="ar-SA"/>
      </w:rPr>
    </w:lvl>
    <w:lvl w:ilvl="8">
      <w:numFmt w:val="bullet"/>
      <w:lvlText w:val="•"/>
      <w:lvlJc w:val="left"/>
      <w:pPr>
        <w:ind w:left="9343" w:hanging="820"/>
      </w:pPr>
      <w:rPr>
        <w:rFonts w:hint="default"/>
        <w:lang w:val="ru-RU" w:eastAsia="en-US" w:bidi="ar-SA"/>
      </w:rPr>
    </w:lvl>
  </w:abstractNum>
  <w:abstractNum w:abstractNumId="4">
    <w:nsid w:val="36D07975"/>
    <w:multiLevelType w:val="hybridMultilevel"/>
    <w:tmpl w:val="B394D5A4"/>
    <w:lvl w:ilvl="0" w:tplc="6B12267C">
      <w:start w:val="1"/>
      <w:numFmt w:val="decimal"/>
      <w:lvlText w:val="%1)"/>
      <w:lvlJc w:val="left"/>
      <w:pPr>
        <w:ind w:left="428" w:hanging="399"/>
      </w:pPr>
      <w:rPr>
        <w:rFonts w:ascii="Times New Roman" w:eastAsia="Times New Roman" w:hAnsi="Times New Roman" w:cs="Times New Roman" w:hint="default"/>
        <w:b w:val="0"/>
        <w:bCs w:val="0"/>
        <w:i w:val="0"/>
        <w:iCs w:val="0"/>
        <w:spacing w:val="0"/>
        <w:w w:val="99"/>
        <w:sz w:val="26"/>
        <w:szCs w:val="26"/>
        <w:lang w:val="ru-RU" w:eastAsia="en-US" w:bidi="ar-SA"/>
      </w:rPr>
    </w:lvl>
    <w:lvl w:ilvl="1" w:tplc="CEEA5C08">
      <w:numFmt w:val="bullet"/>
      <w:lvlText w:val="•"/>
      <w:lvlJc w:val="left"/>
      <w:pPr>
        <w:ind w:left="1441" w:hanging="399"/>
      </w:pPr>
      <w:rPr>
        <w:rFonts w:hint="default"/>
        <w:lang w:val="ru-RU" w:eastAsia="en-US" w:bidi="ar-SA"/>
      </w:rPr>
    </w:lvl>
    <w:lvl w:ilvl="2" w:tplc="FD181B26">
      <w:numFmt w:val="bullet"/>
      <w:lvlText w:val="•"/>
      <w:lvlJc w:val="left"/>
      <w:pPr>
        <w:ind w:left="2462" w:hanging="399"/>
      </w:pPr>
      <w:rPr>
        <w:rFonts w:hint="default"/>
        <w:lang w:val="ru-RU" w:eastAsia="en-US" w:bidi="ar-SA"/>
      </w:rPr>
    </w:lvl>
    <w:lvl w:ilvl="3" w:tplc="EA684C78">
      <w:numFmt w:val="bullet"/>
      <w:lvlText w:val="•"/>
      <w:lvlJc w:val="left"/>
      <w:pPr>
        <w:ind w:left="3483" w:hanging="399"/>
      </w:pPr>
      <w:rPr>
        <w:rFonts w:hint="default"/>
        <w:lang w:val="ru-RU" w:eastAsia="en-US" w:bidi="ar-SA"/>
      </w:rPr>
    </w:lvl>
    <w:lvl w:ilvl="4" w:tplc="1ABA9746">
      <w:numFmt w:val="bullet"/>
      <w:lvlText w:val="•"/>
      <w:lvlJc w:val="left"/>
      <w:pPr>
        <w:ind w:left="4504" w:hanging="399"/>
      </w:pPr>
      <w:rPr>
        <w:rFonts w:hint="default"/>
        <w:lang w:val="ru-RU" w:eastAsia="en-US" w:bidi="ar-SA"/>
      </w:rPr>
    </w:lvl>
    <w:lvl w:ilvl="5" w:tplc="FD9CED32">
      <w:numFmt w:val="bullet"/>
      <w:lvlText w:val="•"/>
      <w:lvlJc w:val="left"/>
      <w:pPr>
        <w:ind w:left="5525" w:hanging="399"/>
      </w:pPr>
      <w:rPr>
        <w:rFonts w:hint="default"/>
        <w:lang w:val="ru-RU" w:eastAsia="en-US" w:bidi="ar-SA"/>
      </w:rPr>
    </w:lvl>
    <w:lvl w:ilvl="6" w:tplc="29506E9A">
      <w:numFmt w:val="bullet"/>
      <w:lvlText w:val="•"/>
      <w:lvlJc w:val="left"/>
      <w:pPr>
        <w:ind w:left="6546" w:hanging="399"/>
      </w:pPr>
      <w:rPr>
        <w:rFonts w:hint="default"/>
        <w:lang w:val="ru-RU" w:eastAsia="en-US" w:bidi="ar-SA"/>
      </w:rPr>
    </w:lvl>
    <w:lvl w:ilvl="7" w:tplc="8C227654">
      <w:numFmt w:val="bullet"/>
      <w:lvlText w:val="•"/>
      <w:lvlJc w:val="left"/>
      <w:pPr>
        <w:ind w:left="7567" w:hanging="399"/>
      </w:pPr>
      <w:rPr>
        <w:rFonts w:hint="default"/>
        <w:lang w:val="ru-RU" w:eastAsia="en-US" w:bidi="ar-SA"/>
      </w:rPr>
    </w:lvl>
    <w:lvl w:ilvl="8" w:tplc="D5C691B2">
      <w:numFmt w:val="bullet"/>
      <w:lvlText w:val="•"/>
      <w:lvlJc w:val="left"/>
      <w:pPr>
        <w:ind w:left="8588" w:hanging="399"/>
      </w:pPr>
      <w:rPr>
        <w:rFonts w:hint="default"/>
        <w:lang w:val="ru-RU" w:eastAsia="en-US" w:bidi="ar-SA"/>
      </w:rPr>
    </w:lvl>
  </w:abstractNum>
  <w:abstractNum w:abstractNumId="5">
    <w:nsid w:val="38D62A18"/>
    <w:multiLevelType w:val="hybridMultilevel"/>
    <w:tmpl w:val="34DA1690"/>
    <w:lvl w:ilvl="0" w:tplc="0560A85C">
      <w:start w:val="1"/>
      <w:numFmt w:val="decimal"/>
      <w:lvlText w:val="%1)"/>
      <w:lvlJc w:val="left"/>
      <w:pPr>
        <w:ind w:left="711"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42725F94">
      <w:numFmt w:val="bullet"/>
      <w:lvlText w:val="•"/>
      <w:lvlJc w:val="left"/>
      <w:pPr>
        <w:ind w:left="1711" w:hanging="284"/>
      </w:pPr>
      <w:rPr>
        <w:rFonts w:hint="default"/>
        <w:lang w:val="ru-RU" w:eastAsia="en-US" w:bidi="ar-SA"/>
      </w:rPr>
    </w:lvl>
    <w:lvl w:ilvl="2" w:tplc="2CA88EE2">
      <w:numFmt w:val="bullet"/>
      <w:lvlText w:val="•"/>
      <w:lvlJc w:val="left"/>
      <w:pPr>
        <w:ind w:left="2702" w:hanging="284"/>
      </w:pPr>
      <w:rPr>
        <w:rFonts w:hint="default"/>
        <w:lang w:val="ru-RU" w:eastAsia="en-US" w:bidi="ar-SA"/>
      </w:rPr>
    </w:lvl>
    <w:lvl w:ilvl="3" w:tplc="1194A45A">
      <w:numFmt w:val="bullet"/>
      <w:lvlText w:val="•"/>
      <w:lvlJc w:val="left"/>
      <w:pPr>
        <w:ind w:left="3693" w:hanging="284"/>
      </w:pPr>
      <w:rPr>
        <w:rFonts w:hint="default"/>
        <w:lang w:val="ru-RU" w:eastAsia="en-US" w:bidi="ar-SA"/>
      </w:rPr>
    </w:lvl>
    <w:lvl w:ilvl="4" w:tplc="7AEC23D0">
      <w:numFmt w:val="bullet"/>
      <w:lvlText w:val="•"/>
      <w:lvlJc w:val="left"/>
      <w:pPr>
        <w:ind w:left="4684" w:hanging="284"/>
      </w:pPr>
      <w:rPr>
        <w:rFonts w:hint="default"/>
        <w:lang w:val="ru-RU" w:eastAsia="en-US" w:bidi="ar-SA"/>
      </w:rPr>
    </w:lvl>
    <w:lvl w:ilvl="5" w:tplc="659812EC">
      <w:numFmt w:val="bullet"/>
      <w:lvlText w:val="•"/>
      <w:lvlJc w:val="left"/>
      <w:pPr>
        <w:ind w:left="5675" w:hanging="284"/>
      </w:pPr>
      <w:rPr>
        <w:rFonts w:hint="default"/>
        <w:lang w:val="ru-RU" w:eastAsia="en-US" w:bidi="ar-SA"/>
      </w:rPr>
    </w:lvl>
    <w:lvl w:ilvl="6" w:tplc="5EF439F0">
      <w:numFmt w:val="bullet"/>
      <w:lvlText w:val="•"/>
      <w:lvlJc w:val="left"/>
      <w:pPr>
        <w:ind w:left="6666" w:hanging="284"/>
      </w:pPr>
      <w:rPr>
        <w:rFonts w:hint="default"/>
        <w:lang w:val="ru-RU" w:eastAsia="en-US" w:bidi="ar-SA"/>
      </w:rPr>
    </w:lvl>
    <w:lvl w:ilvl="7" w:tplc="21FC3968">
      <w:numFmt w:val="bullet"/>
      <w:lvlText w:val="•"/>
      <w:lvlJc w:val="left"/>
      <w:pPr>
        <w:ind w:left="7657" w:hanging="284"/>
      </w:pPr>
      <w:rPr>
        <w:rFonts w:hint="default"/>
        <w:lang w:val="ru-RU" w:eastAsia="en-US" w:bidi="ar-SA"/>
      </w:rPr>
    </w:lvl>
    <w:lvl w:ilvl="8" w:tplc="C9789E42">
      <w:numFmt w:val="bullet"/>
      <w:lvlText w:val="•"/>
      <w:lvlJc w:val="left"/>
      <w:pPr>
        <w:ind w:left="8648" w:hanging="284"/>
      </w:pPr>
      <w:rPr>
        <w:rFonts w:hint="default"/>
        <w:lang w:val="ru-RU" w:eastAsia="en-US" w:bidi="ar-SA"/>
      </w:rPr>
    </w:lvl>
  </w:abstractNum>
  <w:abstractNum w:abstractNumId="6">
    <w:nsid w:val="390A67A5"/>
    <w:multiLevelType w:val="hybridMultilevel"/>
    <w:tmpl w:val="FBB05A9C"/>
    <w:lvl w:ilvl="0" w:tplc="AF70F192">
      <w:start w:val="1"/>
      <w:numFmt w:val="decimal"/>
      <w:lvlText w:val="%1)"/>
      <w:lvlJc w:val="left"/>
      <w:pPr>
        <w:ind w:left="1570" w:hanging="432"/>
      </w:pPr>
      <w:rPr>
        <w:rFonts w:ascii="Times New Roman" w:eastAsia="Times New Roman" w:hAnsi="Times New Roman" w:cs="Times New Roman" w:hint="default"/>
        <w:b w:val="0"/>
        <w:bCs w:val="0"/>
        <w:i w:val="0"/>
        <w:iCs w:val="0"/>
        <w:spacing w:val="0"/>
        <w:w w:val="99"/>
        <w:sz w:val="26"/>
        <w:szCs w:val="26"/>
        <w:lang w:val="ru-RU" w:eastAsia="en-US" w:bidi="ar-SA"/>
      </w:rPr>
    </w:lvl>
    <w:lvl w:ilvl="1" w:tplc="FCA4CC26">
      <w:numFmt w:val="bullet"/>
      <w:lvlText w:val="•"/>
      <w:lvlJc w:val="left"/>
      <w:pPr>
        <w:ind w:left="2485" w:hanging="432"/>
      </w:pPr>
      <w:rPr>
        <w:rFonts w:hint="default"/>
        <w:lang w:val="ru-RU" w:eastAsia="en-US" w:bidi="ar-SA"/>
      </w:rPr>
    </w:lvl>
    <w:lvl w:ilvl="2" w:tplc="806C375A">
      <w:numFmt w:val="bullet"/>
      <w:lvlText w:val="•"/>
      <w:lvlJc w:val="left"/>
      <w:pPr>
        <w:ind w:left="3390" w:hanging="432"/>
      </w:pPr>
      <w:rPr>
        <w:rFonts w:hint="default"/>
        <w:lang w:val="ru-RU" w:eastAsia="en-US" w:bidi="ar-SA"/>
      </w:rPr>
    </w:lvl>
    <w:lvl w:ilvl="3" w:tplc="DC2ADC46">
      <w:numFmt w:val="bullet"/>
      <w:lvlText w:val="•"/>
      <w:lvlJc w:val="left"/>
      <w:pPr>
        <w:ind w:left="4295" w:hanging="432"/>
      </w:pPr>
      <w:rPr>
        <w:rFonts w:hint="default"/>
        <w:lang w:val="ru-RU" w:eastAsia="en-US" w:bidi="ar-SA"/>
      </w:rPr>
    </w:lvl>
    <w:lvl w:ilvl="4" w:tplc="2C589144">
      <w:numFmt w:val="bullet"/>
      <w:lvlText w:val="•"/>
      <w:lvlJc w:val="left"/>
      <w:pPr>
        <w:ind w:left="5200" w:hanging="432"/>
      </w:pPr>
      <w:rPr>
        <w:rFonts w:hint="default"/>
        <w:lang w:val="ru-RU" w:eastAsia="en-US" w:bidi="ar-SA"/>
      </w:rPr>
    </w:lvl>
    <w:lvl w:ilvl="5" w:tplc="70C4A7CC">
      <w:numFmt w:val="bullet"/>
      <w:lvlText w:val="•"/>
      <w:lvlJc w:val="left"/>
      <w:pPr>
        <w:ind w:left="6105" w:hanging="432"/>
      </w:pPr>
      <w:rPr>
        <w:rFonts w:hint="default"/>
        <w:lang w:val="ru-RU" w:eastAsia="en-US" w:bidi="ar-SA"/>
      </w:rPr>
    </w:lvl>
    <w:lvl w:ilvl="6" w:tplc="B88C89D8">
      <w:numFmt w:val="bullet"/>
      <w:lvlText w:val="•"/>
      <w:lvlJc w:val="left"/>
      <w:pPr>
        <w:ind w:left="7010" w:hanging="432"/>
      </w:pPr>
      <w:rPr>
        <w:rFonts w:hint="default"/>
        <w:lang w:val="ru-RU" w:eastAsia="en-US" w:bidi="ar-SA"/>
      </w:rPr>
    </w:lvl>
    <w:lvl w:ilvl="7" w:tplc="C37047D4">
      <w:numFmt w:val="bullet"/>
      <w:lvlText w:val="•"/>
      <w:lvlJc w:val="left"/>
      <w:pPr>
        <w:ind w:left="7915" w:hanging="432"/>
      </w:pPr>
      <w:rPr>
        <w:rFonts w:hint="default"/>
        <w:lang w:val="ru-RU" w:eastAsia="en-US" w:bidi="ar-SA"/>
      </w:rPr>
    </w:lvl>
    <w:lvl w:ilvl="8" w:tplc="FC922C04">
      <w:numFmt w:val="bullet"/>
      <w:lvlText w:val="•"/>
      <w:lvlJc w:val="left"/>
      <w:pPr>
        <w:ind w:left="8820" w:hanging="432"/>
      </w:pPr>
      <w:rPr>
        <w:rFonts w:hint="default"/>
        <w:lang w:val="ru-RU" w:eastAsia="en-US" w:bidi="ar-SA"/>
      </w:rPr>
    </w:lvl>
  </w:abstractNum>
  <w:abstractNum w:abstractNumId="7">
    <w:nsid w:val="3CB94C5E"/>
    <w:multiLevelType w:val="hybridMultilevel"/>
    <w:tmpl w:val="FC4A49E0"/>
    <w:lvl w:ilvl="0" w:tplc="976C907E">
      <w:start w:val="1"/>
      <w:numFmt w:val="decimal"/>
      <w:lvlText w:val="%1)"/>
      <w:lvlJc w:val="left"/>
      <w:pPr>
        <w:ind w:left="428" w:hanging="303"/>
      </w:pPr>
      <w:rPr>
        <w:rFonts w:ascii="Times New Roman" w:eastAsia="Times New Roman" w:hAnsi="Times New Roman" w:cs="Times New Roman" w:hint="default"/>
        <w:b w:val="0"/>
        <w:bCs w:val="0"/>
        <w:i w:val="0"/>
        <w:iCs w:val="0"/>
        <w:spacing w:val="0"/>
        <w:w w:val="99"/>
        <w:sz w:val="26"/>
        <w:szCs w:val="26"/>
        <w:lang w:val="ru-RU" w:eastAsia="en-US" w:bidi="ar-SA"/>
      </w:rPr>
    </w:lvl>
    <w:lvl w:ilvl="1" w:tplc="94E0C60C">
      <w:numFmt w:val="bullet"/>
      <w:lvlText w:val="•"/>
      <w:lvlJc w:val="left"/>
      <w:pPr>
        <w:ind w:left="1441" w:hanging="303"/>
      </w:pPr>
      <w:rPr>
        <w:rFonts w:hint="default"/>
        <w:lang w:val="ru-RU" w:eastAsia="en-US" w:bidi="ar-SA"/>
      </w:rPr>
    </w:lvl>
    <w:lvl w:ilvl="2" w:tplc="684EE85A">
      <w:numFmt w:val="bullet"/>
      <w:lvlText w:val="•"/>
      <w:lvlJc w:val="left"/>
      <w:pPr>
        <w:ind w:left="2462" w:hanging="303"/>
      </w:pPr>
      <w:rPr>
        <w:rFonts w:hint="default"/>
        <w:lang w:val="ru-RU" w:eastAsia="en-US" w:bidi="ar-SA"/>
      </w:rPr>
    </w:lvl>
    <w:lvl w:ilvl="3" w:tplc="5DE6BFEE">
      <w:numFmt w:val="bullet"/>
      <w:lvlText w:val="•"/>
      <w:lvlJc w:val="left"/>
      <w:pPr>
        <w:ind w:left="3483" w:hanging="303"/>
      </w:pPr>
      <w:rPr>
        <w:rFonts w:hint="default"/>
        <w:lang w:val="ru-RU" w:eastAsia="en-US" w:bidi="ar-SA"/>
      </w:rPr>
    </w:lvl>
    <w:lvl w:ilvl="4" w:tplc="A0B4BB76">
      <w:numFmt w:val="bullet"/>
      <w:lvlText w:val="•"/>
      <w:lvlJc w:val="left"/>
      <w:pPr>
        <w:ind w:left="4504" w:hanging="303"/>
      </w:pPr>
      <w:rPr>
        <w:rFonts w:hint="default"/>
        <w:lang w:val="ru-RU" w:eastAsia="en-US" w:bidi="ar-SA"/>
      </w:rPr>
    </w:lvl>
    <w:lvl w:ilvl="5" w:tplc="467EAEA2">
      <w:numFmt w:val="bullet"/>
      <w:lvlText w:val="•"/>
      <w:lvlJc w:val="left"/>
      <w:pPr>
        <w:ind w:left="5525" w:hanging="303"/>
      </w:pPr>
      <w:rPr>
        <w:rFonts w:hint="default"/>
        <w:lang w:val="ru-RU" w:eastAsia="en-US" w:bidi="ar-SA"/>
      </w:rPr>
    </w:lvl>
    <w:lvl w:ilvl="6" w:tplc="E914440E">
      <w:numFmt w:val="bullet"/>
      <w:lvlText w:val="•"/>
      <w:lvlJc w:val="left"/>
      <w:pPr>
        <w:ind w:left="6546" w:hanging="303"/>
      </w:pPr>
      <w:rPr>
        <w:rFonts w:hint="default"/>
        <w:lang w:val="ru-RU" w:eastAsia="en-US" w:bidi="ar-SA"/>
      </w:rPr>
    </w:lvl>
    <w:lvl w:ilvl="7" w:tplc="36302828">
      <w:numFmt w:val="bullet"/>
      <w:lvlText w:val="•"/>
      <w:lvlJc w:val="left"/>
      <w:pPr>
        <w:ind w:left="7567" w:hanging="303"/>
      </w:pPr>
      <w:rPr>
        <w:rFonts w:hint="default"/>
        <w:lang w:val="ru-RU" w:eastAsia="en-US" w:bidi="ar-SA"/>
      </w:rPr>
    </w:lvl>
    <w:lvl w:ilvl="8" w:tplc="D29EA8DA">
      <w:numFmt w:val="bullet"/>
      <w:lvlText w:val="•"/>
      <w:lvlJc w:val="left"/>
      <w:pPr>
        <w:ind w:left="8588" w:hanging="303"/>
      </w:pPr>
      <w:rPr>
        <w:rFonts w:hint="default"/>
        <w:lang w:val="ru-RU" w:eastAsia="en-US" w:bidi="ar-SA"/>
      </w:rPr>
    </w:lvl>
  </w:abstractNum>
  <w:abstractNum w:abstractNumId="8">
    <w:nsid w:val="4341556C"/>
    <w:multiLevelType w:val="hybridMultilevel"/>
    <w:tmpl w:val="9F18CC2A"/>
    <w:lvl w:ilvl="0" w:tplc="24705352">
      <w:start w:val="1"/>
      <w:numFmt w:val="decimal"/>
      <w:lvlText w:val="%1."/>
      <w:lvlJc w:val="left"/>
      <w:pPr>
        <w:ind w:left="428" w:hanging="524"/>
      </w:pPr>
      <w:rPr>
        <w:rFonts w:hint="default"/>
        <w:spacing w:val="0"/>
        <w:w w:val="99"/>
        <w:lang w:val="ru-RU" w:eastAsia="en-US" w:bidi="ar-SA"/>
      </w:rPr>
    </w:lvl>
    <w:lvl w:ilvl="1" w:tplc="BFFCAF44">
      <w:numFmt w:val="bullet"/>
      <w:lvlText w:val="•"/>
      <w:lvlJc w:val="left"/>
      <w:pPr>
        <w:ind w:left="1441" w:hanging="524"/>
      </w:pPr>
      <w:rPr>
        <w:rFonts w:hint="default"/>
        <w:lang w:val="ru-RU" w:eastAsia="en-US" w:bidi="ar-SA"/>
      </w:rPr>
    </w:lvl>
    <w:lvl w:ilvl="2" w:tplc="58588AFE">
      <w:numFmt w:val="bullet"/>
      <w:lvlText w:val="•"/>
      <w:lvlJc w:val="left"/>
      <w:pPr>
        <w:ind w:left="2462" w:hanging="524"/>
      </w:pPr>
      <w:rPr>
        <w:rFonts w:hint="default"/>
        <w:lang w:val="ru-RU" w:eastAsia="en-US" w:bidi="ar-SA"/>
      </w:rPr>
    </w:lvl>
    <w:lvl w:ilvl="3" w:tplc="D838557A">
      <w:numFmt w:val="bullet"/>
      <w:lvlText w:val="•"/>
      <w:lvlJc w:val="left"/>
      <w:pPr>
        <w:ind w:left="3483" w:hanging="524"/>
      </w:pPr>
      <w:rPr>
        <w:rFonts w:hint="default"/>
        <w:lang w:val="ru-RU" w:eastAsia="en-US" w:bidi="ar-SA"/>
      </w:rPr>
    </w:lvl>
    <w:lvl w:ilvl="4" w:tplc="8FD21346">
      <w:numFmt w:val="bullet"/>
      <w:lvlText w:val="•"/>
      <w:lvlJc w:val="left"/>
      <w:pPr>
        <w:ind w:left="4504" w:hanging="524"/>
      </w:pPr>
      <w:rPr>
        <w:rFonts w:hint="default"/>
        <w:lang w:val="ru-RU" w:eastAsia="en-US" w:bidi="ar-SA"/>
      </w:rPr>
    </w:lvl>
    <w:lvl w:ilvl="5" w:tplc="E80223EA">
      <w:numFmt w:val="bullet"/>
      <w:lvlText w:val="•"/>
      <w:lvlJc w:val="left"/>
      <w:pPr>
        <w:ind w:left="5525" w:hanging="524"/>
      </w:pPr>
      <w:rPr>
        <w:rFonts w:hint="default"/>
        <w:lang w:val="ru-RU" w:eastAsia="en-US" w:bidi="ar-SA"/>
      </w:rPr>
    </w:lvl>
    <w:lvl w:ilvl="6" w:tplc="0AA2533C">
      <w:numFmt w:val="bullet"/>
      <w:lvlText w:val="•"/>
      <w:lvlJc w:val="left"/>
      <w:pPr>
        <w:ind w:left="6546" w:hanging="524"/>
      </w:pPr>
      <w:rPr>
        <w:rFonts w:hint="default"/>
        <w:lang w:val="ru-RU" w:eastAsia="en-US" w:bidi="ar-SA"/>
      </w:rPr>
    </w:lvl>
    <w:lvl w:ilvl="7" w:tplc="8E0250A2">
      <w:numFmt w:val="bullet"/>
      <w:lvlText w:val="•"/>
      <w:lvlJc w:val="left"/>
      <w:pPr>
        <w:ind w:left="7567" w:hanging="524"/>
      </w:pPr>
      <w:rPr>
        <w:rFonts w:hint="default"/>
        <w:lang w:val="ru-RU" w:eastAsia="en-US" w:bidi="ar-SA"/>
      </w:rPr>
    </w:lvl>
    <w:lvl w:ilvl="8" w:tplc="BE84578C">
      <w:numFmt w:val="bullet"/>
      <w:lvlText w:val="•"/>
      <w:lvlJc w:val="left"/>
      <w:pPr>
        <w:ind w:left="8588" w:hanging="524"/>
      </w:pPr>
      <w:rPr>
        <w:rFonts w:hint="default"/>
        <w:lang w:val="ru-RU" w:eastAsia="en-US" w:bidi="ar-SA"/>
      </w:rPr>
    </w:lvl>
  </w:abstractNum>
  <w:abstractNum w:abstractNumId="9">
    <w:nsid w:val="45B866D0"/>
    <w:multiLevelType w:val="hybridMultilevel"/>
    <w:tmpl w:val="06BA6EE4"/>
    <w:lvl w:ilvl="0" w:tplc="8166B850">
      <w:start w:val="1"/>
      <w:numFmt w:val="decimal"/>
      <w:lvlText w:val="%1)"/>
      <w:lvlJc w:val="left"/>
      <w:pPr>
        <w:ind w:left="428" w:hanging="298"/>
      </w:pPr>
      <w:rPr>
        <w:rFonts w:ascii="Times New Roman" w:eastAsia="Times New Roman" w:hAnsi="Times New Roman" w:cs="Times New Roman" w:hint="default"/>
        <w:b w:val="0"/>
        <w:bCs w:val="0"/>
        <w:i w:val="0"/>
        <w:iCs w:val="0"/>
        <w:spacing w:val="0"/>
        <w:w w:val="99"/>
        <w:sz w:val="26"/>
        <w:szCs w:val="26"/>
        <w:lang w:val="ru-RU" w:eastAsia="en-US" w:bidi="ar-SA"/>
      </w:rPr>
    </w:lvl>
    <w:lvl w:ilvl="1" w:tplc="76E23354">
      <w:numFmt w:val="bullet"/>
      <w:lvlText w:val="•"/>
      <w:lvlJc w:val="left"/>
      <w:pPr>
        <w:ind w:left="1441" w:hanging="298"/>
      </w:pPr>
      <w:rPr>
        <w:rFonts w:hint="default"/>
        <w:lang w:val="ru-RU" w:eastAsia="en-US" w:bidi="ar-SA"/>
      </w:rPr>
    </w:lvl>
    <w:lvl w:ilvl="2" w:tplc="66C032EE">
      <w:numFmt w:val="bullet"/>
      <w:lvlText w:val="•"/>
      <w:lvlJc w:val="left"/>
      <w:pPr>
        <w:ind w:left="2462" w:hanging="298"/>
      </w:pPr>
      <w:rPr>
        <w:rFonts w:hint="default"/>
        <w:lang w:val="ru-RU" w:eastAsia="en-US" w:bidi="ar-SA"/>
      </w:rPr>
    </w:lvl>
    <w:lvl w:ilvl="3" w:tplc="38B0046E">
      <w:numFmt w:val="bullet"/>
      <w:lvlText w:val="•"/>
      <w:lvlJc w:val="left"/>
      <w:pPr>
        <w:ind w:left="3483" w:hanging="298"/>
      </w:pPr>
      <w:rPr>
        <w:rFonts w:hint="default"/>
        <w:lang w:val="ru-RU" w:eastAsia="en-US" w:bidi="ar-SA"/>
      </w:rPr>
    </w:lvl>
    <w:lvl w:ilvl="4" w:tplc="492EE292">
      <w:numFmt w:val="bullet"/>
      <w:lvlText w:val="•"/>
      <w:lvlJc w:val="left"/>
      <w:pPr>
        <w:ind w:left="4504" w:hanging="298"/>
      </w:pPr>
      <w:rPr>
        <w:rFonts w:hint="default"/>
        <w:lang w:val="ru-RU" w:eastAsia="en-US" w:bidi="ar-SA"/>
      </w:rPr>
    </w:lvl>
    <w:lvl w:ilvl="5" w:tplc="88602FCC">
      <w:numFmt w:val="bullet"/>
      <w:lvlText w:val="•"/>
      <w:lvlJc w:val="left"/>
      <w:pPr>
        <w:ind w:left="5525" w:hanging="298"/>
      </w:pPr>
      <w:rPr>
        <w:rFonts w:hint="default"/>
        <w:lang w:val="ru-RU" w:eastAsia="en-US" w:bidi="ar-SA"/>
      </w:rPr>
    </w:lvl>
    <w:lvl w:ilvl="6" w:tplc="1C20550C">
      <w:numFmt w:val="bullet"/>
      <w:lvlText w:val="•"/>
      <w:lvlJc w:val="left"/>
      <w:pPr>
        <w:ind w:left="6546" w:hanging="298"/>
      </w:pPr>
      <w:rPr>
        <w:rFonts w:hint="default"/>
        <w:lang w:val="ru-RU" w:eastAsia="en-US" w:bidi="ar-SA"/>
      </w:rPr>
    </w:lvl>
    <w:lvl w:ilvl="7" w:tplc="47D299AA">
      <w:numFmt w:val="bullet"/>
      <w:lvlText w:val="•"/>
      <w:lvlJc w:val="left"/>
      <w:pPr>
        <w:ind w:left="7567" w:hanging="298"/>
      </w:pPr>
      <w:rPr>
        <w:rFonts w:hint="default"/>
        <w:lang w:val="ru-RU" w:eastAsia="en-US" w:bidi="ar-SA"/>
      </w:rPr>
    </w:lvl>
    <w:lvl w:ilvl="8" w:tplc="AE6A93C6">
      <w:numFmt w:val="bullet"/>
      <w:lvlText w:val="•"/>
      <w:lvlJc w:val="left"/>
      <w:pPr>
        <w:ind w:left="8588" w:hanging="298"/>
      </w:pPr>
      <w:rPr>
        <w:rFonts w:hint="default"/>
        <w:lang w:val="ru-RU" w:eastAsia="en-US" w:bidi="ar-SA"/>
      </w:rPr>
    </w:lvl>
  </w:abstractNum>
  <w:abstractNum w:abstractNumId="10">
    <w:nsid w:val="46920F3F"/>
    <w:multiLevelType w:val="hybridMultilevel"/>
    <w:tmpl w:val="172EC29C"/>
    <w:lvl w:ilvl="0" w:tplc="67F4578A">
      <w:start w:val="1"/>
      <w:numFmt w:val="decimal"/>
      <w:lvlText w:val="%1)"/>
      <w:lvlJc w:val="left"/>
      <w:pPr>
        <w:ind w:left="1421"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C2CED054">
      <w:numFmt w:val="bullet"/>
      <w:lvlText w:val="•"/>
      <w:lvlJc w:val="left"/>
      <w:pPr>
        <w:ind w:left="2341" w:hanging="284"/>
      </w:pPr>
      <w:rPr>
        <w:rFonts w:hint="default"/>
        <w:lang w:val="ru-RU" w:eastAsia="en-US" w:bidi="ar-SA"/>
      </w:rPr>
    </w:lvl>
    <w:lvl w:ilvl="2" w:tplc="BD24C954">
      <w:numFmt w:val="bullet"/>
      <w:lvlText w:val="•"/>
      <w:lvlJc w:val="left"/>
      <w:pPr>
        <w:ind w:left="3262" w:hanging="284"/>
      </w:pPr>
      <w:rPr>
        <w:rFonts w:hint="default"/>
        <w:lang w:val="ru-RU" w:eastAsia="en-US" w:bidi="ar-SA"/>
      </w:rPr>
    </w:lvl>
    <w:lvl w:ilvl="3" w:tplc="1A267DCE">
      <w:numFmt w:val="bullet"/>
      <w:lvlText w:val="•"/>
      <w:lvlJc w:val="left"/>
      <w:pPr>
        <w:ind w:left="4183" w:hanging="284"/>
      </w:pPr>
      <w:rPr>
        <w:rFonts w:hint="default"/>
        <w:lang w:val="ru-RU" w:eastAsia="en-US" w:bidi="ar-SA"/>
      </w:rPr>
    </w:lvl>
    <w:lvl w:ilvl="4" w:tplc="EA766190">
      <w:numFmt w:val="bullet"/>
      <w:lvlText w:val="•"/>
      <w:lvlJc w:val="left"/>
      <w:pPr>
        <w:ind w:left="5104" w:hanging="284"/>
      </w:pPr>
      <w:rPr>
        <w:rFonts w:hint="default"/>
        <w:lang w:val="ru-RU" w:eastAsia="en-US" w:bidi="ar-SA"/>
      </w:rPr>
    </w:lvl>
    <w:lvl w:ilvl="5" w:tplc="31EC8468">
      <w:numFmt w:val="bullet"/>
      <w:lvlText w:val="•"/>
      <w:lvlJc w:val="left"/>
      <w:pPr>
        <w:ind w:left="6025" w:hanging="284"/>
      </w:pPr>
      <w:rPr>
        <w:rFonts w:hint="default"/>
        <w:lang w:val="ru-RU" w:eastAsia="en-US" w:bidi="ar-SA"/>
      </w:rPr>
    </w:lvl>
    <w:lvl w:ilvl="6" w:tplc="F370C22A">
      <w:numFmt w:val="bullet"/>
      <w:lvlText w:val="•"/>
      <w:lvlJc w:val="left"/>
      <w:pPr>
        <w:ind w:left="6946" w:hanging="284"/>
      </w:pPr>
      <w:rPr>
        <w:rFonts w:hint="default"/>
        <w:lang w:val="ru-RU" w:eastAsia="en-US" w:bidi="ar-SA"/>
      </w:rPr>
    </w:lvl>
    <w:lvl w:ilvl="7" w:tplc="7F72C858">
      <w:numFmt w:val="bullet"/>
      <w:lvlText w:val="•"/>
      <w:lvlJc w:val="left"/>
      <w:pPr>
        <w:ind w:left="7867" w:hanging="284"/>
      </w:pPr>
      <w:rPr>
        <w:rFonts w:hint="default"/>
        <w:lang w:val="ru-RU" w:eastAsia="en-US" w:bidi="ar-SA"/>
      </w:rPr>
    </w:lvl>
    <w:lvl w:ilvl="8" w:tplc="8FA8BC0C">
      <w:numFmt w:val="bullet"/>
      <w:lvlText w:val="•"/>
      <w:lvlJc w:val="left"/>
      <w:pPr>
        <w:ind w:left="8788" w:hanging="284"/>
      </w:pPr>
      <w:rPr>
        <w:rFonts w:hint="default"/>
        <w:lang w:val="ru-RU" w:eastAsia="en-US" w:bidi="ar-SA"/>
      </w:rPr>
    </w:lvl>
  </w:abstractNum>
  <w:abstractNum w:abstractNumId="11">
    <w:nsid w:val="49547143"/>
    <w:multiLevelType w:val="multilevel"/>
    <w:tmpl w:val="DD186C42"/>
    <w:lvl w:ilvl="0">
      <w:start w:val="6"/>
      <w:numFmt w:val="decimal"/>
      <w:lvlText w:val="%1."/>
      <w:lvlJc w:val="left"/>
      <w:pPr>
        <w:ind w:left="450" w:hanging="450"/>
      </w:pPr>
      <w:rPr>
        <w:rFonts w:hint="default"/>
      </w:rPr>
    </w:lvl>
    <w:lvl w:ilvl="1">
      <w:start w:val="1"/>
      <w:numFmt w:val="decimal"/>
      <w:lvlText w:val="%1.%2."/>
      <w:lvlJc w:val="left"/>
      <w:pPr>
        <w:ind w:left="596" w:hanging="720"/>
      </w:pPr>
      <w:rPr>
        <w:rFonts w:hint="default"/>
      </w:rPr>
    </w:lvl>
    <w:lvl w:ilvl="2">
      <w:start w:val="1"/>
      <w:numFmt w:val="decimal"/>
      <w:lvlText w:val="%1.%2.%3."/>
      <w:lvlJc w:val="left"/>
      <w:pPr>
        <w:ind w:left="472" w:hanging="720"/>
      </w:pPr>
      <w:rPr>
        <w:rFonts w:hint="default"/>
      </w:rPr>
    </w:lvl>
    <w:lvl w:ilvl="3">
      <w:start w:val="1"/>
      <w:numFmt w:val="decimal"/>
      <w:lvlText w:val="%1.%2.%3.%4."/>
      <w:lvlJc w:val="left"/>
      <w:pPr>
        <w:ind w:left="708" w:hanging="1080"/>
      </w:pPr>
      <w:rPr>
        <w:rFonts w:hint="default"/>
      </w:rPr>
    </w:lvl>
    <w:lvl w:ilvl="4">
      <w:start w:val="1"/>
      <w:numFmt w:val="decimal"/>
      <w:lvlText w:val="%1.%2.%3.%4.%5."/>
      <w:lvlJc w:val="left"/>
      <w:pPr>
        <w:ind w:left="584" w:hanging="1080"/>
      </w:pPr>
      <w:rPr>
        <w:rFonts w:hint="default"/>
      </w:rPr>
    </w:lvl>
    <w:lvl w:ilvl="5">
      <w:start w:val="1"/>
      <w:numFmt w:val="decimal"/>
      <w:lvlText w:val="%1.%2.%3.%4.%5.%6."/>
      <w:lvlJc w:val="left"/>
      <w:pPr>
        <w:ind w:left="820" w:hanging="1440"/>
      </w:pPr>
      <w:rPr>
        <w:rFonts w:hint="default"/>
      </w:rPr>
    </w:lvl>
    <w:lvl w:ilvl="6">
      <w:start w:val="1"/>
      <w:numFmt w:val="decimal"/>
      <w:lvlText w:val="%1.%2.%3.%4.%5.%6.%7."/>
      <w:lvlJc w:val="left"/>
      <w:pPr>
        <w:ind w:left="1056" w:hanging="1800"/>
      </w:pPr>
      <w:rPr>
        <w:rFonts w:hint="default"/>
      </w:rPr>
    </w:lvl>
    <w:lvl w:ilvl="7">
      <w:start w:val="1"/>
      <w:numFmt w:val="decimal"/>
      <w:lvlText w:val="%1.%2.%3.%4.%5.%6.%7.%8."/>
      <w:lvlJc w:val="left"/>
      <w:pPr>
        <w:ind w:left="932" w:hanging="1800"/>
      </w:pPr>
      <w:rPr>
        <w:rFonts w:hint="default"/>
      </w:rPr>
    </w:lvl>
    <w:lvl w:ilvl="8">
      <w:start w:val="1"/>
      <w:numFmt w:val="decimal"/>
      <w:lvlText w:val="%1.%2.%3.%4.%5.%6.%7.%8.%9."/>
      <w:lvlJc w:val="left"/>
      <w:pPr>
        <w:ind w:left="1168" w:hanging="2160"/>
      </w:pPr>
      <w:rPr>
        <w:rFonts w:hint="default"/>
      </w:rPr>
    </w:lvl>
  </w:abstractNum>
  <w:abstractNum w:abstractNumId="12">
    <w:nsid w:val="4D9E5FAB"/>
    <w:multiLevelType w:val="hybridMultilevel"/>
    <w:tmpl w:val="C8F26C08"/>
    <w:lvl w:ilvl="0" w:tplc="F69A33E0">
      <w:start w:val="1"/>
      <w:numFmt w:val="decimal"/>
      <w:lvlText w:val="%1)"/>
      <w:lvlJc w:val="left"/>
      <w:pPr>
        <w:ind w:left="1488" w:hanging="284"/>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6EDEB568">
      <w:numFmt w:val="bullet"/>
      <w:lvlText w:val="•"/>
      <w:lvlJc w:val="left"/>
      <w:pPr>
        <w:ind w:left="2395" w:hanging="284"/>
      </w:pPr>
      <w:rPr>
        <w:rFonts w:hint="default"/>
        <w:lang w:val="ru-RU" w:eastAsia="en-US" w:bidi="ar-SA"/>
      </w:rPr>
    </w:lvl>
    <w:lvl w:ilvl="2" w:tplc="E0A24138">
      <w:numFmt w:val="bullet"/>
      <w:lvlText w:val="•"/>
      <w:lvlJc w:val="left"/>
      <w:pPr>
        <w:ind w:left="3310" w:hanging="284"/>
      </w:pPr>
      <w:rPr>
        <w:rFonts w:hint="default"/>
        <w:lang w:val="ru-RU" w:eastAsia="en-US" w:bidi="ar-SA"/>
      </w:rPr>
    </w:lvl>
    <w:lvl w:ilvl="3" w:tplc="590215E2">
      <w:numFmt w:val="bullet"/>
      <w:lvlText w:val="•"/>
      <w:lvlJc w:val="left"/>
      <w:pPr>
        <w:ind w:left="4225" w:hanging="284"/>
      </w:pPr>
      <w:rPr>
        <w:rFonts w:hint="default"/>
        <w:lang w:val="ru-RU" w:eastAsia="en-US" w:bidi="ar-SA"/>
      </w:rPr>
    </w:lvl>
    <w:lvl w:ilvl="4" w:tplc="F5B60016">
      <w:numFmt w:val="bullet"/>
      <w:lvlText w:val="•"/>
      <w:lvlJc w:val="left"/>
      <w:pPr>
        <w:ind w:left="5140" w:hanging="284"/>
      </w:pPr>
      <w:rPr>
        <w:rFonts w:hint="default"/>
        <w:lang w:val="ru-RU" w:eastAsia="en-US" w:bidi="ar-SA"/>
      </w:rPr>
    </w:lvl>
    <w:lvl w:ilvl="5" w:tplc="9EE8957A">
      <w:numFmt w:val="bullet"/>
      <w:lvlText w:val="•"/>
      <w:lvlJc w:val="left"/>
      <w:pPr>
        <w:ind w:left="6055" w:hanging="284"/>
      </w:pPr>
      <w:rPr>
        <w:rFonts w:hint="default"/>
        <w:lang w:val="ru-RU" w:eastAsia="en-US" w:bidi="ar-SA"/>
      </w:rPr>
    </w:lvl>
    <w:lvl w:ilvl="6" w:tplc="E81E8670">
      <w:numFmt w:val="bullet"/>
      <w:lvlText w:val="•"/>
      <w:lvlJc w:val="left"/>
      <w:pPr>
        <w:ind w:left="6970" w:hanging="284"/>
      </w:pPr>
      <w:rPr>
        <w:rFonts w:hint="default"/>
        <w:lang w:val="ru-RU" w:eastAsia="en-US" w:bidi="ar-SA"/>
      </w:rPr>
    </w:lvl>
    <w:lvl w:ilvl="7" w:tplc="03D68A9E">
      <w:numFmt w:val="bullet"/>
      <w:lvlText w:val="•"/>
      <w:lvlJc w:val="left"/>
      <w:pPr>
        <w:ind w:left="7885" w:hanging="284"/>
      </w:pPr>
      <w:rPr>
        <w:rFonts w:hint="default"/>
        <w:lang w:val="ru-RU" w:eastAsia="en-US" w:bidi="ar-SA"/>
      </w:rPr>
    </w:lvl>
    <w:lvl w:ilvl="8" w:tplc="58FC46A6">
      <w:numFmt w:val="bullet"/>
      <w:lvlText w:val="•"/>
      <w:lvlJc w:val="left"/>
      <w:pPr>
        <w:ind w:left="8800" w:hanging="284"/>
      </w:pPr>
      <w:rPr>
        <w:rFonts w:hint="default"/>
        <w:lang w:val="ru-RU" w:eastAsia="en-US" w:bidi="ar-SA"/>
      </w:rPr>
    </w:lvl>
  </w:abstractNum>
  <w:abstractNum w:abstractNumId="13">
    <w:nsid w:val="51BD147A"/>
    <w:multiLevelType w:val="hybridMultilevel"/>
    <w:tmpl w:val="731C7464"/>
    <w:lvl w:ilvl="0" w:tplc="93C8F3E4">
      <w:start w:val="1"/>
      <w:numFmt w:val="decimal"/>
      <w:lvlText w:val="%1)"/>
      <w:lvlJc w:val="left"/>
      <w:pPr>
        <w:ind w:left="428" w:hanging="351"/>
      </w:pPr>
      <w:rPr>
        <w:rFonts w:ascii="Times New Roman" w:eastAsia="Times New Roman" w:hAnsi="Times New Roman" w:cs="Times New Roman" w:hint="default"/>
        <w:b w:val="0"/>
        <w:bCs w:val="0"/>
        <w:i w:val="0"/>
        <w:iCs w:val="0"/>
        <w:spacing w:val="0"/>
        <w:w w:val="99"/>
        <w:sz w:val="26"/>
        <w:szCs w:val="26"/>
        <w:lang w:val="ru-RU" w:eastAsia="en-US" w:bidi="ar-SA"/>
      </w:rPr>
    </w:lvl>
    <w:lvl w:ilvl="1" w:tplc="0822611E">
      <w:numFmt w:val="bullet"/>
      <w:lvlText w:val="•"/>
      <w:lvlJc w:val="left"/>
      <w:pPr>
        <w:ind w:left="1441" w:hanging="351"/>
      </w:pPr>
      <w:rPr>
        <w:rFonts w:hint="default"/>
        <w:lang w:val="ru-RU" w:eastAsia="en-US" w:bidi="ar-SA"/>
      </w:rPr>
    </w:lvl>
    <w:lvl w:ilvl="2" w:tplc="182220E4">
      <w:numFmt w:val="bullet"/>
      <w:lvlText w:val="•"/>
      <w:lvlJc w:val="left"/>
      <w:pPr>
        <w:ind w:left="2462" w:hanging="351"/>
      </w:pPr>
      <w:rPr>
        <w:rFonts w:hint="default"/>
        <w:lang w:val="ru-RU" w:eastAsia="en-US" w:bidi="ar-SA"/>
      </w:rPr>
    </w:lvl>
    <w:lvl w:ilvl="3" w:tplc="18B64BFA">
      <w:numFmt w:val="bullet"/>
      <w:lvlText w:val="•"/>
      <w:lvlJc w:val="left"/>
      <w:pPr>
        <w:ind w:left="3483" w:hanging="351"/>
      </w:pPr>
      <w:rPr>
        <w:rFonts w:hint="default"/>
        <w:lang w:val="ru-RU" w:eastAsia="en-US" w:bidi="ar-SA"/>
      </w:rPr>
    </w:lvl>
    <w:lvl w:ilvl="4" w:tplc="2746F3B2">
      <w:numFmt w:val="bullet"/>
      <w:lvlText w:val="•"/>
      <w:lvlJc w:val="left"/>
      <w:pPr>
        <w:ind w:left="4504" w:hanging="351"/>
      </w:pPr>
      <w:rPr>
        <w:rFonts w:hint="default"/>
        <w:lang w:val="ru-RU" w:eastAsia="en-US" w:bidi="ar-SA"/>
      </w:rPr>
    </w:lvl>
    <w:lvl w:ilvl="5" w:tplc="8016714E">
      <w:numFmt w:val="bullet"/>
      <w:lvlText w:val="•"/>
      <w:lvlJc w:val="left"/>
      <w:pPr>
        <w:ind w:left="5525" w:hanging="351"/>
      </w:pPr>
      <w:rPr>
        <w:rFonts w:hint="default"/>
        <w:lang w:val="ru-RU" w:eastAsia="en-US" w:bidi="ar-SA"/>
      </w:rPr>
    </w:lvl>
    <w:lvl w:ilvl="6" w:tplc="2A3E02CE">
      <w:numFmt w:val="bullet"/>
      <w:lvlText w:val="•"/>
      <w:lvlJc w:val="left"/>
      <w:pPr>
        <w:ind w:left="6546" w:hanging="351"/>
      </w:pPr>
      <w:rPr>
        <w:rFonts w:hint="default"/>
        <w:lang w:val="ru-RU" w:eastAsia="en-US" w:bidi="ar-SA"/>
      </w:rPr>
    </w:lvl>
    <w:lvl w:ilvl="7" w:tplc="16D094F0">
      <w:numFmt w:val="bullet"/>
      <w:lvlText w:val="•"/>
      <w:lvlJc w:val="left"/>
      <w:pPr>
        <w:ind w:left="7567" w:hanging="351"/>
      </w:pPr>
      <w:rPr>
        <w:rFonts w:hint="default"/>
        <w:lang w:val="ru-RU" w:eastAsia="en-US" w:bidi="ar-SA"/>
      </w:rPr>
    </w:lvl>
    <w:lvl w:ilvl="8" w:tplc="21D08556">
      <w:numFmt w:val="bullet"/>
      <w:lvlText w:val="•"/>
      <w:lvlJc w:val="left"/>
      <w:pPr>
        <w:ind w:left="8588" w:hanging="351"/>
      </w:pPr>
      <w:rPr>
        <w:rFonts w:hint="default"/>
        <w:lang w:val="ru-RU" w:eastAsia="en-US" w:bidi="ar-SA"/>
      </w:rPr>
    </w:lvl>
  </w:abstractNum>
  <w:abstractNum w:abstractNumId="14">
    <w:nsid w:val="761C67D9"/>
    <w:multiLevelType w:val="hybridMultilevel"/>
    <w:tmpl w:val="7ECCCBD0"/>
    <w:lvl w:ilvl="0" w:tplc="8F982B56">
      <w:start w:val="1"/>
      <w:numFmt w:val="decimal"/>
      <w:lvlText w:val="%1)"/>
      <w:lvlJc w:val="left"/>
      <w:pPr>
        <w:ind w:left="428" w:hanging="375"/>
      </w:pPr>
      <w:rPr>
        <w:rFonts w:ascii="Times New Roman" w:eastAsia="Times New Roman" w:hAnsi="Times New Roman" w:cs="Times New Roman" w:hint="default"/>
        <w:b w:val="0"/>
        <w:bCs w:val="0"/>
        <w:i w:val="0"/>
        <w:iCs w:val="0"/>
        <w:spacing w:val="0"/>
        <w:w w:val="99"/>
        <w:sz w:val="26"/>
        <w:szCs w:val="26"/>
        <w:lang w:val="ru-RU" w:eastAsia="en-US" w:bidi="ar-SA"/>
      </w:rPr>
    </w:lvl>
    <w:lvl w:ilvl="1" w:tplc="0EDC60A2">
      <w:numFmt w:val="bullet"/>
      <w:lvlText w:val="•"/>
      <w:lvlJc w:val="left"/>
      <w:pPr>
        <w:ind w:left="1441" w:hanging="375"/>
      </w:pPr>
      <w:rPr>
        <w:rFonts w:hint="default"/>
        <w:lang w:val="ru-RU" w:eastAsia="en-US" w:bidi="ar-SA"/>
      </w:rPr>
    </w:lvl>
    <w:lvl w:ilvl="2" w:tplc="C074C3FE">
      <w:numFmt w:val="bullet"/>
      <w:lvlText w:val="•"/>
      <w:lvlJc w:val="left"/>
      <w:pPr>
        <w:ind w:left="2462" w:hanging="375"/>
      </w:pPr>
      <w:rPr>
        <w:rFonts w:hint="default"/>
        <w:lang w:val="ru-RU" w:eastAsia="en-US" w:bidi="ar-SA"/>
      </w:rPr>
    </w:lvl>
    <w:lvl w:ilvl="3" w:tplc="9CEA4E80">
      <w:numFmt w:val="bullet"/>
      <w:lvlText w:val="•"/>
      <w:lvlJc w:val="left"/>
      <w:pPr>
        <w:ind w:left="3483" w:hanging="375"/>
      </w:pPr>
      <w:rPr>
        <w:rFonts w:hint="default"/>
        <w:lang w:val="ru-RU" w:eastAsia="en-US" w:bidi="ar-SA"/>
      </w:rPr>
    </w:lvl>
    <w:lvl w:ilvl="4" w:tplc="1562D39A">
      <w:numFmt w:val="bullet"/>
      <w:lvlText w:val="•"/>
      <w:lvlJc w:val="left"/>
      <w:pPr>
        <w:ind w:left="4504" w:hanging="375"/>
      </w:pPr>
      <w:rPr>
        <w:rFonts w:hint="default"/>
        <w:lang w:val="ru-RU" w:eastAsia="en-US" w:bidi="ar-SA"/>
      </w:rPr>
    </w:lvl>
    <w:lvl w:ilvl="5" w:tplc="42EE0E44">
      <w:numFmt w:val="bullet"/>
      <w:lvlText w:val="•"/>
      <w:lvlJc w:val="left"/>
      <w:pPr>
        <w:ind w:left="5525" w:hanging="375"/>
      </w:pPr>
      <w:rPr>
        <w:rFonts w:hint="default"/>
        <w:lang w:val="ru-RU" w:eastAsia="en-US" w:bidi="ar-SA"/>
      </w:rPr>
    </w:lvl>
    <w:lvl w:ilvl="6" w:tplc="934421DA">
      <w:numFmt w:val="bullet"/>
      <w:lvlText w:val="•"/>
      <w:lvlJc w:val="left"/>
      <w:pPr>
        <w:ind w:left="6546" w:hanging="375"/>
      </w:pPr>
      <w:rPr>
        <w:rFonts w:hint="default"/>
        <w:lang w:val="ru-RU" w:eastAsia="en-US" w:bidi="ar-SA"/>
      </w:rPr>
    </w:lvl>
    <w:lvl w:ilvl="7" w:tplc="F05EE1CA">
      <w:numFmt w:val="bullet"/>
      <w:lvlText w:val="•"/>
      <w:lvlJc w:val="left"/>
      <w:pPr>
        <w:ind w:left="7567" w:hanging="375"/>
      </w:pPr>
      <w:rPr>
        <w:rFonts w:hint="default"/>
        <w:lang w:val="ru-RU" w:eastAsia="en-US" w:bidi="ar-SA"/>
      </w:rPr>
    </w:lvl>
    <w:lvl w:ilvl="8" w:tplc="B3567D72">
      <w:numFmt w:val="bullet"/>
      <w:lvlText w:val="•"/>
      <w:lvlJc w:val="left"/>
      <w:pPr>
        <w:ind w:left="8588" w:hanging="375"/>
      </w:pPr>
      <w:rPr>
        <w:rFonts w:hint="default"/>
        <w:lang w:val="ru-RU" w:eastAsia="en-US" w:bidi="ar-SA"/>
      </w:rPr>
    </w:lvl>
  </w:abstractNum>
  <w:num w:numId="1">
    <w:abstractNumId w:val="8"/>
  </w:num>
  <w:num w:numId="2">
    <w:abstractNumId w:val="5"/>
  </w:num>
  <w:num w:numId="3">
    <w:abstractNumId w:val="1"/>
  </w:num>
  <w:num w:numId="4">
    <w:abstractNumId w:val="13"/>
  </w:num>
  <w:num w:numId="5">
    <w:abstractNumId w:val="2"/>
  </w:num>
  <w:num w:numId="6">
    <w:abstractNumId w:val="14"/>
  </w:num>
  <w:num w:numId="7">
    <w:abstractNumId w:val="9"/>
  </w:num>
  <w:num w:numId="8">
    <w:abstractNumId w:val="7"/>
  </w:num>
  <w:num w:numId="9">
    <w:abstractNumId w:val="4"/>
  </w:num>
  <w:num w:numId="10">
    <w:abstractNumId w:val="10"/>
  </w:num>
  <w:num w:numId="11">
    <w:abstractNumId w:val="12"/>
  </w:num>
  <w:num w:numId="12">
    <w:abstractNumId w:val="3"/>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AC"/>
    <w:rsid w:val="000043AC"/>
    <w:rsid w:val="002A6AA8"/>
    <w:rsid w:val="004126B3"/>
    <w:rsid w:val="00495BBD"/>
    <w:rsid w:val="007407A9"/>
    <w:rsid w:val="007F0766"/>
    <w:rsid w:val="008069FA"/>
    <w:rsid w:val="00892ED1"/>
    <w:rsid w:val="0092286B"/>
    <w:rsid w:val="00965DEE"/>
    <w:rsid w:val="00B229F2"/>
    <w:rsid w:val="00B739C3"/>
    <w:rsid w:val="00C76CD5"/>
    <w:rsid w:val="00D43BEA"/>
    <w:rsid w:val="00DB1AEE"/>
    <w:rsid w:val="00E74400"/>
    <w:rsid w:val="00F23C59"/>
    <w:rsid w:val="00F52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0766"/>
    <w:pPr>
      <w:widowControl w:val="0"/>
      <w:autoSpaceDE w:val="0"/>
      <w:autoSpaceDN w:val="0"/>
      <w:spacing w:after="0" w:line="240" w:lineRule="auto"/>
      <w:ind w:left="292"/>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7F0766"/>
    <w:pPr>
      <w:ind w:left="720"/>
      <w:contextualSpacing/>
    </w:pPr>
  </w:style>
  <w:style w:type="character" w:customStyle="1" w:styleId="10">
    <w:name w:val="Заголовок 1 Знак"/>
    <w:basedOn w:val="a0"/>
    <w:link w:val="1"/>
    <w:uiPriority w:val="9"/>
    <w:rsid w:val="007F0766"/>
    <w:rPr>
      <w:rFonts w:ascii="Times New Roman" w:eastAsia="Times New Roman" w:hAnsi="Times New Roman" w:cs="Times New Roman"/>
      <w:b/>
      <w:bCs/>
      <w:sz w:val="26"/>
      <w:szCs w:val="26"/>
    </w:rPr>
  </w:style>
  <w:style w:type="numbering" w:customStyle="1" w:styleId="11">
    <w:name w:val="Нет списка1"/>
    <w:next w:val="a2"/>
    <w:uiPriority w:val="99"/>
    <w:semiHidden/>
    <w:unhideWhenUsed/>
    <w:rsid w:val="007F0766"/>
  </w:style>
  <w:style w:type="table" w:customStyle="1" w:styleId="TableNormal">
    <w:name w:val="Table Normal"/>
    <w:uiPriority w:val="2"/>
    <w:semiHidden/>
    <w:unhideWhenUsed/>
    <w:qFormat/>
    <w:rsid w:val="007F07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7F0766"/>
    <w:pPr>
      <w:widowControl w:val="0"/>
      <w:autoSpaceDE w:val="0"/>
      <w:autoSpaceDN w:val="0"/>
      <w:spacing w:after="0" w:line="240" w:lineRule="auto"/>
      <w:ind w:left="428" w:firstLine="710"/>
      <w:jc w:val="both"/>
    </w:pPr>
    <w:rPr>
      <w:rFonts w:ascii="Times New Roman" w:eastAsia="Times New Roman" w:hAnsi="Times New Roman" w:cs="Times New Roman"/>
      <w:sz w:val="26"/>
      <w:szCs w:val="26"/>
    </w:rPr>
  </w:style>
  <w:style w:type="character" w:customStyle="1" w:styleId="a6">
    <w:name w:val="Основной текст Знак"/>
    <w:basedOn w:val="a0"/>
    <w:link w:val="a5"/>
    <w:uiPriority w:val="1"/>
    <w:rsid w:val="007F0766"/>
    <w:rPr>
      <w:rFonts w:ascii="Times New Roman" w:eastAsia="Times New Roman" w:hAnsi="Times New Roman" w:cs="Times New Roman"/>
      <w:sz w:val="26"/>
      <w:szCs w:val="26"/>
    </w:rPr>
  </w:style>
  <w:style w:type="paragraph" w:customStyle="1" w:styleId="TableParagraph">
    <w:name w:val="Table Paragraph"/>
    <w:basedOn w:val="a"/>
    <w:uiPriority w:val="1"/>
    <w:qFormat/>
    <w:rsid w:val="007F0766"/>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rsid w:val="007F0766"/>
    <w:rPr>
      <w:color w:val="0000FF"/>
      <w:u w:val="single"/>
    </w:rPr>
  </w:style>
  <w:style w:type="paragraph" w:customStyle="1" w:styleId="ConsPlusNormal">
    <w:name w:val="ConsPlusNormal"/>
    <w:uiPriority w:val="99"/>
    <w:rsid w:val="007F076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F0766"/>
    <w:pPr>
      <w:spacing w:after="0" w:line="240" w:lineRule="auto"/>
      <w:ind w:firstLine="720"/>
      <w:jc w:val="both"/>
    </w:pPr>
    <w:rPr>
      <w:rFonts w:ascii="Arial" w:eastAsia="Times New Roman" w:hAnsi="Arial" w:cs="Arial"/>
      <w:sz w:val="26"/>
      <w:szCs w:val="26"/>
      <w:lang w:eastAsia="ru-RU"/>
    </w:rPr>
  </w:style>
  <w:style w:type="paragraph" w:customStyle="1" w:styleId="12">
    <w:name w:val="Без интервала1"/>
    <w:rsid w:val="007F0766"/>
    <w:pPr>
      <w:suppressAutoHyphens/>
      <w:spacing w:after="0" w:line="240" w:lineRule="auto"/>
    </w:pPr>
    <w:rPr>
      <w:rFonts w:ascii="Calibri" w:eastAsia="Times New Roman" w:hAnsi="Calibri" w:cs="Calibri"/>
      <w:lang w:eastAsia="zh-CN"/>
    </w:rPr>
  </w:style>
  <w:style w:type="paragraph" w:customStyle="1" w:styleId="ConsPlusTitle">
    <w:name w:val="ConsPlusTitle"/>
    <w:rsid w:val="007F0766"/>
    <w:pPr>
      <w:widowControl w:val="0"/>
      <w:suppressAutoHyphens/>
      <w:autoSpaceDE w:val="0"/>
      <w:spacing w:after="0" w:line="240" w:lineRule="auto"/>
    </w:pPr>
    <w:rPr>
      <w:rFonts w:ascii="Calibri" w:eastAsia="Calibri" w:hAnsi="Calibri" w:cs="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0766"/>
    <w:pPr>
      <w:widowControl w:val="0"/>
      <w:autoSpaceDE w:val="0"/>
      <w:autoSpaceDN w:val="0"/>
      <w:spacing w:after="0" w:line="240" w:lineRule="auto"/>
      <w:ind w:left="292"/>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7F0766"/>
    <w:pPr>
      <w:ind w:left="720"/>
      <w:contextualSpacing/>
    </w:pPr>
  </w:style>
  <w:style w:type="character" w:customStyle="1" w:styleId="10">
    <w:name w:val="Заголовок 1 Знак"/>
    <w:basedOn w:val="a0"/>
    <w:link w:val="1"/>
    <w:uiPriority w:val="9"/>
    <w:rsid w:val="007F0766"/>
    <w:rPr>
      <w:rFonts w:ascii="Times New Roman" w:eastAsia="Times New Roman" w:hAnsi="Times New Roman" w:cs="Times New Roman"/>
      <w:b/>
      <w:bCs/>
      <w:sz w:val="26"/>
      <w:szCs w:val="26"/>
    </w:rPr>
  </w:style>
  <w:style w:type="numbering" w:customStyle="1" w:styleId="11">
    <w:name w:val="Нет списка1"/>
    <w:next w:val="a2"/>
    <w:uiPriority w:val="99"/>
    <w:semiHidden/>
    <w:unhideWhenUsed/>
    <w:rsid w:val="007F0766"/>
  </w:style>
  <w:style w:type="table" w:customStyle="1" w:styleId="TableNormal">
    <w:name w:val="Table Normal"/>
    <w:uiPriority w:val="2"/>
    <w:semiHidden/>
    <w:unhideWhenUsed/>
    <w:qFormat/>
    <w:rsid w:val="007F07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7F0766"/>
    <w:pPr>
      <w:widowControl w:val="0"/>
      <w:autoSpaceDE w:val="0"/>
      <w:autoSpaceDN w:val="0"/>
      <w:spacing w:after="0" w:line="240" w:lineRule="auto"/>
      <w:ind w:left="428" w:firstLine="710"/>
      <w:jc w:val="both"/>
    </w:pPr>
    <w:rPr>
      <w:rFonts w:ascii="Times New Roman" w:eastAsia="Times New Roman" w:hAnsi="Times New Roman" w:cs="Times New Roman"/>
      <w:sz w:val="26"/>
      <w:szCs w:val="26"/>
    </w:rPr>
  </w:style>
  <w:style w:type="character" w:customStyle="1" w:styleId="a6">
    <w:name w:val="Основной текст Знак"/>
    <w:basedOn w:val="a0"/>
    <w:link w:val="a5"/>
    <w:uiPriority w:val="1"/>
    <w:rsid w:val="007F0766"/>
    <w:rPr>
      <w:rFonts w:ascii="Times New Roman" w:eastAsia="Times New Roman" w:hAnsi="Times New Roman" w:cs="Times New Roman"/>
      <w:sz w:val="26"/>
      <w:szCs w:val="26"/>
    </w:rPr>
  </w:style>
  <w:style w:type="paragraph" w:customStyle="1" w:styleId="TableParagraph">
    <w:name w:val="Table Paragraph"/>
    <w:basedOn w:val="a"/>
    <w:uiPriority w:val="1"/>
    <w:qFormat/>
    <w:rsid w:val="007F0766"/>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rsid w:val="007F0766"/>
    <w:rPr>
      <w:color w:val="0000FF"/>
      <w:u w:val="single"/>
    </w:rPr>
  </w:style>
  <w:style w:type="paragraph" w:customStyle="1" w:styleId="ConsPlusNormal">
    <w:name w:val="ConsPlusNormal"/>
    <w:uiPriority w:val="99"/>
    <w:rsid w:val="007F076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F0766"/>
    <w:pPr>
      <w:spacing w:after="0" w:line="240" w:lineRule="auto"/>
      <w:ind w:firstLine="720"/>
      <w:jc w:val="both"/>
    </w:pPr>
    <w:rPr>
      <w:rFonts w:ascii="Arial" w:eastAsia="Times New Roman" w:hAnsi="Arial" w:cs="Arial"/>
      <w:sz w:val="26"/>
      <w:szCs w:val="26"/>
      <w:lang w:eastAsia="ru-RU"/>
    </w:rPr>
  </w:style>
  <w:style w:type="paragraph" w:customStyle="1" w:styleId="12">
    <w:name w:val="Без интервала1"/>
    <w:rsid w:val="007F0766"/>
    <w:pPr>
      <w:suppressAutoHyphens/>
      <w:spacing w:after="0" w:line="240" w:lineRule="auto"/>
    </w:pPr>
    <w:rPr>
      <w:rFonts w:ascii="Calibri" w:eastAsia="Times New Roman" w:hAnsi="Calibri" w:cs="Calibri"/>
      <w:lang w:eastAsia="zh-CN"/>
    </w:rPr>
  </w:style>
  <w:style w:type="paragraph" w:customStyle="1" w:styleId="ConsPlusTitle">
    <w:name w:val="ConsPlusTitle"/>
    <w:rsid w:val="007F0766"/>
    <w:pPr>
      <w:widowControl w:val="0"/>
      <w:suppressAutoHyphens/>
      <w:autoSpaceDE w:val="0"/>
      <w:spacing w:after="0" w:line="240" w:lineRule="auto"/>
    </w:pPr>
    <w:rPr>
      <w:rFonts w:ascii="Calibri" w:eastAsia="Calibri"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er\Downloads\_blank"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78E1-EA19-4E28-87B1-F8EA4EF3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10265</Words>
  <Characters>58513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adminsite</cp:lastModifiedBy>
  <cp:revision>2</cp:revision>
  <dcterms:created xsi:type="dcterms:W3CDTF">2025-03-05T11:13:00Z</dcterms:created>
  <dcterms:modified xsi:type="dcterms:W3CDTF">2025-03-05T11:13:00Z</dcterms:modified>
</cp:coreProperties>
</file>