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AA" w:rsidRPr="00DD5E02" w:rsidRDefault="004E51AA" w:rsidP="004E51AA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3B3">
        <w:rPr>
          <w:sz w:val="28"/>
          <w:szCs w:val="28"/>
        </w:rPr>
        <w:t xml:space="preserve">  </w:t>
      </w:r>
      <w:r w:rsidRPr="00DD5E02">
        <w:rPr>
          <w:rFonts w:ascii="Times New Roman" w:hAnsi="Times New Roman" w:cs="Times New Roman"/>
          <w:sz w:val="28"/>
          <w:szCs w:val="28"/>
        </w:rPr>
        <w:t>Администрация</w:t>
      </w:r>
      <w:r w:rsidRPr="00DD5E02">
        <w:rPr>
          <w:rFonts w:ascii="Times New Roman" w:hAnsi="Times New Roman" w:cs="Times New Roman"/>
          <w:sz w:val="28"/>
          <w:szCs w:val="28"/>
        </w:rPr>
        <w:tab/>
      </w:r>
      <w:r w:rsidRPr="00DD5E02">
        <w:rPr>
          <w:rFonts w:ascii="Times New Roman" w:hAnsi="Times New Roman" w:cs="Times New Roman"/>
          <w:sz w:val="28"/>
          <w:szCs w:val="28"/>
        </w:rPr>
        <w:tab/>
      </w:r>
      <w:r w:rsidRPr="00DD5E0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D5E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DD5E02">
        <w:rPr>
          <w:rFonts w:ascii="Times New Roman" w:hAnsi="Times New Roman" w:cs="Times New Roman"/>
          <w:sz w:val="28"/>
          <w:szCs w:val="28"/>
        </w:rPr>
        <w:tab/>
      </w:r>
    </w:p>
    <w:p w:rsidR="004E51AA" w:rsidRPr="00DD5E02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  <w:proofErr w:type="spellStart"/>
      <w:r w:rsidRPr="00DD5E0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4E51AA" w:rsidRPr="00DD5E02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  <w:proofErr w:type="spellStart"/>
      <w:r w:rsidRPr="00DD5E0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4E51AA" w:rsidRPr="00DD5E02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        Самарской области</w:t>
      </w:r>
    </w:p>
    <w:p w:rsidR="004E51AA" w:rsidRDefault="004E51AA" w:rsidP="004E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51AA" w:rsidRPr="00DD5E02" w:rsidRDefault="004E51AA" w:rsidP="004E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     ПОСТАНОВЛЕНИЕ</w:t>
      </w:r>
    </w:p>
    <w:p w:rsidR="004E51AA" w:rsidRPr="00DD5E02" w:rsidRDefault="004E51AA" w:rsidP="004E5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E02">
        <w:rPr>
          <w:rFonts w:ascii="Times New Roman" w:hAnsi="Times New Roman" w:cs="Times New Roman"/>
          <w:sz w:val="28"/>
          <w:szCs w:val="28"/>
        </w:rPr>
        <w:t xml:space="preserve">             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5E02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4E51AA" w:rsidRPr="004E51AA" w:rsidRDefault="004E51AA" w:rsidP="004E51AA">
      <w:pPr>
        <w:spacing w:before="4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93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 мероприятий по социальной и культурной адаптации мигрантов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2025-2026 годы</w:t>
      </w:r>
      <w:r w:rsidRPr="0093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E51AA" w:rsidRPr="004E51AA" w:rsidRDefault="004E51AA" w:rsidP="004E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1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– ФЗ 131 от 06.10.2003 года «Об общих принципах организации местного самоуправления в Российской Федерации», Федеральным законом № 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сельского поселения </w:t>
      </w:r>
      <w:proofErr w:type="spellStart"/>
      <w:r w:rsidRPr="004E51A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proofErr w:type="gramEnd"/>
    </w:p>
    <w:p w:rsidR="004E51AA" w:rsidRPr="004E51AA" w:rsidRDefault="004E51AA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AA" w:rsidRPr="004E51AA" w:rsidRDefault="004E51AA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1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1AA" w:rsidRPr="004E51AA" w:rsidRDefault="004E51AA" w:rsidP="004E5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51AA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социальной и культурной адаптации мигрантов на территории сельского поселения </w:t>
      </w:r>
      <w:proofErr w:type="spellStart"/>
      <w:r w:rsidRPr="004E51A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4E51AA">
        <w:rPr>
          <w:rFonts w:ascii="Times New Roman" w:hAnsi="Times New Roman" w:cs="Times New Roman"/>
          <w:sz w:val="28"/>
          <w:szCs w:val="28"/>
        </w:rPr>
        <w:t xml:space="preserve"> на 2025–2026 годы (Приложение №  1).  </w:t>
      </w:r>
    </w:p>
    <w:p w:rsidR="004E51AA" w:rsidRPr="00933AB6" w:rsidRDefault="004E51AA" w:rsidP="004E51AA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 официальном сайте муниципального района </w:t>
      </w:r>
      <w:proofErr w:type="spellStart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www.kinel.ru и газете 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51AA" w:rsidRPr="00933AB6" w:rsidRDefault="004E51AA" w:rsidP="004E51AA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 силу после его официального опубликования.</w:t>
      </w:r>
    </w:p>
    <w:p w:rsidR="004E51AA" w:rsidRPr="00933AB6" w:rsidRDefault="004E51AA" w:rsidP="004E51AA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 собой.</w:t>
      </w:r>
    </w:p>
    <w:p w:rsidR="004E51AA" w:rsidRDefault="004E51AA" w:rsidP="004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Pr="004E51AA" w:rsidRDefault="004E51AA" w:rsidP="004E51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51AA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4E51AA">
        <w:rPr>
          <w:rFonts w:ascii="Times New Roman" w:hAnsi="Times New Roman"/>
          <w:sz w:val="28"/>
          <w:szCs w:val="28"/>
        </w:rPr>
        <w:t>Скооково</w:t>
      </w:r>
      <w:proofErr w:type="spellEnd"/>
    </w:p>
    <w:p w:rsidR="004E51AA" w:rsidRPr="004E51AA" w:rsidRDefault="004E51AA" w:rsidP="004E51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51A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4E51A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4E51AA">
        <w:rPr>
          <w:rFonts w:ascii="Times New Roman" w:hAnsi="Times New Roman"/>
          <w:sz w:val="28"/>
          <w:szCs w:val="28"/>
        </w:rPr>
        <w:t xml:space="preserve"> </w:t>
      </w:r>
    </w:p>
    <w:p w:rsidR="004E51AA" w:rsidRPr="004E51AA" w:rsidRDefault="004E51AA" w:rsidP="004E51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1AA">
        <w:rPr>
          <w:rFonts w:ascii="Times New Roman" w:hAnsi="Times New Roman"/>
          <w:sz w:val="28"/>
          <w:szCs w:val="28"/>
        </w:rPr>
        <w:t xml:space="preserve">Самарской области                                        </w:t>
      </w:r>
      <w:r w:rsidR="001F22FB">
        <w:rPr>
          <w:rFonts w:ascii="Times New Roman" w:hAnsi="Times New Roman"/>
          <w:sz w:val="28"/>
          <w:szCs w:val="28"/>
        </w:rPr>
        <w:t xml:space="preserve">   </w:t>
      </w:r>
      <w:r w:rsidRPr="004E51AA">
        <w:rPr>
          <w:rFonts w:ascii="Times New Roman" w:hAnsi="Times New Roman"/>
          <w:sz w:val="28"/>
          <w:szCs w:val="28"/>
        </w:rPr>
        <w:t xml:space="preserve">                 Е.А. Гурьянова</w:t>
      </w: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FB" w:rsidRDefault="001F22FB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FB" w:rsidRDefault="001F22FB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2FB" w:rsidRPr="004E51AA" w:rsidRDefault="001F22FB" w:rsidP="004E51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1AA" w:rsidRDefault="004E51AA" w:rsidP="004E51A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lastRenderedPageBreak/>
        <w:t xml:space="preserve">Приложение № 1 </w:t>
      </w:r>
    </w:p>
    <w:p w:rsidR="004E51AA" w:rsidRDefault="004E51AA" w:rsidP="004E51A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к постановлению Администрации </w:t>
      </w:r>
    </w:p>
    <w:p w:rsidR="004E51AA" w:rsidRDefault="001F22FB" w:rsidP="001F22FB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  </w:t>
      </w:r>
      <w:r w:rsidR="004E51AA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hi-IN"/>
        </w:rPr>
        <w:t>Сколково</w:t>
      </w:r>
      <w:proofErr w:type="spellEnd"/>
    </w:p>
    <w:p w:rsidR="004E51AA" w:rsidRDefault="004E51AA" w:rsidP="004E51AA">
      <w:pPr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               от </w:t>
      </w:r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        </w:t>
      </w:r>
      <w:proofErr w:type="gramStart"/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>г</w:t>
      </w:r>
      <w:proofErr w:type="gramEnd"/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. № </w:t>
      </w: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>План</w:t>
      </w: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мероприятий по социальной и культурной адаптации мигрантов на территории сельского поселения </w:t>
      </w:r>
      <w:proofErr w:type="spellStart"/>
      <w:r w:rsidR="001F22FB">
        <w:rPr>
          <w:rFonts w:ascii="Times New Roman" w:eastAsia="Calibri" w:hAnsi="Times New Roman" w:cs="Times New Roman"/>
          <w:sz w:val="24"/>
          <w:szCs w:val="24"/>
          <w:lang w:bidi="hi-IN"/>
        </w:rPr>
        <w:t>Сколково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на 2025-2026 годы.</w:t>
      </w: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5"/>
        <w:gridCol w:w="1558"/>
        <w:gridCol w:w="2692"/>
      </w:tblGrid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целью получения информации об иностранных гражданах, прибывших на территорию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Pr="001F22FB" w:rsidRDefault="001F22FB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</w:t>
            </w:r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с территориальным центром занятости населения 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получения информации о местах трудоустройства иностранных граждан в  сельском поселении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осуществлять взаимодействие 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Отделом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миграции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России по установлению мест компактного проживания мигрантов, с целью привлечения мигрантов к мероприятиям по социально-культурной адаптации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информационные материалы по вопросам профилактики экстремизма и гармонизации межнациональных отношений для проведения встреч, круглых столов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организации (общества), отрицательно влияющие на межнациональные отношения в сельском поселении, формирующие негативное отношение к мигрантам. Информировать правоохранительные органы о выявленных организациях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Pr="00793639" w:rsidRDefault="00EA6EED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факты осквернения зданий и иных сооружений, посредством нанесения нацистской символики, лозунгов экстремистского характера, формирующих негативное отношение к мигрантам, уведомление о данных фактах органов полиции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 w:rsidP="00EA6E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Информационные мероприятия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встречи мигрантов с представителями правоохранительных органов, органов местного самоуправления по разъяснению российского законодательства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Ю.А., 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"круглые столы" по вопросам профилактики экстремизма и гармонизации межнациональных отношений, адаптации мигрантов с руководителями национально-культурных объединений, религиозных организаций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советники по воспитанию школ 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с.Бузаевка</w:t>
            </w:r>
            <w:proofErr w:type="spellEnd"/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семинары с лидерами и членами национально-культурных объединений по вопросам миграционного законодательства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на постоянной основе на информационных стендах в учреждениях на территории сельского поселения памятки, информирующие о предоставляемых мерах социальной поддержки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Ю.А., главный специалист администрации</w:t>
            </w:r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Мероприятия, направленные на социальную и культурную адаптацию детей-мигрантов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специальные уроки толерантности в учебной и внеклассной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 w:rsidP="001F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Бузаевка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мероприятия по укреплению и гармонизации межнациональных отношений: фестивали дружбы народов мира, выставки рисунков и творческих работ, праздники национальных семейных традиций, национальной кухни.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 w:rsidP="001F22F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 xml:space="preserve">«СДК сельского поселения </w:t>
            </w:r>
            <w:proofErr w:type="spellStart"/>
            <w:r w:rsidR="001F22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торжественное вручение паспортов гражданина Российской Федерации лицам, получающим их впервые, и приобретшим гражданство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1F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  <w:r w:rsidR="004E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51AA" w:rsidRDefault="004E51AA" w:rsidP="001F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1F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узаевка</w:t>
            </w:r>
            <w:proofErr w:type="spellEnd"/>
          </w:p>
        </w:tc>
      </w:tr>
      <w:tr w:rsidR="004E51AA" w:rsidTr="00EA6EED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Мероприятия, направленные на культурную адаптацию мигрантов 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«Аллея памяти»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 w:rsidP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="00EA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 по работе с молодежью сельского поселения </w:t>
            </w:r>
            <w:proofErr w:type="spellStart"/>
            <w:r w:rsidR="00EA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 w:rsidP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посвященных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Победе в Великой Отечественной войне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славянской письменности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защиты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A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борьбы с наркоманией и незаконным оборотом наркотиков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любви, семьи верности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3B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работу по сохранению национальной культуры, традиций, языка среди национально-культурных объединений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национальных культур, посвященный празднованию Дня народного Единства, в том числе фотовыставка по профилактике экстремизма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национальных культур и национальные праздники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EA6EED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новогодних елок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ED" w:rsidRDefault="00EA6EED"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 w:rsidRPr="006E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  <w:tr w:rsidR="004E51AA" w:rsidTr="00EA6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Конституции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4E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AA" w:rsidRDefault="00EA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молодежью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</w:p>
        </w:tc>
      </w:tr>
    </w:tbl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rPr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51AA" w:rsidRDefault="004E51AA" w:rsidP="004E51AA"/>
    <w:p w:rsidR="00EB4C8B" w:rsidRDefault="00EB4C8B"/>
    <w:sectPr w:rsidR="00EB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DC"/>
    <w:rsid w:val="001F22FB"/>
    <w:rsid w:val="004E51AA"/>
    <w:rsid w:val="00707C0B"/>
    <w:rsid w:val="00EA6EED"/>
    <w:rsid w:val="00EB4C8B"/>
    <w:rsid w:val="00F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2025-08-12T10:02:00Z</cp:lastPrinted>
  <dcterms:created xsi:type="dcterms:W3CDTF">2025-08-12T11:04:00Z</dcterms:created>
  <dcterms:modified xsi:type="dcterms:W3CDTF">2025-08-12T11:04:00Z</dcterms:modified>
</cp:coreProperties>
</file>