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5"/>
      </w:tblGrid>
      <w:tr w:rsidR="003E7E80" w:rsidRPr="003E7E80" w:rsidTr="003E7E8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7E80" w:rsidRPr="003E7E80" w:rsidRDefault="003E7E80" w:rsidP="003E7E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14141"/>
                <w:sz w:val="20"/>
                <w:szCs w:val="20"/>
                <w:lang w:eastAsia="ru-RU"/>
              </w:rPr>
            </w:pPr>
          </w:p>
        </w:tc>
      </w:tr>
    </w:tbl>
    <w:p w:rsidR="003E7E80" w:rsidRPr="003E7E80" w:rsidRDefault="003E7E80" w:rsidP="003E7E80">
      <w:pPr>
        <w:pStyle w:val="1"/>
        <w:keepNext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eastAsia="Times New Roman" w:hAnsi="Times New Roman" w:cs="Times New Roman"/>
          <w:color w:val="41414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        </w:t>
      </w:r>
      <w:r w:rsidRPr="003E7E8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сельского поселения 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   Новый Сарбай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муниципального района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     Кинельский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Самарской   области  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   </w:t>
      </w:r>
    </w:p>
    <w:p w:rsid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№ </w:t>
      </w:r>
      <w:r w:rsidRPr="003E7E80">
        <w:rPr>
          <w:rFonts w:ascii="Times New Roman" w:hAnsi="Times New Roman" w:cs="Times New Roman"/>
          <w:sz w:val="28"/>
          <w:szCs w:val="28"/>
          <w:u w:val="single"/>
        </w:rPr>
        <w:t xml:space="preserve"> 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3E7E80">
        <w:rPr>
          <w:rFonts w:ascii="Times New Roman" w:hAnsi="Times New Roman" w:cs="Times New Roman"/>
          <w:sz w:val="28"/>
          <w:szCs w:val="28"/>
          <w:u w:val="single"/>
        </w:rPr>
        <w:t>2025 г</w:t>
      </w:r>
    </w:p>
    <w:p w:rsid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 утверждении </w:t>
      </w:r>
      <w:r w:rsidR="003C47C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формы</w:t>
      </w: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реестра </w:t>
      </w: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муниципального имущества сельского поселения </w:t>
      </w: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Новый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Сарбай</w:t>
      </w: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Кинельский</w:t>
      </w:r>
    </w:p>
    <w:p w:rsidR="003E7E80" w:rsidRP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Самарской области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</w:p>
    <w:p w:rsidR="003E7E80" w:rsidRP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141"/>
          <w:sz w:val="20"/>
          <w:szCs w:val="20"/>
          <w:lang w:eastAsia="ru-RU"/>
        </w:rPr>
      </w:pPr>
    </w:p>
    <w:p w:rsidR="003E7E80" w:rsidRPr="003E7E80" w:rsidRDefault="003E7E80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bookmarkStart w:id="0" w:name="_GoBack"/>
      <w:bookmarkEnd w:id="0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End"/>
    </w:p>
    <w:p w:rsidR="003E7E80" w:rsidRDefault="003E7E80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1775F" w:rsidRPr="003E7E80" w:rsidRDefault="0041775F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80" w:rsidRPr="003E7E80" w:rsidRDefault="00E64B9C" w:rsidP="0041775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реестра муниципального имущества сельского поселения</w:t>
      </w:r>
      <w:r w:rsidR="003E7E80"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="003E7E80"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E6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(далее – Реестр).</w:t>
      </w:r>
    </w:p>
    <w:p w:rsidR="00086689" w:rsidRDefault="00E64B9C" w:rsidP="0041775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ответствен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 ведение Реестра является</w:t>
      </w:r>
      <w:r w:rsidRPr="005F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специалист администрации сельского поселения 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 муниципального района Кинельский Самарской области</w:t>
      </w:r>
    </w:p>
    <w:p w:rsidR="00E64B9C" w:rsidRDefault="00E64B9C" w:rsidP="0041775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Реестр ведется на бумажных и электронных носителях.</w:t>
      </w:r>
    </w:p>
    <w:p w:rsidR="00E64B9C" w:rsidRPr="00E64B9C" w:rsidRDefault="00E64B9C" w:rsidP="0041775F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у</w:t>
      </w:r>
      <w:r w:rsidRPr="00E64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 муниципального имущества в Реестре сопровождается присвоением реестрового номера муниципального имущества (далее - реестровый номер), 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E64B9C" w:rsidRPr="00E64B9C" w:rsidRDefault="00E64B9C" w:rsidP="0041775F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Настоящее постановление вступает в силу после его официального опубликования и распространяется на правоотношения, возникшие с даты вступления в силу приказа Минфина России от 10.10.2023года № 163н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№О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 утверждении Порядка ведения органами местного самоуправления реестров муниципального имущества»</w:t>
      </w:r>
    </w:p>
    <w:p w:rsidR="003E7E80" w:rsidRPr="003E7E80" w:rsidRDefault="003E7E80" w:rsidP="0041775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086689" w:rsidRPr="00086689">
        <w:rPr>
          <w:rFonts w:ascii="Times New Roman" w:hAnsi="Times New Roman" w:cs="Times New Roman"/>
          <w:sz w:val="28"/>
          <w:szCs w:val="28"/>
          <w:highlight w:val="white"/>
        </w:rPr>
        <w:t xml:space="preserve">Вестник  Нового </w:t>
      </w:r>
      <w:proofErr w:type="spellStart"/>
      <w:r w:rsidR="00086689" w:rsidRPr="00086689">
        <w:rPr>
          <w:rFonts w:ascii="Times New Roman" w:hAnsi="Times New Roman" w:cs="Times New Roman"/>
          <w:sz w:val="28"/>
          <w:szCs w:val="28"/>
          <w:highlight w:val="white"/>
        </w:rPr>
        <w:t>Сарбая</w:t>
      </w:r>
      <w:proofErr w:type="spell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086689" w:rsidRP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86689" w:rsidRPr="00086689">
        <w:rPr>
          <w:rFonts w:ascii="Times New Roman" w:hAnsi="Times New Roman" w:cs="Times New Roman"/>
          <w:sz w:val="28"/>
          <w:szCs w:val="28"/>
        </w:rPr>
        <w:t xml:space="preserve">сайте муниципального района Кинельский </w:t>
      </w:r>
      <w:proofErr w:type="spellStart"/>
      <w:r w:rsidR="00086689" w:rsidRPr="00086689">
        <w:rPr>
          <w:rFonts w:ascii="Times New Roman" w:hAnsi="Times New Roman" w:cs="Times New Roman"/>
          <w:sz w:val="28"/>
          <w:szCs w:val="28"/>
        </w:rPr>
        <w:t>www.kinel.ru</w:t>
      </w:r>
      <w:proofErr w:type="spellEnd"/>
    </w:p>
    <w:p w:rsidR="003E7E80" w:rsidRPr="003E7E80" w:rsidRDefault="003E7E80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3E7E80" w:rsidRPr="003E7E80" w:rsidRDefault="003E7E80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689" w:rsidRPr="00086689" w:rsidRDefault="00086689" w:rsidP="0041775F">
      <w:pPr>
        <w:pStyle w:val="3"/>
        <w:spacing w:line="276" w:lineRule="auto"/>
        <w:rPr>
          <w:szCs w:val="28"/>
          <w:lang w:val="ru-RU"/>
        </w:rPr>
      </w:pPr>
      <w:r w:rsidRPr="00086689">
        <w:rPr>
          <w:szCs w:val="28"/>
          <w:lang w:val="ru-RU"/>
        </w:rPr>
        <w:t xml:space="preserve">Глава сельского поселения </w:t>
      </w:r>
      <w:proofErr w:type="gramStart"/>
      <w:r w:rsidRPr="00086689">
        <w:rPr>
          <w:szCs w:val="28"/>
          <w:lang w:val="ru-RU"/>
        </w:rPr>
        <w:t>Новый</w:t>
      </w:r>
      <w:proofErr w:type="gramEnd"/>
      <w:r w:rsidRPr="00086689">
        <w:rPr>
          <w:szCs w:val="28"/>
          <w:lang w:val="ru-RU"/>
        </w:rPr>
        <w:t xml:space="preserve"> Сарбай                                 А. С. </w:t>
      </w:r>
      <w:proofErr w:type="spellStart"/>
      <w:r w:rsidRPr="00086689">
        <w:rPr>
          <w:szCs w:val="28"/>
          <w:lang w:val="ru-RU"/>
        </w:rPr>
        <w:t>Золотухин</w:t>
      </w:r>
      <w:proofErr w:type="spellEnd"/>
    </w:p>
    <w:p w:rsidR="00086689" w:rsidRPr="00086689" w:rsidRDefault="00086689" w:rsidP="0041775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8668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86689">
        <w:rPr>
          <w:rFonts w:ascii="Times New Roman" w:hAnsi="Times New Roman" w:cs="Times New Roman"/>
          <w:sz w:val="28"/>
          <w:szCs w:val="28"/>
        </w:rPr>
        <w:fldChar w:fldCharType="begin"/>
      </w:r>
      <w:r w:rsidRPr="00086689">
        <w:rPr>
          <w:rFonts w:ascii="Times New Roman" w:hAnsi="Times New Roman" w:cs="Times New Roman"/>
          <w:sz w:val="28"/>
          <w:szCs w:val="28"/>
        </w:rPr>
        <w:instrText xml:space="preserve"> MERGEFIELD Название_района </w:instrText>
      </w:r>
      <w:r w:rsidRPr="00086689">
        <w:rPr>
          <w:rFonts w:ascii="Times New Roman" w:hAnsi="Times New Roman" w:cs="Times New Roman"/>
          <w:sz w:val="28"/>
          <w:szCs w:val="28"/>
        </w:rPr>
        <w:fldChar w:fldCharType="separate"/>
      </w:r>
      <w:r w:rsidRPr="00086689">
        <w:rPr>
          <w:rFonts w:ascii="Times New Roman" w:hAnsi="Times New Roman" w:cs="Times New Roman"/>
          <w:noProof/>
          <w:sz w:val="28"/>
          <w:szCs w:val="28"/>
        </w:rPr>
        <w:t>Кинельский</w:t>
      </w:r>
      <w:r w:rsidRPr="00086689">
        <w:rPr>
          <w:rFonts w:ascii="Times New Roman" w:hAnsi="Times New Roman" w:cs="Times New Roman"/>
          <w:sz w:val="28"/>
          <w:szCs w:val="28"/>
        </w:rPr>
        <w:fldChar w:fldCharType="end"/>
      </w:r>
      <w:r w:rsidRPr="00086689">
        <w:rPr>
          <w:rFonts w:ascii="Times New Roman" w:hAnsi="Times New Roman" w:cs="Times New Roman"/>
          <w:sz w:val="28"/>
          <w:szCs w:val="28"/>
        </w:rPr>
        <w:tab/>
      </w:r>
      <w:r w:rsidRPr="00086689">
        <w:rPr>
          <w:rFonts w:ascii="Times New Roman" w:hAnsi="Times New Roman" w:cs="Times New Roman"/>
          <w:sz w:val="28"/>
          <w:szCs w:val="28"/>
        </w:rPr>
        <w:tab/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689" w:rsidRPr="003C0FE4" w:rsidRDefault="003E7E80" w:rsidP="004177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775F" w:rsidRDefault="0041775F" w:rsidP="003E7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086689" w:rsidRDefault="0041775F" w:rsidP="0041775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775F" w:rsidRDefault="0041775F" w:rsidP="0041775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41775F" w:rsidRDefault="0041775F" w:rsidP="0041775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41775F" w:rsidRDefault="0041775F" w:rsidP="0041775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41775F" w:rsidRDefault="0041775F" w:rsidP="00417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1775F" w:rsidSect="003C0FE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1775F" w:rsidRPr="00BA3ADB" w:rsidRDefault="0041775F" w:rsidP="00417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41775F" w:rsidRPr="00BA3ADB" w:rsidRDefault="0041775F" w:rsidP="0041775F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1775F" w:rsidRPr="00BA3ADB" w:rsidRDefault="0041775F" w:rsidP="0041775F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Сарбай муниципального района Кинельский Самарской области </w:t>
      </w:r>
    </w:p>
    <w:p w:rsidR="0041775F" w:rsidRPr="00BA3ADB" w:rsidRDefault="0041775F" w:rsidP="0041775F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от. № </w:t>
      </w:r>
    </w:p>
    <w:p w:rsidR="0041775F" w:rsidRPr="00BA3ADB" w:rsidRDefault="0041775F" w:rsidP="004177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41775F" w:rsidRPr="00BA3ADB" w:rsidRDefault="0041775F" w:rsidP="00417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Реестр</w:t>
      </w:r>
    </w:p>
    <w:p w:rsidR="0041775F" w:rsidRPr="00BA3ADB" w:rsidRDefault="0041775F" w:rsidP="00417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Сарбай муниципального района Кинельский Самарской области </w:t>
      </w:r>
    </w:p>
    <w:p w:rsidR="0041775F" w:rsidRPr="00BA3ADB" w:rsidRDefault="0041775F" w:rsidP="0041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100"/>
      <w:bookmarkEnd w:id="1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1. Сведения о муниципальном недвижимом имуществе</w:t>
      </w:r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1.1. Сведения о земельных участках</w:t>
      </w:r>
    </w:p>
    <w:tbl>
      <w:tblPr>
        <w:tblW w:w="15686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0"/>
        <w:gridCol w:w="1648"/>
        <w:gridCol w:w="1358"/>
        <w:gridCol w:w="1488"/>
        <w:gridCol w:w="1347"/>
        <w:gridCol w:w="1988"/>
        <w:gridCol w:w="1272"/>
        <w:gridCol w:w="511"/>
        <w:gridCol w:w="902"/>
        <w:gridCol w:w="1295"/>
        <w:gridCol w:w="1762"/>
        <w:gridCol w:w="775"/>
      </w:tblGrid>
      <w:tr w:rsidR="0041775F" w:rsidRPr="00BA3ADB" w:rsidTr="000C77DE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земельного участка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земельный участок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41775F" w:rsidRPr="00BA3ADB" w:rsidRDefault="0041775F" w:rsidP="0041775F">
      <w:pPr>
        <w:numPr>
          <w:ilvl w:val="0"/>
          <w:numId w:val="2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кода Общероссийского классификатора территорий муниципальных образований (далее - ОКТМО;</w:t>
      </w:r>
    </w:p>
    <w:p w:rsidR="0041775F" w:rsidRPr="00BA3ADB" w:rsidRDefault="0041775F" w:rsidP="0041775F">
      <w:pPr>
        <w:numPr>
          <w:ilvl w:val="0"/>
          <w:numId w:val="2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физических лиц) (с указанием кода ОКТМО) (далее - сведения о правообладателе);</w:t>
      </w:r>
    </w:p>
    <w:p w:rsidR="0041775F" w:rsidRPr="00BA3ADB" w:rsidRDefault="0041775F" w:rsidP="0041775F">
      <w:pPr>
        <w:numPr>
          <w:ilvl w:val="0"/>
          <w:numId w:val="2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1775F" w:rsidRPr="00BA3ADB" w:rsidRDefault="0041775F" w:rsidP="0041775F">
      <w:pPr>
        <w:numPr>
          <w:ilvl w:val="0"/>
          <w:numId w:val="2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наименования вида ограничений (</w:t>
      </w: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обременении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), основания и даты их возникновения и прекращения;</w:t>
      </w:r>
    </w:p>
    <w:p w:rsidR="0041775F" w:rsidRPr="00BA3ADB" w:rsidRDefault="0041775F" w:rsidP="0041775F">
      <w:pPr>
        <w:numPr>
          <w:ilvl w:val="0"/>
          <w:numId w:val="2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(обременения).</w:t>
      </w:r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5544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5"/>
        <w:gridCol w:w="938"/>
        <w:gridCol w:w="1628"/>
        <w:gridCol w:w="1346"/>
        <w:gridCol w:w="1660"/>
        <w:gridCol w:w="1470"/>
        <w:gridCol w:w="1687"/>
        <w:gridCol w:w="1238"/>
        <w:gridCol w:w="1964"/>
        <w:gridCol w:w="1296"/>
        <w:gridCol w:w="992"/>
      </w:tblGrid>
      <w:tr w:rsidR="0041775F" w:rsidRPr="00BA3ADB" w:rsidTr="000C77DE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sub_1001"/>
            <w:bookmarkStart w:id="3" w:name="sub_1002"/>
            <w:bookmarkEnd w:id="2"/>
            <w:bookmarkEnd w:id="3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</w:tr>
      <w:tr w:rsidR="0041775F" w:rsidRPr="00BA3ADB" w:rsidTr="000C77DE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41775F" w:rsidRPr="00BA3ADB" w:rsidRDefault="0041775F" w:rsidP="00417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69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1"/>
        <w:gridCol w:w="2860"/>
        <w:gridCol w:w="2844"/>
        <w:gridCol w:w="2811"/>
        <w:gridCol w:w="2435"/>
        <w:gridCol w:w="2059"/>
      </w:tblGrid>
      <w:tr w:rsidR="0041775F" w:rsidRPr="00BA3ADB" w:rsidTr="000C77DE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объекта учета ограничениях (обременениях)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41775F" w:rsidRPr="00BA3ADB" w:rsidRDefault="0041775F" w:rsidP="0041775F">
      <w:pPr>
        <w:numPr>
          <w:ilvl w:val="0"/>
          <w:numId w:val="3"/>
        </w:numPr>
        <w:spacing w:after="0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1775F" w:rsidRPr="00BA3ADB" w:rsidRDefault="0041775F" w:rsidP="0041775F">
      <w:pPr>
        <w:numPr>
          <w:ilvl w:val="0"/>
          <w:numId w:val="3"/>
        </w:numPr>
        <w:spacing w:after="0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наименования вида ограничений (</w:t>
      </w: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обременении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), основания и даты их возникновения и прекращения;</w:t>
      </w: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Подраздел 1.3. Сведения о помещениях, </w:t>
      </w:r>
      <w:proofErr w:type="spellStart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машино-местах</w:t>
      </w:r>
      <w:proofErr w:type="spellEnd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иных объектах, отнесенных законом к недвижимости</w:t>
      </w:r>
    </w:p>
    <w:tbl>
      <w:tblPr>
        <w:tblW w:w="15349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5"/>
        <w:gridCol w:w="938"/>
        <w:gridCol w:w="1628"/>
        <w:gridCol w:w="1346"/>
        <w:gridCol w:w="810"/>
        <w:gridCol w:w="1470"/>
        <w:gridCol w:w="1705"/>
        <w:gridCol w:w="1219"/>
        <w:gridCol w:w="1418"/>
        <w:gridCol w:w="1872"/>
        <w:gridCol w:w="1618"/>
      </w:tblGrid>
      <w:tr w:rsidR="0041775F" w:rsidRPr="00BA3ADB" w:rsidTr="000C77DE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</w:tr>
      <w:tr w:rsidR="0041775F" w:rsidRPr="00BA3ADB" w:rsidTr="000C77DE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41775F" w:rsidRPr="00BA3ADB" w:rsidRDefault="0041775F" w:rsidP="00417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8"/>
        <w:gridCol w:w="2093"/>
        <w:gridCol w:w="2842"/>
        <w:gridCol w:w="2809"/>
        <w:gridCol w:w="2058"/>
      </w:tblGrid>
      <w:tr w:rsidR="0041775F" w:rsidRPr="00BA3ADB" w:rsidTr="000C77DE"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объекта учета ограничениях (обременениях)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4" w:name="sub_200"/>
      <w:bookmarkEnd w:id="4"/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1.4. Сведения о воздушных и морских судах, судах внутреннего плавания</w:t>
      </w:r>
    </w:p>
    <w:tbl>
      <w:tblPr>
        <w:tblW w:w="1509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8"/>
        <w:gridCol w:w="1010"/>
        <w:gridCol w:w="1406"/>
        <w:gridCol w:w="1149"/>
        <w:gridCol w:w="1802"/>
        <w:gridCol w:w="1691"/>
        <w:gridCol w:w="1989"/>
        <w:gridCol w:w="1834"/>
        <w:gridCol w:w="3061"/>
      </w:tblGrid>
      <w:tr w:rsidR="0041775F" w:rsidRPr="00BA3ADB" w:rsidTr="000C77D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41775F" w:rsidRPr="00BA3ADB" w:rsidTr="000C77D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41775F" w:rsidRPr="00BA3ADB" w:rsidRDefault="0041775F" w:rsidP="00417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245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8"/>
        <w:gridCol w:w="2858"/>
        <w:gridCol w:w="2842"/>
        <w:gridCol w:w="2809"/>
        <w:gridCol w:w="2058"/>
      </w:tblGrid>
      <w:tr w:rsidR="0041775F" w:rsidRPr="00BA3ADB" w:rsidTr="000C77DE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судна ограничениях (обременениях)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2. Сведения о муниципальном движимом и ином имуществе</w:t>
      </w:r>
    </w:p>
    <w:p w:rsidR="0041775F" w:rsidRPr="0054641C" w:rsidRDefault="0041775F" w:rsidP="0041775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5" w:name="sub_2001"/>
      <w:bookmarkStart w:id="6" w:name="sub_2002"/>
      <w:bookmarkEnd w:id="5"/>
      <w:bookmarkEnd w:id="6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раздел включается имущество, стоимость которого превышает размер, установленный решением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Собрания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Волжский Самарской области «</w:t>
      </w:r>
      <w:r w:rsidRPr="005464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Положения о порядке управления и распоряжения  </w:t>
      </w:r>
      <w:r w:rsidRPr="005464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имуществом, находящимся в муниципальной собственности сельского поселения </w:t>
      </w:r>
      <w:proofErr w:type="spellStart"/>
      <w:r w:rsidRPr="005464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Черновский</w:t>
      </w:r>
      <w:proofErr w:type="spellEnd"/>
      <w:r w:rsidRPr="005464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Волжский Самарской области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5464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1775F" w:rsidRPr="00BA3ADB" w:rsidRDefault="0041775F" w:rsidP="004177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2.1. Сведения об акциях</w:t>
      </w:r>
    </w:p>
    <w:tbl>
      <w:tblPr>
        <w:tblW w:w="15161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4"/>
        <w:gridCol w:w="2011"/>
        <w:gridCol w:w="2358"/>
        <w:gridCol w:w="1916"/>
        <w:gridCol w:w="1964"/>
        <w:gridCol w:w="1860"/>
        <w:gridCol w:w="1773"/>
        <w:gridCol w:w="1885"/>
      </w:tblGrid>
      <w:tr w:rsidR="0041775F" w:rsidRPr="00BA3ADB" w:rsidTr="000C77DE"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41775F" w:rsidRPr="00BA3ADB" w:rsidRDefault="0041775F" w:rsidP="0041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210"/>
      <w:bookmarkStart w:id="8" w:name="sub_2101"/>
      <w:bookmarkStart w:id="9" w:name="sub_2102"/>
      <w:bookmarkEnd w:id="7"/>
      <w:bookmarkEnd w:id="8"/>
      <w:bookmarkEnd w:id="9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2.2. Сведения </w:t>
      </w: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15544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5"/>
        <w:gridCol w:w="2065"/>
        <w:gridCol w:w="2065"/>
        <w:gridCol w:w="2045"/>
        <w:gridCol w:w="2096"/>
        <w:gridCol w:w="1985"/>
        <w:gridCol w:w="1951"/>
        <w:gridCol w:w="1922"/>
      </w:tblGrid>
      <w:tr w:rsidR="0041775F" w:rsidRPr="00BA3ADB" w:rsidTr="000C77DE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2.3. Сведения о </w:t>
      </w: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15743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0"/>
        <w:gridCol w:w="1695"/>
        <w:gridCol w:w="1550"/>
        <w:gridCol w:w="1995"/>
        <w:gridCol w:w="1339"/>
        <w:gridCol w:w="2045"/>
        <w:gridCol w:w="1937"/>
        <w:gridCol w:w="1839"/>
        <w:gridCol w:w="1963"/>
      </w:tblGrid>
      <w:tr w:rsidR="0041775F" w:rsidRPr="00BA3ADB" w:rsidTr="000C77DE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300"/>
      <w:bookmarkEnd w:id="10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2.4. Сведения </w:t>
      </w: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15261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0"/>
        <w:gridCol w:w="1633"/>
        <w:gridCol w:w="1173"/>
        <w:gridCol w:w="1717"/>
        <w:gridCol w:w="2048"/>
        <w:gridCol w:w="1987"/>
        <w:gridCol w:w="1816"/>
        <w:gridCol w:w="1882"/>
        <w:gridCol w:w="814"/>
        <w:gridCol w:w="851"/>
      </w:tblGrid>
      <w:tr w:rsidR="0041775F" w:rsidRPr="00BA3ADB" w:rsidTr="000C77DE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 стоимости доли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Сведения об участниках общей 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долевой</w:t>
            </w:r>
            <w:proofErr w:type="gramEnd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собственности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1775F" w:rsidRPr="00BA3ADB" w:rsidRDefault="0041775F" w:rsidP="0041775F">
      <w:pPr>
        <w:numPr>
          <w:ilvl w:val="0"/>
          <w:numId w:val="4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3. Сведения о лицах, обладающих правами на имущество и сведениями о нем</w:t>
      </w:r>
    </w:p>
    <w:tbl>
      <w:tblPr>
        <w:tblW w:w="15525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9"/>
        <w:gridCol w:w="2209"/>
        <w:gridCol w:w="4498"/>
        <w:gridCol w:w="4643"/>
        <w:gridCol w:w="2886"/>
      </w:tblGrid>
      <w:tr w:rsidR="0041775F" w:rsidRPr="00BA3ADB" w:rsidTr="000C77D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sub_3101"/>
            <w:bookmarkStart w:id="12" w:name="sub_3102"/>
            <w:bookmarkEnd w:id="11"/>
            <w:bookmarkEnd w:id="12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 правообладателях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41775F" w:rsidRDefault="0041775F" w:rsidP="0041775F"/>
    <w:p w:rsidR="0041775F" w:rsidRDefault="0041775F" w:rsidP="0041775F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1775F" w:rsidRDefault="0041775F" w:rsidP="0041775F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1775F" w:rsidRDefault="0041775F" w:rsidP="0041775F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1775F" w:rsidRDefault="0041775F" w:rsidP="0041775F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1775F" w:rsidRPr="0041775F" w:rsidRDefault="0041775F" w:rsidP="0041775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sectPr w:rsidR="0041775F" w:rsidRPr="0041775F" w:rsidSect="0041775F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70E1"/>
    <w:multiLevelType w:val="multilevel"/>
    <w:tmpl w:val="7C84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D70E3"/>
    <w:multiLevelType w:val="multilevel"/>
    <w:tmpl w:val="2D5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73341"/>
    <w:multiLevelType w:val="multilevel"/>
    <w:tmpl w:val="06E84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04371"/>
    <w:multiLevelType w:val="multilevel"/>
    <w:tmpl w:val="36E0B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E7E80"/>
    <w:rsid w:val="00086689"/>
    <w:rsid w:val="003C0FE4"/>
    <w:rsid w:val="003C47CF"/>
    <w:rsid w:val="003E7E80"/>
    <w:rsid w:val="0041775F"/>
    <w:rsid w:val="00617D18"/>
    <w:rsid w:val="00E6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8"/>
  </w:style>
  <w:style w:type="paragraph" w:styleId="1">
    <w:name w:val="heading 1"/>
    <w:basedOn w:val="a"/>
    <w:next w:val="a"/>
    <w:link w:val="10"/>
    <w:uiPriority w:val="99"/>
    <w:qFormat/>
    <w:rsid w:val="003E7E8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ook Antiqua" w:eastAsiaTheme="minorEastAsia" w:hAnsi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E80"/>
    <w:rPr>
      <w:b/>
      <w:bCs/>
    </w:rPr>
  </w:style>
  <w:style w:type="character" w:styleId="a5">
    <w:name w:val="Hyperlink"/>
    <w:basedOn w:val="a0"/>
    <w:uiPriority w:val="99"/>
    <w:semiHidden/>
    <w:unhideWhenUsed/>
    <w:rsid w:val="003E7E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E7E80"/>
    <w:rPr>
      <w:rFonts w:ascii="Book Antiqua" w:eastAsiaTheme="minorEastAsia" w:hAnsi="Book Antiqua"/>
      <w:sz w:val="24"/>
      <w:szCs w:val="24"/>
      <w:lang w:eastAsia="ru-RU"/>
    </w:rPr>
  </w:style>
  <w:style w:type="paragraph" w:styleId="3">
    <w:name w:val="Body Text 3"/>
    <w:basedOn w:val="a"/>
    <w:link w:val="30"/>
    <w:rsid w:val="000866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08668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4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1881</Words>
  <Characters>10726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	ПРОЕКТ</vt:lpstr>
      <vt:lpstr>муниципального района Кинельский		</vt:lpstr>
    </vt:vector>
  </TitlesOfParts>
  <Company/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2025-01-27T06:22:00Z</cp:lastPrinted>
  <dcterms:created xsi:type="dcterms:W3CDTF">2025-01-27T06:47:00Z</dcterms:created>
  <dcterms:modified xsi:type="dcterms:W3CDTF">2025-01-27T06:47:00Z</dcterms:modified>
</cp:coreProperties>
</file>