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DD" w:rsidRPr="00CA655A" w:rsidRDefault="00CA655A" w:rsidP="00CA655A">
      <w:pPr>
        <w:tabs>
          <w:tab w:val="left" w:pos="7906"/>
        </w:tabs>
        <w:rPr>
          <w:rFonts w:ascii="Times New Roman" w:hAnsi="Times New Roman" w:cs="Times New Roman"/>
          <w:b/>
          <w:sz w:val="28"/>
          <w:szCs w:val="28"/>
        </w:rPr>
      </w:pPr>
      <w:r>
        <w:rPr>
          <w:rFonts w:ascii="Times New Roman" w:hAnsi="Times New Roman" w:cs="Times New Roman"/>
          <w:sz w:val="28"/>
          <w:szCs w:val="28"/>
        </w:rPr>
        <w:tab/>
      </w:r>
    </w:p>
    <w:p w:rsidR="00CA655A" w:rsidRDefault="00CA655A" w:rsidP="00CA655A">
      <w:pPr>
        <w:pStyle w:val="Standard"/>
        <w:tabs>
          <w:tab w:val="left" w:pos="8550"/>
        </w:tabs>
        <w:rPr>
          <w:sz w:val="29"/>
          <w:szCs w:val="33"/>
          <w:lang w:val="ru-RU"/>
        </w:rPr>
      </w:pPr>
      <w:r>
        <w:rPr>
          <w:sz w:val="29"/>
          <w:szCs w:val="33"/>
          <w:lang w:val="ru-RU"/>
        </w:rPr>
        <w:t xml:space="preserve">                Администрация                                                           </w:t>
      </w:r>
      <w:r w:rsidR="0071610E">
        <w:rPr>
          <w:sz w:val="29"/>
          <w:szCs w:val="33"/>
          <w:lang w:val="ru-RU"/>
        </w:rPr>
        <w:t>ПРОЕКТ</w:t>
      </w:r>
      <w:r>
        <w:rPr>
          <w:sz w:val="29"/>
          <w:szCs w:val="33"/>
          <w:lang w:val="ru-RU"/>
        </w:rPr>
        <w:t xml:space="preserve"> </w:t>
      </w:r>
    </w:p>
    <w:p w:rsidR="00CA655A" w:rsidRDefault="00CA655A" w:rsidP="00CA655A">
      <w:pPr>
        <w:pStyle w:val="Standard"/>
        <w:rPr>
          <w:sz w:val="29"/>
          <w:szCs w:val="33"/>
          <w:lang w:val="ru-RU"/>
        </w:rPr>
      </w:pPr>
      <w:r>
        <w:rPr>
          <w:sz w:val="29"/>
          <w:szCs w:val="33"/>
          <w:lang w:val="ru-RU"/>
        </w:rPr>
        <w:t xml:space="preserve">    сельского поселения </w:t>
      </w:r>
      <w:proofErr w:type="spellStart"/>
      <w:r>
        <w:rPr>
          <w:sz w:val="29"/>
          <w:szCs w:val="33"/>
          <w:lang w:val="ru-RU"/>
        </w:rPr>
        <w:t>Сколково</w:t>
      </w:r>
      <w:proofErr w:type="spellEnd"/>
    </w:p>
    <w:p w:rsidR="00CA655A" w:rsidRDefault="00CA655A" w:rsidP="00CA655A">
      <w:pPr>
        <w:pStyle w:val="Standard"/>
        <w:rPr>
          <w:sz w:val="29"/>
          <w:szCs w:val="33"/>
          <w:lang w:val="ru-RU"/>
        </w:rPr>
      </w:pPr>
      <w:r>
        <w:rPr>
          <w:sz w:val="29"/>
          <w:szCs w:val="33"/>
          <w:lang w:val="ru-RU"/>
        </w:rPr>
        <w:t xml:space="preserve">муниципального района </w:t>
      </w:r>
      <w:proofErr w:type="spellStart"/>
      <w:r>
        <w:rPr>
          <w:sz w:val="29"/>
          <w:szCs w:val="33"/>
          <w:lang w:val="ru-RU"/>
        </w:rPr>
        <w:t>Кинельский</w:t>
      </w:r>
      <w:proofErr w:type="spellEnd"/>
      <w:r w:rsidR="00773AC4">
        <w:rPr>
          <w:sz w:val="29"/>
          <w:szCs w:val="33"/>
          <w:lang w:val="ru-RU"/>
        </w:rPr>
        <w:t xml:space="preserve">                                     </w:t>
      </w:r>
    </w:p>
    <w:p w:rsidR="00CA655A" w:rsidRDefault="00CA655A" w:rsidP="00CA655A">
      <w:pPr>
        <w:pStyle w:val="Standard"/>
        <w:rPr>
          <w:sz w:val="29"/>
          <w:szCs w:val="33"/>
          <w:lang w:val="ru-RU"/>
        </w:rPr>
      </w:pPr>
      <w:r>
        <w:rPr>
          <w:sz w:val="29"/>
          <w:szCs w:val="33"/>
          <w:lang w:val="ru-RU"/>
        </w:rPr>
        <w:t xml:space="preserve">             Самарской области</w:t>
      </w:r>
    </w:p>
    <w:p w:rsidR="00CA655A" w:rsidRDefault="00CA655A" w:rsidP="00CA655A">
      <w:pPr>
        <w:pStyle w:val="Standard"/>
        <w:rPr>
          <w:sz w:val="29"/>
          <w:szCs w:val="33"/>
          <w:lang w:val="ru-RU"/>
        </w:rPr>
      </w:pPr>
    </w:p>
    <w:p w:rsidR="00CA655A" w:rsidRDefault="00CA655A" w:rsidP="00CA655A">
      <w:pPr>
        <w:pStyle w:val="Standard"/>
        <w:rPr>
          <w:b/>
          <w:bCs/>
          <w:sz w:val="29"/>
          <w:szCs w:val="33"/>
          <w:lang w:val="ru-RU"/>
        </w:rPr>
      </w:pPr>
      <w:r>
        <w:rPr>
          <w:b/>
          <w:bCs/>
          <w:sz w:val="29"/>
          <w:szCs w:val="33"/>
          <w:lang w:val="ru-RU"/>
        </w:rPr>
        <w:t xml:space="preserve">           ПОСТАНОВЛЕНИЕ</w:t>
      </w:r>
    </w:p>
    <w:p w:rsidR="00CA655A" w:rsidRDefault="00CA655A" w:rsidP="00CA655A">
      <w:pPr>
        <w:pStyle w:val="Standard"/>
        <w:rPr>
          <w:b/>
          <w:bCs/>
          <w:sz w:val="29"/>
          <w:szCs w:val="33"/>
          <w:lang w:val="ru-RU"/>
        </w:rPr>
      </w:pPr>
      <w:r>
        <w:rPr>
          <w:b/>
          <w:bCs/>
          <w:sz w:val="29"/>
          <w:szCs w:val="33"/>
          <w:lang w:val="ru-RU"/>
        </w:rPr>
        <w:t xml:space="preserve">       </w:t>
      </w:r>
      <w:r w:rsidRPr="0055114D">
        <w:rPr>
          <w:b/>
          <w:bCs/>
          <w:sz w:val="29"/>
          <w:szCs w:val="33"/>
          <w:lang w:val="ru-RU"/>
        </w:rPr>
        <w:t>№</w:t>
      </w:r>
      <w:r>
        <w:rPr>
          <w:b/>
          <w:bCs/>
          <w:sz w:val="29"/>
          <w:szCs w:val="33"/>
          <w:lang w:val="ru-RU"/>
        </w:rPr>
        <w:t xml:space="preserve">    от  </w:t>
      </w:r>
      <w:r w:rsidR="0071610E">
        <w:rPr>
          <w:b/>
          <w:bCs/>
          <w:sz w:val="29"/>
          <w:szCs w:val="33"/>
          <w:lang w:val="ru-RU"/>
        </w:rPr>
        <w:t xml:space="preserve">               </w:t>
      </w:r>
      <w:r w:rsidRPr="0055114D">
        <w:rPr>
          <w:b/>
          <w:bCs/>
          <w:sz w:val="29"/>
          <w:szCs w:val="33"/>
          <w:lang w:val="ru-RU"/>
        </w:rPr>
        <w:t>года</w:t>
      </w:r>
    </w:p>
    <w:p w:rsidR="00FC3AE2" w:rsidRPr="0055114D" w:rsidRDefault="00FC3AE2" w:rsidP="00CA655A">
      <w:pPr>
        <w:pStyle w:val="Standard"/>
        <w:rPr>
          <w:lang w:val="ru-RU"/>
        </w:rPr>
      </w:pPr>
    </w:p>
    <w:p w:rsidR="00FA7DE5" w:rsidRPr="00DC209D" w:rsidRDefault="00FA7DE5" w:rsidP="00FA7DE5">
      <w:pPr>
        <w:shd w:val="clear" w:color="auto" w:fill="FFFFFF"/>
        <w:tabs>
          <w:tab w:val="left" w:pos="782"/>
        </w:tabs>
        <w:ind w:right="-2"/>
        <w:jc w:val="center"/>
        <w:rPr>
          <w:rFonts w:ascii="Times New Roman" w:hAnsi="Times New Roman" w:cs="Times New Roman"/>
          <w:b/>
          <w:sz w:val="28"/>
          <w:szCs w:val="28"/>
        </w:rPr>
      </w:pPr>
      <w:r w:rsidRPr="00DC209D">
        <w:rPr>
          <w:rFonts w:ascii="Times New Roman" w:hAnsi="Times New Roman" w:cs="Times New Roman"/>
          <w:b/>
          <w:sz w:val="28"/>
          <w:szCs w:val="28"/>
        </w:rPr>
        <w:t xml:space="preserve">«Об утверждении </w:t>
      </w:r>
      <w:r w:rsidRPr="00DC209D">
        <w:rPr>
          <w:rStyle w:val="FontStyle53"/>
          <w:rFonts w:eastAsia="Andale Sans UI"/>
          <w:b/>
        </w:rPr>
        <w:t>Административного регламента</w:t>
      </w:r>
      <w:r>
        <w:rPr>
          <w:rStyle w:val="FontStyle53"/>
          <w:rFonts w:eastAsia="Andale Sans UI"/>
          <w:b/>
        </w:rPr>
        <w:t xml:space="preserve"> </w:t>
      </w:r>
      <w:r w:rsidRPr="00DC209D">
        <w:rPr>
          <w:rStyle w:val="FontStyle57"/>
          <w:rFonts w:eastAsia="Andale Sans UI"/>
          <w:b/>
          <w:sz w:val="28"/>
          <w:szCs w:val="28"/>
        </w:rPr>
        <w:t xml:space="preserve">предоставления администрацией сельского поселения </w:t>
      </w:r>
      <w:proofErr w:type="spellStart"/>
      <w:r>
        <w:rPr>
          <w:rStyle w:val="FontStyle57"/>
          <w:rFonts w:eastAsia="Andale Sans UI"/>
          <w:b/>
          <w:sz w:val="28"/>
          <w:szCs w:val="28"/>
        </w:rPr>
        <w:t>Сколково</w:t>
      </w:r>
      <w:proofErr w:type="spellEnd"/>
      <w:r w:rsidRPr="00DC209D">
        <w:rPr>
          <w:rStyle w:val="FontStyle57"/>
          <w:rFonts w:eastAsia="Andale Sans UI"/>
          <w:b/>
          <w:sz w:val="28"/>
          <w:szCs w:val="28"/>
        </w:rPr>
        <w:t xml:space="preserve"> муниципального района </w:t>
      </w:r>
      <w:proofErr w:type="spellStart"/>
      <w:r w:rsidRPr="00DC209D">
        <w:rPr>
          <w:rStyle w:val="FontStyle57"/>
          <w:rFonts w:eastAsia="Andale Sans UI"/>
          <w:b/>
          <w:sz w:val="28"/>
          <w:szCs w:val="28"/>
        </w:rPr>
        <w:t>Кинельский</w:t>
      </w:r>
      <w:proofErr w:type="spellEnd"/>
      <w:r w:rsidRPr="00DC209D">
        <w:rPr>
          <w:rStyle w:val="FontStyle57"/>
          <w:rFonts w:eastAsia="Andale Sans UI"/>
          <w:b/>
          <w:sz w:val="28"/>
          <w:szCs w:val="28"/>
        </w:rPr>
        <w:t xml:space="preserve"> муниципальной услуги «Предоставление </w:t>
      </w:r>
      <w:r w:rsidRPr="00DC209D">
        <w:rPr>
          <w:rFonts w:ascii="Times New Roman" w:hAnsi="Times New Roman" w:cs="Times New Roman"/>
          <w:b/>
          <w:sz w:val="28"/>
          <w:szCs w:val="28"/>
        </w:rPr>
        <w:t>разрешения на условно разрешенный вид использования земельного участка или объекта капитального строительства</w:t>
      </w:r>
      <w:r w:rsidRPr="00DC209D">
        <w:rPr>
          <w:rStyle w:val="FontStyle57"/>
          <w:rFonts w:eastAsia="Andale Sans UI"/>
          <w:b/>
          <w:sz w:val="28"/>
          <w:szCs w:val="28"/>
        </w:rPr>
        <w:t>»</w:t>
      </w:r>
    </w:p>
    <w:p w:rsidR="00FA7DE5" w:rsidRPr="00DC209D" w:rsidRDefault="00FA7DE5" w:rsidP="00FA7DE5">
      <w:pPr>
        <w:shd w:val="clear" w:color="auto" w:fill="FFFFFF"/>
        <w:tabs>
          <w:tab w:val="left" w:pos="782"/>
        </w:tabs>
        <w:ind w:right="-2"/>
        <w:jc w:val="center"/>
        <w:rPr>
          <w:rFonts w:ascii="Times New Roman" w:hAnsi="Times New Roman" w:cs="Times New Roman"/>
          <w:b/>
          <w:sz w:val="28"/>
          <w:szCs w:val="28"/>
        </w:rPr>
      </w:pPr>
    </w:p>
    <w:p w:rsidR="00FA7DE5" w:rsidRPr="00DC209D" w:rsidRDefault="00FA7DE5" w:rsidP="00FA7DE5">
      <w:pPr>
        <w:ind w:firstLine="709"/>
        <w:jc w:val="both"/>
        <w:rPr>
          <w:rFonts w:ascii="Times New Roman" w:eastAsia="Times New Roman" w:hAnsi="Times New Roman" w:cs="Times New Roman"/>
          <w:sz w:val="28"/>
          <w:szCs w:val="28"/>
        </w:rPr>
      </w:pPr>
      <w:proofErr w:type="gramStart"/>
      <w:r w:rsidRPr="00E84D81">
        <w:rPr>
          <w:rFonts w:ascii="Times New Roman" w:hAnsi="Times New Roman" w:cs="Times New Roman"/>
          <w:bCs/>
          <w:sz w:val="28"/>
          <w:szCs w:val="28"/>
          <w:lang w:eastAsia="hi-IN" w:bidi="hi-IN"/>
        </w:rPr>
        <w:t xml:space="preserve">В соответствии со статьей 39 Градостроительного кодекса Российской Федерации, Федеральным законом от 27.07.2010 </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 xml:space="preserve"> 210-ФЗ </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Об организации предоставления государс</w:t>
      </w:r>
      <w:r>
        <w:rPr>
          <w:rFonts w:ascii="Times New Roman" w:hAnsi="Times New Roman" w:cs="Times New Roman"/>
          <w:bCs/>
          <w:sz w:val="28"/>
          <w:szCs w:val="28"/>
          <w:lang w:eastAsia="hi-IN" w:bidi="hi-IN"/>
        </w:rPr>
        <w:t>твенных и муниципальных услуг»</w:t>
      </w:r>
      <w:r w:rsidRPr="00E84D81">
        <w:rPr>
          <w:rFonts w:ascii="Times New Roman" w:hAnsi="Times New Roman" w:cs="Times New Roman"/>
          <w:bCs/>
          <w:sz w:val="28"/>
          <w:szCs w:val="28"/>
          <w:lang w:eastAsia="hi-IN" w:bidi="hi-IN"/>
        </w:rPr>
        <w:t xml:space="preserve">, Федеральным законом от 06.10.2003 </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 xml:space="preserve"> 131-ФЗ </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Об общих принципах организации местного самоуправления в Российской Федерации</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 xml:space="preserve">, Законом Самарской области от 26.11.2024 </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 xml:space="preserve"> 105-ГД </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 xml:space="preserve">О внесении изменений в статью 3 Закона Самарской области </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О перераспределении полномочий между органами местного самоуправления и органами государственной</w:t>
      </w:r>
      <w:proofErr w:type="gramEnd"/>
      <w:r w:rsidRPr="00E84D81">
        <w:rPr>
          <w:rFonts w:ascii="Times New Roman" w:hAnsi="Times New Roman" w:cs="Times New Roman"/>
          <w:bCs/>
          <w:sz w:val="28"/>
          <w:szCs w:val="28"/>
          <w:lang w:eastAsia="hi-IN" w:bidi="hi-IN"/>
        </w:rPr>
        <w:t xml:space="preserve"> власти Самарской области в сферах градостроительной деятельности и рекламы на территории Самарской области</w:t>
      </w:r>
      <w:r>
        <w:rPr>
          <w:rFonts w:ascii="Times New Roman" w:hAnsi="Times New Roman" w:cs="Times New Roman"/>
          <w:bCs/>
          <w:sz w:val="28"/>
          <w:szCs w:val="28"/>
          <w:lang w:eastAsia="hi-IN" w:bidi="hi-IN"/>
        </w:rPr>
        <w:t>»</w:t>
      </w:r>
      <w:r w:rsidRPr="00E84D81">
        <w:rPr>
          <w:rFonts w:ascii="Times New Roman" w:hAnsi="Times New Roman" w:cs="Times New Roman"/>
          <w:bCs/>
          <w:sz w:val="28"/>
          <w:szCs w:val="28"/>
          <w:lang w:eastAsia="hi-IN" w:bidi="hi-IN"/>
        </w:rPr>
        <w:t>,</w:t>
      </w:r>
      <w:r>
        <w:rPr>
          <w:rFonts w:ascii="Times New Roman" w:hAnsi="Times New Roman" w:cs="Times New Roman"/>
          <w:bCs/>
          <w:sz w:val="28"/>
          <w:szCs w:val="28"/>
          <w:lang w:eastAsia="hi-IN" w:bidi="hi-IN"/>
        </w:rPr>
        <w:t xml:space="preserve"> руководствуясь</w:t>
      </w:r>
      <w:r w:rsidRPr="00E84D81">
        <w:rPr>
          <w:rFonts w:ascii="Times New Roman" w:hAnsi="Times New Roman" w:cs="Times New Roman"/>
          <w:bCs/>
          <w:sz w:val="28"/>
          <w:szCs w:val="28"/>
          <w:lang w:eastAsia="hi-IN" w:bidi="hi-IN"/>
        </w:rPr>
        <w:t xml:space="preserve"> Уставом </w:t>
      </w:r>
      <w:r w:rsidRPr="00DC209D">
        <w:rPr>
          <w:rFonts w:ascii="Times New Roman" w:hAnsi="Times New Roman" w:cs="Times New Roman"/>
          <w:bCs/>
          <w:sz w:val="28"/>
          <w:szCs w:val="28"/>
          <w:lang w:eastAsia="hi-IN" w:bidi="hi-IN"/>
        </w:rPr>
        <w:t xml:space="preserve">сельского поселения </w:t>
      </w:r>
      <w:proofErr w:type="spellStart"/>
      <w:r w:rsidR="00010FFD">
        <w:rPr>
          <w:rFonts w:ascii="Times New Roman" w:hAnsi="Times New Roman" w:cs="Times New Roman"/>
          <w:bCs/>
          <w:sz w:val="28"/>
          <w:szCs w:val="28"/>
          <w:lang w:eastAsia="hi-IN" w:bidi="hi-IN"/>
        </w:rPr>
        <w:t>Скол</w:t>
      </w:r>
      <w:r>
        <w:rPr>
          <w:rFonts w:ascii="Times New Roman" w:hAnsi="Times New Roman" w:cs="Times New Roman"/>
          <w:bCs/>
          <w:sz w:val="28"/>
          <w:szCs w:val="28"/>
          <w:lang w:eastAsia="hi-IN" w:bidi="hi-IN"/>
        </w:rPr>
        <w:t>ково</w:t>
      </w:r>
      <w:proofErr w:type="spellEnd"/>
      <w:r w:rsidRPr="00DC209D">
        <w:rPr>
          <w:rFonts w:ascii="Times New Roman" w:hAnsi="Times New Roman" w:cs="Times New Roman"/>
          <w:bCs/>
          <w:sz w:val="28"/>
          <w:szCs w:val="28"/>
          <w:lang w:eastAsia="hi-IN" w:bidi="hi-IN"/>
        </w:rPr>
        <w:t xml:space="preserve"> </w:t>
      </w:r>
      <w:r w:rsidRPr="00DC209D">
        <w:rPr>
          <w:rFonts w:ascii="Times New Roman" w:eastAsia="Times New Roman" w:hAnsi="Times New Roman" w:cs="Times New Roman"/>
          <w:sz w:val="28"/>
          <w:szCs w:val="28"/>
        </w:rPr>
        <w:t>муниципального района</w:t>
      </w:r>
      <w:r>
        <w:rPr>
          <w:rFonts w:ascii="Times New Roman" w:eastAsia="Times New Roman" w:hAnsi="Times New Roman" w:cs="Times New Roman"/>
          <w:sz w:val="28"/>
          <w:szCs w:val="28"/>
        </w:rPr>
        <w:t xml:space="preserve"> </w:t>
      </w:r>
      <w:proofErr w:type="spellStart"/>
      <w:r w:rsidRPr="00DC209D">
        <w:rPr>
          <w:rFonts w:ascii="Times New Roman" w:eastAsia="Times New Roman" w:hAnsi="Times New Roman" w:cs="Times New Roman"/>
          <w:sz w:val="28"/>
          <w:szCs w:val="28"/>
        </w:rPr>
        <w:t>Кинельский</w:t>
      </w:r>
      <w:proofErr w:type="spellEnd"/>
      <w:r w:rsidRPr="00DC209D">
        <w:rPr>
          <w:rFonts w:ascii="Times New Roman" w:eastAsia="Times New Roman" w:hAnsi="Times New Roman" w:cs="Times New Roman"/>
          <w:sz w:val="28"/>
          <w:szCs w:val="28"/>
        </w:rPr>
        <w:t xml:space="preserve"> Самарской области, администрация сельского поселения </w:t>
      </w:r>
      <w:proofErr w:type="spellStart"/>
      <w:r>
        <w:rPr>
          <w:rFonts w:ascii="Times New Roman" w:eastAsia="Times New Roman" w:hAnsi="Times New Roman" w:cs="Times New Roman"/>
          <w:sz w:val="28"/>
          <w:szCs w:val="28"/>
        </w:rPr>
        <w:t>Сколково</w:t>
      </w:r>
      <w:proofErr w:type="spellEnd"/>
      <w:r>
        <w:rPr>
          <w:rFonts w:ascii="Times New Roman" w:eastAsia="Times New Roman" w:hAnsi="Times New Roman" w:cs="Times New Roman"/>
          <w:sz w:val="28"/>
          <w:szCs w:val="28"/>
        </w:rPr>
        <w:t xml:space="preserve"> </w:t>
      </w:r>
      <w:r w:rsidRPr="00DC209D">
        <w:rPr>
          <w:rFonts w:ascii="Times New Roman" w:eastAsia="Times New Roman" w:hAnsi="Times New Roman" w:cs="Times New Roman"/>
          <w:sz w:val="28"/>
          <w:szCs w:val="28"/>
        </w:rPr>
        <w:t xml:space="preserve">муниципального района </w:t>
      </w:r>
      <w:proofErr w:type="spellStart"/>
      <w:r w:rsidRPr="00DC209D">
        <w:rPr>
          <w:rFonts w:ascii="Times New Roman" w:eastAsia="Times New Roman" w:hAnsi="Times New Roman" w:cs="Times New Roman"/>
          <w:sz w:val="28"/>
          <w:szCs w:val="28"/>
        </w:rPr>
        <w:t>Кинельский</w:t>
      </w:r>
      <w:proofErr w:type="spellEnd"/>
      <w:r w:rsidRPr="00DC209D">
        <w:rPr>
          <w:rFonts w:ascii="Times New Roman" w:eastAsia="Times New Roman" w:hAnsi="Times New Roman" w:cs="Times New Roman"/>
          <w:sz w:val="28"/>
          <w:szCs w:val="28"/>
        </w:rPr>
        <w:t xml:space="preserve"> Самарской области </w:t>
      </w:r>
    </w:p>
    <w:p w:rsidR="00FA7DE5" w:rsidRPr="00DC209D" w:rsidRDefault="00FA7DE5" w:rsidP="00FA7DE5">
      <w:pPr>
        <w:spacing w:line="360" w:lineRule="auto"/>
        <w:ind w:firstLine="709"/>
        <w:jc w:val="center"/>
        <w:rPr>
          <w:rFonts w:ascii="Times New Roman" w:hAnsi="Times New Roman" w:cs="Times New Roman"/>
          <w:sz w:val="28"/>
          <w:szCs w:val="28"/>
        </w:rPr>
      </w:pPr>
      <w:r w:rsidRPr="00DC209D">
        <w:rPr>
          <w:rFonts w:ascii="Times New Roman" w:hAnsi="Times New Roman" w:cs="Times New Roman"/>
          <w:b/>
          <w:bCs/>
          <w:sz w:val="28"/>
          <w:szCs w:val="28"/>
        </w:rPr>
        <w:t>ПОСТАНОВЛЯЕТ:</w:t>
      </w:r>
    </w:p>
    <w:p w:rsidR="00FA7DE5" w:rsidRPr="00DC209D" w:rsidRDefault="00FA7DE5" w:rsidP="00FA7DE5">
      <w:pPr>
        <w:numPr>
          <w:ilvl w:val="0"/>
          <w:numId w:val="31"/>
        </w:numPr>
        <w:suppressAutoHyphens w:val="0"/>
        <w:spacing w:after="0" w:line="240" w:lineRule="auto"/>
        <w:ind w:left="0" w:firstLine="567"/>
        <w:jc w:val="both"/>
        <w:rPr>
          <w:rFonts w:ascii="Times New Roman" w:hAnsi="Times New Roman" w:cs="Times New Roman"/>
          <w:sz w:val="28"/>
          <w:szCs w:val="28"/>
        </w:rPr>
      </w:pPr>
      <w:r w:rsidRPr="00DC209D">
        <w:rPr>
          <w:rFonts w:ascii="Times New Roman" w:hAnsi="Times New Roman" w:cs="Times New Roman"/>
          <w:sz w:val="28"/>
          <w:szCs w:val="28"/>
        </w:rPr>
        <w:t xml:space="preserve">Утвердить прилагаемый </w:t>
      </w:r>
      <w:r w:rsidRPr="00DC209D">
        <w:rPr>
          <w:rStyle w:val="FontStyle53"/>
          <w:rFonts w:eastAsia="Andale Sans UI"/>
        </w:rPr>
        <w:t>Административный регламент</w:t>
      </w:r>
      <w:r w:rsidRPr="00DC209D">
        <w:rPr>
          <w:rStyle w:val="FontStyle57"/>
          <w:rFonts w:eastAsia="Andale Sans UI"/>
          <w:sz w:val="28"/>
          <w:szCs w:val="28"/>
        </w:rPr>
        <w:t xml:space="preserve"> предоставления адми</w:t>
      </w:r>
      <w:r>
        <w:rPr>
          <w:rStyle w:val="FontStyle57"/>
          <w:rFonts w:eastAsia="Andale Sans UI"/>
          <w:sz w:val="28"/>
          <w:szCs w:val="28"/>
        </w:rPr>
        <w:t xml:space="preserve">нистрацией сельского поселения </w:t>
      </w:r>
      <w:proofErr w:type="spellStart"/>
      <w:r>
        <w:rPr>
          <w:rStyle w:val="FontStyle57"/>
          <w:rFonts w:eastAsia="Andale Sans UI"/>
          <w:sz w:val="28"/>
          <w:szCs w:val="28"/>
        </w:rPr>
        <w:t>Сколково</w:t>
      </w:r>
      <w:proofErr w:type="spellEnd"/>
      <w:r w:rsidRPr="00DC209D">
        <w:rPr>
          <w:rStyle w:val="FontStyle57"/>
          <w:rFonts w:eastAsia="Andale Sans UI"/>
          <w:sz w:val="28"/>
          <w:szCs w:val="28"/>
        </w:rPr>
        <w:t xml:space="preserve"> муниципального района </w:t>
      </w:r>
      <w:proofErr w:type="spellStart"/>
      <w:r w:rsidRPr="00DC209D">
        <w:rPr>
          <w:rStyle w:val="FontStyle57"/>
          <w:rFonts w:eastAsia="Andale Sans UI"/>
          <w:sz w:val="28"/>
          <w:szCs w:val="28"/>
        </w:rPr>
        <w:t>Кинел</w:t>
      </w:r>
      <w:r w:rsidRPr="00DC209D">
        <w:rPr>
          <w:rStyle w:val="FontStyle57"/>
          <w:rFonts w:eastAsia="Andale Sans UI"/>
          <w:sz w:val="28"/>
          <w:szCs w:val="28"/>
        </w:rPr>
        <w:t>ь</w:t>
      </w:r>
      <w:r w:rsidRPr="00DC209D">
        <w:rPr>
          <w:rStyle w:val="FontStyle57"/>
          <w:rFonts w:eastAsia="Andale Sans UI"/>
          <w:sz w:val="28"/>
          <w:szCs w:val="28"/>
        </w:rPr>
        <w:t>ский</w:t>
      </w:r>
      <w:proofErr w:type="spellEnd"/>
      <w:r w:rsidRPr="00DC209D">
        <w:rPr>
          <w:rStyle w:val="FontStyle57"/>
          <w:rFonts w:eastAsia="Andale Sans UI"/>
          <w:sz w:val="28"/>
          <w:szCs w:val="28"/>
        </w:rPr>
        <w:t xml:space="preserve"> муниципальной услуги «Предоставление разрешения на условно разреше</w:t>
      </w:r>
      <w:r w:rsidRPr="00DC209D">
        <w:rPr>
          <w:rStyle w:val="FontStyle57"/>
          <w:rFonts w:eastAsia="Andale Sans UI"/>
          <w:sz w:val="28"/>
          <w:szCs w:val="28"/>
        </w:rPr>
        <w:t>н</w:t>
      </w:r>
      <w:r w:rsidRPr="00DC209D">
        <w:rPr>
          <w:rStyle w:val="FontStyle57"/>
          <w:rFonts w:eastAsia="Andale Sans UI"/>
          <w:sz w:val="28"/>
          <w:szCs w:val="28"/>
        </w:rPr>
        <w:t>ный вид использования земельного участка или объекта капитального строител</w:t>
      </w:r>
      <w:r w:rsidRPr="00DC209D">
        <w:rPr>
          <w:rStyle w:val="FontStyle57"/>
          <w:rFonts w:eastAsia="Andale Sans UI"/>
          <w:sz w:val="28"/>
          <w:szCs w:val="28"/>
        </w:rPr>
        <w:t>ь</w:t>
      </w:r>
      <w:r w:rsidRPr="00DC209D">
        <w:rPr>
          <w:rStyle w:val="FontStyle57"/>
          <w:rFonts w:eastAsia="Andale Sans UI"/>
          <w:sz w:val="28"/>
          <w:szCs w:val="28"/>
        </w:rPr>
        <w:t>ства».</w:t>
      </w:r>
    </w:p>
    <w:p w:rsidR="00FA7DE5" w:rsidRPr="00DC209D" w:rsidRDefault="00FA7DE5" w:rsidP="00FA7DE5">
      <w:pPr>
        <w:jc w:val="both"/>
        <w:rPr>
          <w:rFonts w:ascii="Times New Roman" w:hAnsi="Times New Roman" w:cs="Times New Roman"/>
          <w:sz w:val="28"/>
          <w:szCs w:val="28"/>
        </w:rPr>
      </w:pPr>
      <w:r>
        <w:rPr>
          <w:rFonts w:ascii="Times New Roman" w:hAnsi="Times New Roman" w:cs="Times New Roman"/>
          <w:sz w:val="28"/>
          <w:szCs w:val="28"/>
        </w:rPr>
        <w:t xml:space="preserve">        2. </w:t>
      </w:r>
      <w:r w:rsidRPr="00DC209D">
        <w:rPr>
          <w:rFonts w:ascii="Times New Roman" w:hAnsi="Times New Roman" w:cs="Times New Roman"/>
          <w:sz w:val="28"/>
          <w:szCs w:val="28"/>
        </w:rPr>
        <w:t xml:space="preserve">Признать утратившим силу Постановление администрации сельского поселения </w:t>
      </w:r>
      <w:proofErr w:type="spellStart"/>
      <w:r>
        <w:rPr>
          <w:rFonts w:ascii="Times New Roman" w:hAnsi="Times New Roman" w:cs="Times New Roman"/>
          <w:sz w:val="28"/>
          <w:szCs w:val="28"/>
        </w:rPr>
        <w:t>Сколково</w:t>
      </w:r>
      <w:proofErr w:type="spellEnd"/>
      <w:r w:rsidRPr="00DC209D">
        <w:rPr>
          <w:rFonts w:ascii="Times New Roman" w:hAnsi="Times New Roman" w:cs="Times New Roman"/>
          <w:sz w:val="28"/>
          <w:szCs w:val="28"/>
        </w:rPr>
        <w:t xml:space="preserve"> муниципального района </w:t>
      </w:r>
      <w:proofErr w:type="spellStart"/>
      <w:r w:rsidRPr="00DC209D">
        <w:rPr>
          <w:rFonts w:ascii="Times New Roman" w:hAnsi="Times New Roman" w:cs="Times New Roman"/>
          <w:sz w:val="28"/>
          <w:szCs w:val="28"/>
        </w:rPr>
        <w:t>Кинельский</w:t>
      </w:r>
      <w:proofErr w:type="spellEnd"/>
      <w:r w:rsidRPr="00DC209D">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от</w:t>
      </w:r>
      <w:r w:rsidR="00010FFD">
        <w:rPr>
          <w:rFonts w:ascii="Times New Roman" w:hAnsi="Times New Roman" w:cs="Times New Roman"/>
          <w:sz w:val="28"/>
          <w:szCs w:val="28"/>
        </w:rPr>
        <w:t xml:space="preserve">  22.07.2024 </w:t>
      </w:r>
      <w:r w:rsidRPr="00E84D81">
        <w:rPr>
          <w:rFonts w:ascii="Times New Roman" w:hAnsi="Times New Roman" w:cs="Times New Roman"/>
          <w:sz w:val="28"/>
          <w:szCs w:val="28"/>
        </w:rPr>
        <w:t>года № 1</w:t>
      </w:r>
      <w:r w:rsidR="00010FFD">
        <w:rPr>
          <w:rFonts w:ascii="Times New Roman" w:hAnsi="Times New Roman" w:cs="Times New Roman"/>
          <w:sz w:val="28"/>
          <w:szCs w:val="28"/>
        </w:rPr>
        <w:t>21</w:t>
      </w:r>
      <w:r w:rsidRPr="00DC209D">
        <w:rPr>
          <w:rFonts w:ascii="Times New Roman" w:hAnsi="Times New Roman" w:cs="Times New Roman"/>
          <w:sz w:val="28"/>
          <w:szCs w:val="28"/>
        </w:rPr>
        <w:t xml:space="preserve"> «</w:t>
      </w:r>
      <w:r w:rsidRPr="00E84D81">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DC209D">
        <w:rPr>
          <w:rStyle w:val="FontStyle57"/>
          <w:rFonts w:eastAsia="Andale Sans UI"/>
          <w:sz w:val="28"/>
          <w:szCs w:val="28"/>
        </w:rPr>
        <w:t>».</w:t>
      </w:r>
    </w:p>
    <w:p w:rsidR="00FA7DE5" w:rsidRDefault="00FA7DE5" w:rsidP="00FA7DE5">
      <w:pPr>
        <w:pStyle w:val="12"/>
        <w:tabs>
          <w:tab w:val="left" w:pos="0"/>
          <w:tab w:val="left" w:pos="709"/>
          <w:tab w:val="left" w:pos="993"/>
        </w:tabs>
        <w:spacing w:line="240" w:lineRule="auto"/>
        <w:ind w:left="568"/>
        <w:jc w:val="both"/>
        <w:rPr>
          <w:rFonts w:ascii="Times New Roman" w:hAnsi="Times New Roman"/>
          <w:sz w:val="28"/>
          <w:szCs w:val="28"/>
        </w:rPr>
      </w:pPr>
      <w:r>
        <w:rPr>
          <w:rFonts w:ascii="Times New Roman" w:hAnsi="Times New Roman"/>
          <w:sz w:val="28"/>
          <w:szCs w:val="28"/>
        </w:rPr>
        <w:t>3.      Опубликовать настоящее постановление в газете «</w:t>
      </w:r>
      <w:proofErr w:type="spellStart"/>
      <w:r>
        <w:rPr>
          <w:rFonts w:ascii="Times New Roman" w:hAnsi="Times New Roman"/>
          <w:sz w:val="28"/>
          <w:szCs w:val="28"/>
        </w:rPr>
        <w:t>Сколковский</w:t>
      </w:r>
      <w:proofErr w:type="spellEnd"/>
      <w:r>
        <w:rPr>
          <w:rFonts w:ascii="Times New Roman" w:hAnsi="Times New Roman"/>
          <w:sz w:val="28"/>
          <w:szCs w:val="28"/>
        </w:rPr>
        <w:t xml:space="preserve"> вестник».</w:t>
      </w:r>
    </w:p>
    <w:p w:rsidR="00FA7DE5" w:rsidRDefault="00FA7DE5" w:rsidP="00FA7DE5">
      <w:pPr>
        <w:pStyle w:val="12"/>
        <w:numPr>
          <w:ilvl w:val="0"/>
          <w:numId w:val="32"/>
        </w:numPr>
        <w:tabs>
          <w:tab w:val="left" w:pos="0"/>
          <w:tab w:val="left" w:pos="426"/>
          <w:tab w:val="left" w:pos="567"/>
          <w:tab w:val="left" w:pos="709"/>
          <w:tab w:val="left" w:pos="993"/>
        </w:tabs>
        <w:spacing w:line="240" w:lineRule="auto"/>
        <w:jc w:val="both"/>
        <w:rPr>
          <w:rFonts w:ascii="Times New Roman" w:hAnsi="Times New Roman"/>
          <w:sz w:val="28"/>
          <w:szCs w:val="28"/>
        </w:rPr>
      </w:pPr>
      <w:r>
        <w:rPr>
          <w:rFonts w:ascii="Times New Roman" w:hAnsi="Times New Roman"/>
          <w:sz w:val="28"/>
          <w:szCs w:val="28"/>
        </w:rPr>
        <w:lastRenderedPageBreak/>
        <w:t>Настоящее постановление вступает в силу после его официального опубликования.</w:t>
      </w:r>
    </w:p>
    <w:p w:rsidR="00FA7DE5" w:rsidRDefault="00FA7DE5" w:rsidP="00FA7DE5">
      <w:pPr>
        <w:pStyle w:val="12"/>
        <w:numPr>
          <w:ilvl w:val="0"/>
          <w:numId w:val="32"/>
        </w:numPr>
        <w:tabs>
          <w:tab w:val="left" w:pos="0"/>
          <w:tab w:val="left" w:pos="426"/>
          <w:tab w:val="left" w:pos="567"/>
          <w:tab w:val="left" w:pos="709"/>
        </w:tabs>
        <w:spacing w:line="240" w:lineRule="auto"/>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FA7DE5" w:rsidRDefault="00FA7DE5" w:rsidP="00FA7DE5">
      <w:pPr>
        <w:pStyle w:val="ConsPlusNormal"/>
        <w:ind w:firstLine="0"/>
        <w:jc w:val="both"/>
        <w:rPr>
          <w:rFonts w:ascii="Times New Roman" w:eastAsia="Times New Roman" w:hAnsi="Times New Roman" w:cs="Times New Roman"/>
          <w:b/>
          <w:sz w:val="28"/>
          <w:szCs w:val="28"/>
        </w:rPr>
      </w:pPr>
    </w:p>
    <w:p w:rsidR="00FA7DE5" w:rsidRDefault="00FA7DE5" w:rsidP="00FA7DE5">
      <w:pPr>
        <w:pStyle w:val="ConsPlusNormal"/>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сельского поселения </w:t>
      </w:r>
      <w:proofErr w:type="spellStart"/>
      <w:r>
        <w:rPr>
          <w:rFonts w:ascii="Times New Roman" w:eastAsia="Times New Roman" w:hAnsi="Times New Roman" w:cs="Times New Roman"/>
          <w:b/>
          <w:sz w:val="28"/>
          <w:szCs w:val="28"/>
        </w:rPr>
        <w:t>Сколково</w:t>
      </w:r>
      <w:proofErr w:type="spellEnd"/>
    </w:p>
    <w:p w:rsidR="00FA7DE5" w:rsidRDefault="00FA7DE5" w:rsidP="00FA7DE5">
      <w:pPr>
        <w:pStyle w:val="ConsPlusNormal"/>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района </w:t>
      </w:r>
      <w:proofErr w:type="spellStart"/>
      <w:r>
        <w:rPr>
          <w:rFonts w:ascii="Times New Roman" w:eastAsia="Times New Roman" w:hAnsi="Times New Roman" w:cs="Times New Roman"/>
          <w:b/>
          <w:sz w:val="28"/>
          <w:szCs w:val="28"/>
        </w:rPr>
        <w:t>Кинельский</w:t>
      </w:r>
      <w:proofErr w:type="spellEnd"/>
    </w:p>
    <w:p w:rsidR="00FA7DE5" w:rsidRDefault="00FA7DE5" w:rsidP="00FA7DE5">
      <w:pPr>
        <w:pStyle w:val="ConsPlusNormal"/>
        <w:ind w:firstLine="0"/>
        <w:jc w:val="both"/>
        <w:rPr>
          <w:sz w:val="26"/>
          <w:szCs w:val="26"/>
        </w:rPr>
      </w:pPr>
      <w:r>
        <w:rPr>
          <w:rFonts w:ascii="Times New Roman" w:eastAsia="Times New Roman" w:hAnsi="Times New Roman" w:cs="Times New Roman"/>
          <w:b/>
          <w:sz w:val="28"/>
          <w:szCs w:val="28"/>
        </w:rPr>
        <w:t>Самарской области</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Е.А. Гурьянова</w:t>
      </w:r>
    </w:p>
    <w:p w:rsidR="00FA7DE5" w:rsidRDefault="00FA7DE5" w:rsidP="00FA7DE5">
      <w:pPr>
        <w:jc w:val="both"/>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ind w:left="5103"/>
        <w:jc w:val="center"/>
        <w:rPr>
          <w:rFonts w:ascii="Times New Roman" w:eastAsia="Times New Roman" w:hAnsi="Times New Roman" w:cs="Times New Roman"/>
          <w:sz w:val="28"/>
          <w:szCs w:val="28"/>
        </w:rPr>
      </w:pPr>
    </w:p>
    <w:p w:rsidR="00FA7DE5" w:rsidRDefault="00FA7DE5" w:rsidP="00FA7DE5">
      <w:pPr>
        <w:autoSpaceDE w:val="0"/>
        <w:autoSpaceDN w:val="0"/>
        <w:adjustRightInd w:val="0"/>
        <w:rPr>
          <w:rFonts w:ascii="Times New Roman" w:eastAsia="Times New Roman" w:hAnsi="Times New Roman" w:cs="Times New Roman"/>
          <w:sz w:val="28"/>
          <w:szCs w:val="28"/>
        </w:rPr>
      </w:pPr>
    </w:p>
    <w:p w:rsidR="00FA7DE5" w:rsidRDefault="00FA7DE5" w:rsidP="00FA7DE5">
      <w:pPr>
        <w:autoSpaceDE w:val="0"/>
        <w:autoSpaceDN w:val="0"/>
        <w:adjustRightInd w:val="0"/>
        <w:rPr>
          <w:rFonts w:ascii="Times New Roman" w:eastAsia="Times New Roman" w:hAnsi="Times New Roman" w:cs="Times New Roman"/>
          <w:sz w:val="28"/>
          <w:szCs w:val="28"/>
        </w:rPr>
      </w:pPr>
    </w:p>
    <w:p w:rsidR="00FA7DE5" w:rsidRDefault="00FA7DE5" w:rsidP="00FA7DE5">
      <w:pPr>
        <w:autoSpaceDE w:val="0"/>
        <w:autoSpaceDN w:val="0"/>
        <w:adjustRightInd w:val="0"/>
        <w:rPr>
          <w:rFonts w:ascii="Times New Roman" w:eastAsia="Times New Roman" w:hAnsi="Times New Roman" w:cs="Times New Roman"/>
          <w:sz w:val="28"/>
          <w:szCs w:val="28"/>
        </w:rPr>
      </w:pPr>
    </w:p>
    <w:p w:rsidR="00FA7DE5" w:rsidRDefault="00FA7DE5" w:rsidP="00FA7DE5">
      <w:pPr>
        <w:autoSpaceDE w:val="0"/>
        <w:autoSpaceDN w:val="0"/>
        <w:adjustRightInd w:val="0"/>
        <w:rPr>
          <w:rFonts w:ascii="Times New Roman" w:eastAsia="Times New Roman" w:hAnsi="Times New Roman" w:cs="Times New Roman"/>
          <w:sz w:val="28"/>
          <w:szCs w:val="28"/>
        </w:rPr>
      </w:pPr>
    </w:p>
    <w:p w:rsidR="00FA7DE5" w:rsidRPr="00402E13" w:rsidRDefault="00FA7DE5" w:rsidP="00FA7DE5">
      <w:pPr>
        <w:autoSpaceDE w:val="0"/>
        <w:autoSpaceDN w:val="0"/>
        <w:adjustRightInd w:val="0"/>
        <w:ind w:left="5103"/>
        <w:jc w:val="center"/>
        <w:rPr>
          <w:rFonts w:ascii="Times New Roman" w:eastAsia="Times New Roman" w:hAnsi="Times New Roman" w:cs="Times New Roman"/>
          <w:color w:val="000000" w:themeColor="text1"/>
          <w:sz w:val="26"/>
          <w:szCs w:val="26"/>
        </w:rPr>
      </w:pPr>
      <w:r w:rsidRPr="00402E13">
        <w:rPr>
          <w:rFonts w:ascii="Times New Roman" w:eastAsia="Times New Roman" w:hAnsi="Times New Roman" w:cs="Times New Roman"/>
          <w:color w:val="000000" w:themeColor="text1"/>
          <w:sz w:val="26"/>
          <w:szCs w:val="26"/>
        </w:rPr>
        <w:t>УТВЕРЖДЕН</w:t>
      </w:r>
    </w:p>
    <w:p w:rsidR="00FA7DE5" w:rsidRPr="00402E13" w:rsidRDefault="00FA7DE5" w:rsidP="00FA7DE5">
      <w:pPr>
        <w:autoSpaceDE w:val="0"/>
        <w:autoSpaceDN w:val="0"/>
        <w:adjustRightInd w:val="0"/>
        <w:ind w:left="5103"/>
        <w:jc w:val="center"/>
        <w:rPr>
          <w:rFonts w:ascii="Times New Roman" w:eastAsia="Times New Roman" w:hAnsi="Times New Roman" w:cs="Times New Roman"/>
          <w:color w:val="000000" w:themeColor="text1"/>
          <w:sz w:val="26"/>
          <w:szCs w:val="26"/>
        </w:rPr>
      </w:pPr>
      <w:r w:rsidRPr="00402E13">
        <w:rPr>
          <w:rFonts w:ascii="Times New Roman" w:eastAsia="Times New Roman" w:hAnsi="Times New Roman" w:cs="Times New Roman"/>
          <w:color w:val="000000" w:themeColor="text1"/>
          <w:sz w:val="26"/>
          <w:szCs w:val="26"/>
        </w:rPr>
        <w:t>постановлением администрации</w:t>
      </w:r>
    </w:p>
    <w:p w:rsidR="00FA7DE5" w:rsidRPr="00402E13" w:rsidRDefault="00FA7DE5" w:rsidP="00FA7DE5">
      <w:pPr>
        <w:autoSpaceDE w:val="0"/>
        <w:autoSpaceDN w:val="0"/>
        <w:adjustRightInd w:val="0"/>
        <w:ind w:left="5103"/>
        <w:jc w:val="center"/>
        <w:rPr>
          <w:rFonts w:ascii="Times New Roman" w:eastAsia="Times New Roman" w:hAnsi="Times New Roman" w:cs="Times New Roman"/>
          <w:color w:val="000000" w:themeColor="text1"/>
          <w:sz w:val="26"/>
          <w:szCs w:val="26"/>
        </w:rPr>
      </w:pPr>
      <w:r w:rsidRPr="00402E13">
        <w:rPr>
          <w:rFonts w:ascii="Times New Roman" w:eastAsia="Times New Roman" w:hAnsi="Times New Roman" w:cs="Times New Roman"/>
          <w:color w:val="000000" w:themeColor="text1"/>
          <w:sz w:val="26"/>
          <w:szCs w:val="26"/>
        </w:rPr>
        <w:t>сельского</w:t>
      </w:r>
      <w:r>
        <w:rPr>
          <w:rFonts w:ascii="Times New Roman" w:eastAsia="Times New Roman" w:hAnsi="Times New Roman" w:cs="Times New Roman"/>
          <w:color w:val="000000" w:themeColor="text1"/>
          <w:sz w:val="26"/>
          <w:szCs w:val="26"/>
        </w:rPr>
        <w:t xml:space="preserve"> </w:t>
      </w:r>
      <w:r w:rsidRPr="00402E13">
        <w:rPr>
          <w:rFonts w:ascii="Times New Roman" w:eastAsia="Times New Roman" w:hAnsi="Times New Roman" w:cs="Times New Roman"/>
          <w:color w:val="000000" w:themeColor="text1"/>
          <w:sz w:val="26"/>
          <w:szCs w:val="26"/>
        </w:rPr>
        <w:t xml:space="preserve">поселения </w:t>
      </w:r>
      <w:proofErr w:type="spellStart"/>
      <w:r w:rsidR="0071610E">
        <w:rPr>
          <w:rFonts w:ascii="Times New Roman" w:eastAsia="Times New Roman" w:hAnsi="Times New Roman" w:cs="Times New Roman"/>
          <w:color w:val="000000" w:themeColor="text1"/>
          <w:sz w:val="26"/>
          <w:szCs w:val="26"/>
        </w:rPr>
        <w:t>Сколково</w:t>
      </w:r>
      <w:proofErr w:type="spellEnd"/>
      <w:r w:rsidR="0071610E">
        <w:rPr>
          <w:rFonts w:ascii="Times New Roman" w:eastAsia="Times New Roman" w:hAnsi="Times New Roman" w:cs="Times New Roman"/>
          <w:color w:val="000000" w:themeColor="text1"/>
          <w:sz w:val="26"/>
          <w:szCs w:val="26"/>
        </w:rPr>
        <w:t xml:space="preserve"> </w:t>
      </w:r>
      <w:r w:rsidRPr="00402E13">
        <w:rPr>
          <w:rFonts w:ascii="Times New Roman" w:eastAsia="Times New Roman" w:hAnsi="Times New Roman" w:cs="Times New Roman"/>
          <w:color w:val="000000" w:themeColor="text1"/>
          <w:sz w:val="26"/>
          <w:szCs w:val="26"/>
        </w:rPr>
        <w:t xml:space="preserve">муниципального района </w:t>
      </w:r>
      <w:proofErr w:type="spellStart"/>
      <w:r w:rsidRPr="00402E13">
        <w:rPr>
          <w:rFonts w:ascii="Times New Roman" w:eastAsia="Times New Roman" w:hAnsi="Times New Roman" w:cs="Times New Roman"/>
          <w:color w:val="000000" w:themeColor="text1"/>
          <w:sz w:val="26"/>
          <w:szCs w:val="26"/>
        </w:rPr>
        <w:t>Кинельский</w:t>
      </w:r>
      <w:proofErr w:type="spellEnd"/>
      <w:r>
        <w:rPr>
          <w:rFonts w:ascii="Times New Roman" w:eastAsia="Times New Roman" w:hAnsi="Times New Roman" w:cs="Times New Roman"/>
          <w:color w:val="000000" w:themeColor="text1"/>
          <w:sz w:val="26"/>
          <w:szCs w:val="26"/>
        </w:rPr>
        <w:t xml:space="preserve"> </w:t>
      </w:r>
      <w:r w:rsidRPr="00402E13">
        <w:rPr>
          <w:rFonts w:ascii="Times New Roman" w:eastAsia="Times New Roman" w:hAnsi="Times New Roman" w:cs="Times New Roman"/>
          <w:color w:val="000000" w:themeColor="text1"/>
          <w:sz w:val="26"/>
          <w:szCs w:val="26"/>
        </w:rPr>
        <w:t>Самарской области</w:t>
      </w:r>
    </w:p>
    <w:p w:rsidR="00FA7DE5" w:rsidRPr="007D2FC6" w:rsidRDefault="00FA7DE5" w:rsidP="00FA7DE5">
      <w:pPr>
        <w:pStyle w:val="Style3"/>
        <w:spacing w:line="240" w:lineRule="auto"/>
        <w:jc w:val="center"/>
        <w:rPr>
          <w:color w:val="000000" w:themeColor="text1"/>
          <w:sz w:val="26"/>
          <w:szCs w:val="26"/>
          <w:u w:val="single"/>
          <w:lang w:val="ru-RU"/>
        </w:rPr>
      </w:pPr>
      <w:r w:rsidRPr="007D2FC6">
        <w:rPr>
          <w:color w:val="000000" w:themeColor="text1"/>
          <w:sz w:val="26"/>
          <w:szCs w:val="26"/>
          <w:lang w:val="ru-RU"/>
        </w:rPr>
        <w:t xml:space="preserve">                                                                                    от «</w:t>
      </w:r>
      <w:r w:rsidR="0071610E">
        <w:rPr>
          <w:color w:val="000000" w:themeColor="text1"/>
          <w:sz w:val="26"/>
          <w:szCs w:val="26"/>
          <w:lang w:val="ru-RU"/>
        </w:rPr>
        <w:t xml:space="preserve">     </w:t>
      </w:r>
      <w:r w:rsidRPr="007D2FC6">
        <w:rPr>
          <w:color w:val="000000" w:themeColor="text1"/>
          <w:sz w:val="26"/>
          <w:szCs w:val="26"/>
          <w:lang w:val="ru-RU"/>
        </w:rPr>
        <w:t>»</w:t>
      </w:r>
      <w:r>
        <w:rPr>
          <w:color w:val="000000" w:themeColor="text1"/>
          <w:sz w:val="26"/>
          <w:szCs w:val="26"/>
          <w:lang w:val="ru-RU"/>
        </w:rPr>
        <w:t xml:space="preserve"> </w:t>
      </w:r>
      <w:r w:rsidR="0071610E">
        <w:rPr>
          <w:color w:val="000000" w:themeColor="text1"/>
          <w:sz w:val="26"/>
          <w:szCs w:val="26"/>
          <w:lang w:val="ru-RU"/>
        </w:rPr>
        <w:t xml:space="preserve">           </w:t>
      </w:r>
      <w:r w:rsidRPr="007D2FC6">
        <w:rPr>
          <w:color w:val="000000" w:themeColor="text1"/>
          <w:sz w:val="26"/>
          <w:szCs w:val="26"/>
          <w:lang w:val="ru-RU"/>
        </w:rPr>
        <w:t xml:space="preserve"> № </w:t>
      </w:r>
    </w:p>
    <w:p w:rsidR="00FA7DE5" w:rsidRPr="007D2FC6" w:rsidRDefault="00FA7DE5" w:rsidP="00FA7DE5">
      <w:pPr>
        <w:overflowPunct w:val="0"/>
        <w:autoSpaceDE w:val="0"/>
        <w:autoSpaceDN w:val="0"/>
        <w:jc w:val="center"/>
        <w:textAlignment w:val="baseline"/>
        <w:rPr>
          <w:rFonts w:ascii="Times New Roman" w:eastAsiaTheme="minorEastAsia" w:hAnsi="Times New Roman" w:cstheme="minorBidi"/>
          <w:color w:val="000000" w:themeColor="text1"/>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 xml:space="preserve">Административный регламент предоставления муниципальной услуги </w:t>
      </w:r>
      <w:r>
        <w:rPr>
          <w:rFonts w:ascii="Times New Roman" w:eastAsiaTheme="minorEastAsia" w:hAnsi="Times New Roman" w:cstheme="minorBidi"/>
          <w:b/>
          <w:kern w:val="3"/>
          <w:sz w:val="26"/>
          <w:szCs w:val="26"/>
        </w:rPr>
        <w:t>«</w:t>
      </w:r>
      <w:r w:rsidRPr="00402E13">
        <w:rPr>
          <w:rFonts w:ascii="Times New Roman" w:eastAsiaTheme="minorEastAsia" w:hAnsi="Times New Roman" w:cstheme="minorBidi"/>
          <w:b/>
          <w:kern w:val="3"/>
          <w:sz w:val="26"/>
          <w:szCs w:val="26"/>
        </w:rPr>
        <w:t>Предоставление разрешения на условно разрешенный вид использования земельного участка</w:t>
      </w:r>
      <w:r>
        <w:rPr>
          <w:rFonts w:ascii="Times New Roman" w:eastAsiaTheme="minorEastAsia" w:hAnsi="Times New Roman" w:cstheme="minorBidi"/>
          <w:b/>
          <w:kern w:val="3"/>
          <w:sz w:val="26"/>
          <w:szCs w:val="26"/>
        </w:rPr>
        <w:t xml:space="preserve"> </w:t>
      </w:r>
      <w:r w:rsidRPr="00402E13">
        <w:rPr>
          <w:rFonts w:ascii="Times New Roman" w:eastAsiaTheme="minorEastAsia" w:hAnsi="Times New Roman" w:cstheme="minorBidi"/>
          <w:b/>
          <w:kern w:val="3"/>
          <w:sz w:val="26"/>
          <w:szCs w:val="26"/>
        </w:rPr>
        <w:t xml:space="preserve">или объекта капитального </w:t>
      </w:r>
      <w:r>
        <w:rPr>
          <w:rFonts w:ascii="Times New Roman" w:eastAsiaTheme="minorEastAsia" w:hAnsi="Times New Roman" w:cstheme="minorBidi"/>
          <w:b/>
          <w:kern w:val="3"/>
          <w:sz w:val="26"/>
          <w:szCs w:val="26"/>
        </w:rPr>
        <w:t>строительства»</w:t>
      </w:r>
    </w:p>
    <w:p w:rsidR="00FA7DE5"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Раздел I. Общие положения</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Предмет регулирования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1.1. </w:t>
      </w:r>
      <w:proofErr w:type="gramStart"/>
      <w:r w:rsidRPr="00402E13">
        <w:rPr>
          <w:rFonts w:ascii="Times New Roman" w:eastAsiaTheme="minorEastAsia" w:hAnsi="Times New Roman" w:cstheme="minorBidi"/>
          <w:kern w:val="3"/>
          <w:sz w:val="26"/>
          <w:szCs w:val="26"/>
        </w:rPr>
        <w:t>Административный регламент предо</w:t>
      </w:r>
      <w:r>
        <w:rPr>
          <w:rFonts w:ascii="Times New Roman" w:eastAsiaTheme="minorEastAsia" w:hAnsi="Times New Roman" w:cstheme="minorBidi"/>
          <w:kern w:val="3"/>
          <w:sz w:val="26"/>
          <w:szCs w:val="26"/>
        </w:rPr>
        <w:t>ставления муниципальной услуги «</w:t>
      </w:r>
      <w:r w:rsidRPr="00402E13">
        <w:rPr>
          <w:rFonts w:ascii="Times New Roman" w:eastAsiaTheme="minorEastAsia" w:hAnsi="Times New Roman" w:cstheme="minorBidi"/>
          <w:kern w:val="3"/>
          <w:sz w:val="26"/>
          <w:szCs w:val="26"/>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w:t>
      </w:r>
      <w:proofErr w:type="spellStart"/>
      <w:r w:rsidR="0071610E">
        <w:rPr>
          <w:rFonts w:ascii="Times New Roman" w:eastAsiaTheme="minorEastAsia" w:hAnsi="Times New Roman" w:cstheme="minorBidi"/>
          <w:kern w:val="3"/>
          <w:sz w:val="26"/>
          <w:szCs w:val="26"/>
        </w:rPr>
        <w:t>Сколково</w:t>
      </w:r>
      <w:proofErr w:type="spellEnd"/>
      <w:r w:rsidR="0071610E">
        <w:rPr>
          <w:rFonts w:ascii="Times New Roman" w:eastAsiaTheme="minorEastAsia" w:hAnsi="Times New Roman" w:cstheme="minorBidi"/>
          <w:kern w:val="3"/>
          <w:sz w:val="26"/>
          <w:szCs w:val="26"/>
        </w:rPr>
        <w:t xml:space="preserve"> </w:t>
      </w:r>
      <w:r w:rsidRPr="00402E13">
        <w:rPr>
          <w:rFonts w:ascii="Times New Roman" w:eastAsiaTheme="minorEastAsia" w:hAnsi="Times New Roman" w:cstheme="minorBidi"/>
          <w:kern w:val="3"/>
          <w:sz w:val="26"/>
          <w:szCs w:val="26"/>
        </w:rPr>
        <w:t xml:space="preserve">муниципального района </w:t>
      </w:r>
      <w:proofErr w:type="spellStart"/>
      <w:r w:rsidRPr="00402E13">
        <w:rPr>
          <w:rFonts w:ascii="Times New Roman" w:eastAsiaTheme="minorEastAsia" w:hAnsi="Times New Roman" w:cstheme="minorBidi"/>
          <w:kern w:val="3"/>
          <w:sz w:val="26"/>
          <w:szCs w:val="26"/>
        </w:rPr>
        <w:t>Кинельский</w:t>
      </w:r>
      <w:proofErr w:type="spellEnd"/>
      <w:r w:rsidRPr="00402E13">
        <w:rPr>
          <w:rFonts w:ascii="Times New Roman" w:eastAsiaTheme="minorEastAsia" w:hAnsi="Times New Roman" w:cstheme="minorBidi"/>
          <w:kern w:val="3"/>
          <w:sz w:val="26"/>
          <w:szCs w:val="26"/>
        </w:rPr>
        <w:t xml:space="preserve"> Самарской области (далее также - уполномоченный орган) полномочий по предоставлению разрешений на условно разрешенные виды использования</w:t>
      </w:r>
      <w:proofErr w:type="gramEnd"/>
      <w:r w:rsidRPr="00402E13">
        <w:rPr>
          <w:rFonts w:ascii="Times New Roman" w:eastAsiaTheme="minorEastAsia" w:hAnsi="Times New Roman" w:cstheme="minorBidi"/>
          <w:kern w:val="3"/>
          <w:sz w:val="26"/>
          <w:szCs w:val="26"/>
        </w:rPr>
        <w:t xml:space="preserve"> земельных участков и объектов капитального строительства (далее также - разрешение).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 xml:space="preserve">Настоящий Административный регламент регулирует отношения, возникающие в связи с предоставлением разрешения на условно разрешенный вид использования земельного участка или объекта капитального строительства (далее также - услуга) в соответствии со статьей 39 Градостроительного кодекса Российской Федерации и Законом Самарской области от 29.12.2014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134-ГД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proofErr w:type="gramEnd"/>
      <w:r>
        <w:rPr>
          <w:rFonts w:ascii="Times New Roman" w:eastAsiaTheme="minorEastAsia" w:hAnsi="Times New Roman" w:cstheme="minorBidi"/>
          <w:kern w:val="3"/>
          <w:sz w:val="26"/>
          <w:szCs w:val="26"/>
        </w:rPr>
        <w:t xml:space="preserve"> на территории Самарской области»</w:t>
      </w:r>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Круг заявителей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1.2. Заявителями на получение услуги являются физические или юридические лица, заинтересованные в предоставлении разрешения на условно разрешенный вид </w:t>
      </w:r>
      <w:r w:rsidRPr="00402E13">
        <w:rPr>
          <w:rFonts w:ascii="Times New Roman" w:eastAsiaTheme="minorEastAsia" w:hAnsi="Times New Roman" w:cstheme="minorBidi"/>
          <w:kern w:val="3"/>
          <w:sz w:val="26"/>
          <w:szCs w:val="26"/>
        </w:rPr>
        <w:lastRenderedPageBreak/>
        <w:t>использования земельного участка или объекта капитального строительства (далее - заявитель).</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 xml:space="preserve">       </w:t>
      </w:r>
      <w:r w:rsidRPr="00402E13">
        <w:rPr>
          <w:rFonts w:ascii="Times New Roman" w:eastAsiaTheme="minorEastAsia" w:hAnsi="Times New Roman" w:cstheme="minorBidi"/>
          <w:kern w:val="3"/>
          <w:sz w:val="26"/>
          <w:szCs w:val="26"/>
        </w:rP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rsidRPr="00402E13">
        <w:rPr>
          <w:rFonts w:ascii="Times New Roman" w:eastAsiaTheme="minorEastAsia" w:hAnsi="Times New Roman" w:cstheme="minorBidi"/>
          <w:kern w:val="3"/>
          <w:sz w:val="26"/>
          <w:szCs w:val="26"/>
        </w:rPr>
        <w:t>ии и ау</w:t>
      </w:r>
      <w:proofErr w:type="gramEnd"/>
      <w:r w:rsidRPr="00402E13">
        <w:rPr>
          <w:rFonts w:ascii="Times New Roman" w:eastAsiaTheme="minorEastAsia" w:hAnsi="Times New Roman" w:cstheme="minorBidi"/>
          <w:kern w:val="3"/>
          <w:sz w:val="26"/>
          <w:szCs w:val="26"/>
        </w:rPr>
        <w:t>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FA7DE5" w:rsidRPr="00402E13" w:rsidRDefault="00FA7DE5" w:rsidP="00FA7DE5">
      <w:pPr>
        <w:overflowPunct w:val="0"/>
        <w:autoSpaceDE w:val="0"/>
        <w:autoSpaceDN w:val="0"/>
        <w:ind w:firstLine="283"/>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1.4. Услуга предоставляется заявителю в соответствии с вариантом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1.5. Вариант предоставления услуги определяется исходя из установленны</w:t>
      </w:r>
      <w:r>
        <w:rPr>
          <w:rFonts w:ascii="Times New Roman" w:eastAsiaTheme="minorEastAsia" w:hAnsi="Times New Roman" w:cstheme="minorBidi"/>
          <w:kern w:val="3"/>
          <w:sz w:val="26"/>
          <w:szCs w:val="26"/>
        </w:rPr>
        <w:t>х в соответствии с Приложением №</w:t>
      </w:r>
      <w:r w:rsidRPr="00402E13">
        <w:rPr>
          <w:rFonts w:ascii="Times New Roman" w:eastAsiaTheme="minorEastAsia" w:hAnsi="Times New Roman" w:cstheme="minorBidi"/>
          <w:kern w:val="3"/>
          <w:sz w:val="26"/>
          <w:szCs w:val="26"/>
        </w:rPr>
        <w:t>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1.6. Признаки заявителя определяются путем профилирования, осуществляемого в соответствии с настоящим Административным регламентом.</w:t>
      </w:r>
    </w:p>
    <w:p w:rsidR="00FA7DE5" w:rsidRPr="00402E13"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Раздел II. Стандарт предоставления услуги</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услуги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 Наиме</w:t>
      </w:r>
      <w:r>
        <w:rPr>
          <w:rFonts w:ascii="Times New Roman" w:eastAsiaTheme="minorEastAsia" w:hAnsi="Times New Roman" w:cstheme="minorBidi"/>
          <w:kern w:val="3"/>
          <w:sz w:val="26"/>
          <w:szCs w:val="26"/>
        </w:rPr>
        <w:t>нование муниципальной услуги – «</w:t>
      </w:r>
      <w:r w:rsidRPr="00402E13">
        <w:rPr>
          <w:rFonts w:ascii="Times New Roman" w:eastAsiaTheme="minorEastAsia" w:hAnsi="Times New Roman" w:cstheme="minorBidi"/>
          <w:kern w:val="3"/>
          <w:sz w:val="26"/>
          <w:szCs w:val="26"/>
        </w:rPr>
        <w:t>Предоставление разрешения на условно разрешенный вид использования земельного участка или объекта капитального строите</w:t>
      </w:r>
      <w:r>
        <w:rPr>
          <w:rFonts w:ascii="Times New Roman" w:eastAsiaTheme="minorEastAsia" w:hAnsi="Times New Roman" w:cstheme="minorBidi"/>
          <w:kern w:val="3"/>
          <w:sz w:val="26"/>
          <w:szCs w:val="26"/>
        </w:rPr>
        <w:t>льства»</w:t>
      </w:r>
      <w:r w:rsidRPr="00402E13">
        <w:rPr>
          <w:rFonts w:ascii="Times New Roman" w:eastAsiaTheme="minorEastAsia" w:hAnsi="Times New Roman" w:cstheme="minorBidi"/>
          <w:kern w:val="3"/>
          <w:sz w:val="26"/>
          <w:szCs w:val="26"/>
        </w:rPr>
        <w:t>.</w:t>
      </w:r>
    </w:p>
    <w:p w:rsidR="00FA7DE5"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органа местного самоуправления, предоставляющего муниципальную услугу</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2.2. Услуга предоставляется администрацией сельского поселения </w:t>
      </w:r>
      <w:proofErr w:type="spellStart"/>
      <w:r w:rsidR="008E2ED2">
        <w:rPr>
          <w:rFonts w:ascii="Times New Roman" w:eastAsiaTheme="minorEastAsia" w:hAnsi="Times New Roman" w:cstheme="minorBidi"/>
          <w:kern w:val="3"/>
          <w:sz w:val="26"/>
          <w:szCs w:val="26"/>
        </w:rPr>
        <w:t>Сколково</w:t>
      </w:r>
      <w:proofErr w:type="spellEnd"/>
      <w:r w:rsidRPr="00402E13">
        <w:rPr>
          <w:rFonts w:ascii="Times New Roman" w:eastAsiaTheme="minorEastAsia" w:hAnsi="Times New Roman" w:cstheme="minorBidi"/>
          <w:kern w:val="3"/>
          <w:sz w:val="26"/>
          <w:szCs w:val="26"/>
        </w:rPr>
        <w:t xml:space="preserve"> муниципального района </w:t>
      </w:r>
      <w:proofErr w:type="spellStart"/>
      <w:r w:rsidRPr="00402E13">
        <w:rPr>
          <w:rFonts w:ascii="Times New Roman" w:eastAsiaTheme="minorEastAsia" w:hAnsi="Times New Roman" w:cstheme="minorBidi"/>
          <w:kern w:val="3"/>
          <w:sz w:val="26"/>
          <w:szCs w:val="26"/>
        </w:rPr>
        <w:t>Кинельский</w:t>
      </w:r>
      <w:proofErr w:type="spellEnd"/>
      <w:r w:rsidRPr="00402E13">
        <w:rPr>
          <w:rFonts w:ascii="Times New Roman" w:eastAsiaTheme="minorEastAsia" w:hAnsi="Times New Roman" w:cstheme="minorBidi"/>
          <w:kern w:val="3"/>
          <w:sz w:val="26"/>
          <w:szCs w:val="26"/>
        </w:rPr>
        <w:t xml:space="preserve"> Самарской области. </w:t>
      </w:r>
      <w:proofErr w:type="gramStart"/>
      <w:r w:rsidRPr="00402E13">
        <w:rPr>
          <w:rFonts w:ascii="Times New Roman" w:eastAsiaTheme="minorEastAsia" w:hAnsi="Times New Roman" w:cstheme="minorBidi"/>
          <w:kern w:val="3"/>
          <w:sz w:val="26"/>
          <w:szCs w:val="26"/>
        </w:rPr>
        <w:t xml:space="preserve">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w:t>
      </w:r>
      <w:r w:rsidRPr="00402E13">
        <w:rPr>
          <w:rFonts w:ascii="Times New Roman" w:eastAsiaTheme="minorEastAsia" w:hAnsi="Times New Roman" w:cstheme="minorBidi"/>
          <w:kern w:val="3"/>
          <w:sz w:val="26"/>
          <w:szCs w:val="26"/>
        </w:rPr>
        <w:lastRenderedPageBreak/>
        <w:t>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w:t>
      </w:r>
      <w:proofErr w:type="gramEnd"/>
      <w:r w:rsidRPr="00402E13">
        <w:rPr>
          <w:rFonts w:ascii="Times New Roman" w:eastAsiaTheme="minorEastAsia" w:hAnsi="Times New Roman" w:cstheme="minorBidi"/>
          <w:kern w:val="3"/>
          <w:sz w:val="26"/>
          <w:szCs w:val="26"/>
        </w:rPr>
        <w:t xml:space="preserve"> документов в случае, если такое заявление подано в многофункциональный центр.</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Результат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2.3. Результатом предоставления услуги является: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а) при поступлении заявления о предоставлении разрешения в части получения разрешений на условно разрешенные виды использования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для индивиду</w:t>
      </w:r>
      <w:r>
        <w:rPr>
          <w:rFonts w:ascii="Times New Roman" w:eastAsiaTheme="minorEastAsia" w:hAnsi="Times New Roman" w:cstheme="minorBidi"/>
          <w:kern w:val="3"/>
          <w:sz w:val="26"/>
          <w:szCs w:val="26"/>
        </w:rPr>
        <w:t>ального жилищного строительства»</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для ведения личного подсобного хозяйства (</w:t>
      </w:r>
      <w:r>
        <w:rPr>
          <w:rFonts w:ascii="Times New Roman" w:eastAsiaTheme="minorEastAsia" w:hAnsi="Times New Roman" w:cstheme="minorBidi"/>
          <w:kern w:val="3"/>
          <w:sz w:val="26"/>
          <w:szCs w:val="26"/>
        </w:rPr>
        <w:t>приусадебный земельный участок)»</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ведение огородничества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ведение садоводства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4 к настоящему Административному регламенту;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 к настоящему Административному регламенту;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при поступлении заявления о предоставлении разрешения в части получения разрешений на условно разрешенные виды использования,</w:t>
      </w:r>
      <w:r>
        <w:rPr>
          <w:rFonts w:ascii="Times New Roman" w:eastAsiaTheme="minorEastAsia" w:hAnsi="Times New Roman" w:cstheme="minorBidi"/>
          <w:kern w:val="3"/>
          <w:sz w:val="26"/>
          <w:szCs w:val="26"/>
        </w:rPr>
        <w:t xml:space="preserve"> не предусмотренные подпунктом «</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настоящего пункта: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при поступлении заявления об исправлении допущенных опечаток и ошибок в ранее выданном разрешении: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выдача (направление) заявителю разрешения с исправленными опечатками и ошибками;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 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7 к настоящему Административному регламенту.</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2.4. Форма разрешения о предоставлении разрешения на условно </w:t>
      </w:r>
      <w:r>
        <w:rPr>
          <w:rFonts w:ascii="Times New Roman" w:eastAsiaTheme="minorEastAsia" w:hAnsi="Times New Roman" w:cstheme="minorBidi"/>
          <w:kern w:val="3"/>
          <w:sz w:val="26"/>
          <w:szCs w:val="26"/>
        </w:rPr>
        <w:t>разрешенные виды использования «</w:t>
      </w:r>
      <w:r w:rsidRPr="00402E13">
        <w:rPr>
          <w:rFonts w:ascii="Times New Roman" w:eastAsiaTheme="minorEastAsia" w:hAnsi="Times New Roman" w:cstheme="minorBidi"/>
          <w:kern w:val="3"/>
          <w:sz w:val="26"/>
          <w:szCs w:val="26"/>
        </w:rPr>
        <w:t>для индивидуального жилищного строительства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для ведения личного подсобного хозяйства (приусадебный земельный участок)</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ведение огородничества</w:t>
      </w:r>
      <w:r>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lastRenderedPageBreak/>
        <w:t>«</w:t>
      </w:r>
      <w:r w:rsidRPr="00402E13">
        <w:rPr>
          <w:rFonts w:ascii="Times New Roman" w:eastAsiaTheme="minorEastAsia" w:hAnsi="Times New Roman" w:cstheme="minorBidi"/>
          <w:kern w:val="3"/>
          <w:sz w:val="26"/>
          <w:szCs w:val="26"/>
        </w:rPr>
        <w:t>ведение садоводства</w:t>
      </w:r>
      <w:r>
        <w:rPr>
          <w:rFonts w:ascii="Times New Roman" w:eastAsiaTheme="minorEastAsia" w:hAnsi="Times New Roman" w:cstheme="minorBidi"/>
          <w:kern w:val="3"/>
          <w:sz w:val="26"/>
          <w:szCs w:val="26"/>
        </w:rPr>
        <w:t>»: приведена в Приложении №</w:t>
      </w:r>
      <w:r w:rsidRPr="00402E13">
        <w:rPr>
          <w:rFonts w:ascii="Times New Roman" w:eastAsiaTheme="minorEastAsia" w:hAnsi="Times New Roman" w:cstheme="minorBidi"/>
          <w:kern w:val="3"/>
          <w:sz w:val="26"/>
          <w:szCs w:val="26"/>
        </w:rPr>
        <w:t> 4 к настоящему Административному регламенту.</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2.6. Результат предоставления услуги, указанный в пункте 2.3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A7DE5"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Срок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2.7. Срок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а) составляет не более 47 рабочих дней со дня поступления в уполномоченный орган, заявления о предоставлении разрешения (в случае, предусмотренном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402E13">
        <w:rPr>
          <w:rFonts w:ascii="Times New Roman" w:eastAsiaTheme="minorEastAsia" w:hAnsi="Times New Roman" w:cstheme="minorBidi"/>
          <w:kern w:val="3"/>
          <w:sz w:val="26"/>
          <w:szCs w:val="26"/>
        </w:rPr>
        <w:t>,</w:t>
      </w:r>
      <w:proofErr w:type="gramEnd"/>
      <w:r w:rsidRPr="00402E13">
        <w:rPr>
          <w:rFonts w:ascii="Times New Roman" w:eastAsiaTheme="minorEastAsia" w:hAnsi="Times New Roman" w:cstheme="minorBidi"/>
          <w:kern w:val="3"/>
          <w:sz w:val="26"/>
          <w:szCs w:val="26"/>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10 рабочих дней;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составляет не более 49 рабочих дней со дня поступления в уполномоченный орган, заявления о предоставлении разрешения (в случ</w:t>
      </w:r>
      <w:r>
        <w:rPr>
          <w:rFonts w:ascii="Times New Roman" w:eastAsiaTheme="minorEastAsia" w:hAnsi="Times New Roman" w:cstheme="minorBidi"/>
          <w:kern w:val="3"/>
          <w:sz w:val="26"/>
          <w:szCs w:val="26"/>
        </w:rPr>
        <w:t>ае, предусмотренном подпунктом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402E13">
        <w:rPr>
          <w:rFonts w:ascii="Times New Roman" w:eastAsiaTheme="minorEastAsia" w:hAnsi="Times New Roman" w:cstheme="minorBidi"/>
          <w:kern w:val="3"/>
          <w:sz w:val="26"/>
          <w:szCs w:val="26"/>
        </w:rPr>
        <w:t>,</w:t>
      </w:r>
      <w:proofErr w:type="gramEnd"/>
      <w:r w:rsidRPr="00402E13">
        <w:rPr>
          <w:rFonts w:ascii="Times New Roman" w:eastAsiaTheme="minorEastAsia" w:hAnsi="Times New Roman" w:cstheme="minorBidi"/>
          <w:kern w:val="3"/>
          <w:sz w:val="26"/>
          <w:szCs w:val="26"/>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w:t>
      </w:r>
      <w:r w:rsidRPr="00402E13">
        <w:rPr>
          <w:rFonts w:ascii="Times New Roman" w:eastAsiaTheme="minorEastAsia" w:hAnsi="Times New Roman" w:cstheme="minorBidi"/>
          <w:kern w:val="3"/>
          <w:sz w:val="26"/>
          <w:szCs w:val="26"/>
        </w:rPr>
        <w:lastRenderedPageBreak/>
        <w:t>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15 рабочих дней;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 xml:space="preserve">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 представленных способами, указанными в пункте 2.12 настоящего Административного регламента.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w:t>
      </w:r>
      <w:r>
        <w:rPr>
          <w:rFonts w:ascii="Times New Roman" w:eastAsiaTheme="minorEastAsia" w:hAnsi="Times New Roman" w:cstheme="minorBidi"/>
          <w:kern w:val="3"/>
          <w:sz w:val="26"/>
          <w:szCs w:val="26"/>
        </w:rPr>
        <w:t>8</w:t>
      </w:r>
      <w:r w:rsidRPr="00402E13">
        <w:rPr>
          <w:rFonts w:ascii="Times New Roman" w:eastAsiaTheme="minorEastAsia" w:hAnsi="Times New Roman" w:cstheme="minorBidi"/>
          <w:kern w:val="3"/>
          <w:sz w:val="26"/>
          <w:szCs w:val="26"/>
        </w:rPr>
        <w:t>. 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Исчерпывающий перечень документов,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2.9. Исчерпывающий перечень документов, необходимых для предоставления услуги, подлежащих представлению заявителем самостоятельно: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2.9.1. В случае представления заявления о предоставления разрешени</w:t>
      </w:r>
      <w:r>
        <w:rPr>
          <w:rFonts w:ascii="Times New Roman" w:eastAsiaTheme="minorEastAsia" w:hAnsi="Times New Roman" w:cstheme="minorBidi"/>
          <w:kern w:val="3"/>
          <w:sz w:val="26"/>
          <w:szCs w:val="26"/>
        </w:rPr>
        <w:t>я в соответствии с подпунктами «</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а) заявление о предоставлении разрешения. В случае представления заявления в электронной форме посредством Единого портала в соответствии с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представление указанного документа не требуется;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02E13">
        <w:rPr>
          <w:rFonts w:ascii="Times New Roman" w:eastAsiaTheme="minorEastAsia" w:hAnsi="Times New Roman" w:cstheme="minorBidi"/>
          <w:kern w:val="3"/>
          <w:sz w:val="26"/>
          <w:szCs w:val="26"/>
        </w:rPr>
        <w:t>В случае представления документов в электронной форме посредством Единого портала в соответствии с подп</w:t>
      </w:r>
      <w:r>
        <w:rPr>
          <w:rFonts w:ascii="Times New Roman" w:eastAsiaTheme="minorEastAsia" w:hAnsi="Times New Roman" w:cstheme="minorBidi"/>
          <w:kern w:val="3"/>
          <w:sz w:val="26"/>
          <w:szCs w:val="26"/>
        </w:rPr>
        <w:t>унктом «</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2.9.2. В случае представления заявления об исправлении допущенных опечаток и ошибок:</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 xml:space="preserve">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представление указанного документа не требуется;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02E13">
        <w:rPr>
          <w:rFonts w:ascii="Times New Roman" w:eastAsiaTheme="minorEastAsia" w:hAnsi="Times New Roman" w:cstheme="minorBidi"/>
          <w:kern w:val="3"/>
          <w:sz w:val="26"/>
          <w:szCs w:val="26"/>
        </w:rPr>
        <w:t>В случае представления документов в электронной форме посредством Единого порта</w:t>
      </w:r>
      <w:r>
        <w:rPr>
          <w:rFonts w:ascii="Times New Roman" w:eastAsiaTheme="minorEastAsia" w:hAnsi="Times New Roman" w:cstheme="minorBidi"/>
          <w:kern w:val="3"/>
          <w:sz w:val="26"/>
          <w:szCs w:val="26"/>
        </w:rPr>
        <w:t>ла в соответствии с подпунктом «</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2.9.3. Сведения, позволяющие идентифицировать заявителя, содержатся в документе, предусмотренном подпунктом </w:t>
      </w:r>
      <w:r>
        <w:rPr>
          <w:rFonts w:ascii="Times New Roman" w:eastAsiaTheme="minorEastAsia" w:hAnsi="Times New Roman" w:cstheme="minorBidi"/>
          <w:kern w:val="3"/>
          <w:sz w:val="26"/>
          <w:szCs w:val="26"/>
        </w:rPr>
        <w:t>«б» пункта 2.9.1, подпунктом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 xml:space="preserve">Сведения, позволяющие идентифицировать представителя, содержатся в документах, предусмотренных подпунктами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 пункта 2.9.1, подпунктами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2.9.2 настоящего Административного регламента.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2.10. </w:t>
      </w:r>
      <w:proofErr w:type="gramStart"/>
      <w:r w:rsidRPr="00402E13">
        <w:rPr>
          <w:rFonts w:ascii="Times New Roman" w:eastAsiaTheme="minorEastAsia" w:hAnsi="Times New Roman" w:cstheme="minorBidi"/>
          <w:kern w:val="3"/>
          <w:sz w:val="26"/>
          <w:szCs w:val="26"/>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Pr>
          <w:rFonts w:ascii="Times New Roman" w:eastAsiaTheme="minorEastAsia" w:hAnsi="Times New Roman" w:cstheme="minorBidi"/>
          <w:kern w:val="3"/>
          <w:sz w:val="26"/>
          <w:szCs w:val="26"/>
        </w:rPr>
        <w:t xml:space="preserve"> </w:t>
      </w:r>
      <w:proofErr w:type="gramStart"/>
      <w:r w:rsidRPr="00402E13">
        <w:rPr>
          <w:rFonts w:ascii="Times New Roman" w:eastAsiaTheme="minorEastAsia" w:hAnsi="Times New Roman" w:cstheme="minorBidi"/>
          <w:kern w:val="3"/>
          <w:sz w:val="26"/>
          <w:szCs w:val="26"/>
        </w:rPr>
        <w:t>распоряжении</w:t>
      </w:r>
      <w:proofErr w:type="gramEnd"/>
      <w:r w:rsidRPr="00402E13">
        <w:rPr>
          <w:rFonts w:ascii="Times New Roman" w:eastAsiaTheme="minorEastAsia" w:hAnsi="Times New Roman" w:cstheme="minorBidi"/>
          <w:kern w:val="3"/>
          <w:sz w:val="26"/>
          <w:szCs w:val="26"/>
        </w:rPr>
        <w:t xml:space="preserve"> которых находятся указанные документы, и которые заявитель вправе представить по собственной инициативе: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2.10.1. В случае представления заявления о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выписка из единого государственного реестра недвижимости (далее - ЕГРН) на земельный участок;</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выписка из ЕГРН на объект капитального строительства;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в)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г)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2.12. </w:t>
      </w:r>
      <w:proofErr w:type="gramStart"/>
      <w:r w:rsidRPr="00402E13">
        <w:rPr>
          <w:rFonts w:ascii="Times New Roman" w:eastAsiaTheme="minorEastAsia" w:hAnsi="Times New Roman" w:cstheme="minorBidi"/>
          <w:kern w:val="3"/>
          <w:sz w:val="26"/>
          <w:szCs w:val="26"/>
        </w:rPr>
        <w:t>Заявитель или его представитель представляет в уполномоченный орган заявление о предоставлении разрешени</w:t>
      </w:r>
      <w:r>
        <w:rPr>
          <w:rFonts w:ascii="Times New Roman" w:eastAsiaTheme="minorEastAsia" w:hAnsi="Times New Roman" w:cstheme="minorBidi"/>
          <w:kern w:val="3"/>
          <w:sz w:val="26"/>
          <w:szCs w:val="26"/>
        </w:rPr>
        <w:t>я по форме согласно Приложению №</w:t>
      </w:r>
      <w:r w:rsidRPr="00402E13">
        <w:rPr>
          <w:rFonts w:ascii="Times New Roman" w:eastAsiaTheme="minorEastAsia" w:hAnsi="Times New Roman" w:cstheme="minorBidi"/>
          <w:kern w:val="3"/>
          <w:sz w:val="26"/>
          <w:szCs w:val="26"/>
        </w:rPr>
        <w:t> 2 к настоящему Административному регламенту, заявление об исправлении допущенных опечаток и ошибо</w:t>
      </w:r>
      <w:r>
        <w:rPr>
          <w:rFonts w:ascii="Times New Roman" w:eastAsiaTheme="minorEastAsia" w:hAnsi="Times New Roman" w:cstheme="minorBidi"/>
          <w:kern w:val="3"/>
          <w:sz w:val="26"/>
          <w:szCs w:val="26"/>
        </w:rPr>
        <w:t>к по форме согласно Приложению №</w:t>
      </w:r>
      <w:r w:rsidRPr="00402E13">
        <w:rPr>
          <w:rFonts w:ascii="Times New Roman" w:eastAsiaTheme="minorEastAsia" w:hAnsi="Times New Roman" w:cstheme="minorBidi"/>
          <w:kern w:val="3"/>
          <w:sz w:val="26"/>
          <w:szCs w:val="26"/>
        </w:rPr>
        <w:t>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в электронной форме посредством Единого портала.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случае направления заявления о предоставлении разрешения, заявления об исправлении допущенных опечаток и ошибок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402E13">
        <w:rPr>
          <w:rFonts w:ascii="Times New Roman" w:eastAsiaTheme="minorEastAsia" w:hAnsi="Times New Roman" w:cstheme="minorBidi"/>
          <w:kern w:val="3"/>
          <w:sz w:val="26"/>
          <w:szCs w:val="26"/>
        </w:rPr>
        <w:t>ии и ау</w:t>
      </w:r>
      <w:proofErr w:type="gramEnd"/>
      <w:r w:rsidRPr="00402E13">
        <w:rPr>
          <w:rFonts w:ascii="Times New Roman" w:eastAsiaTheme="minorEastAsia" w:hAnsi="Times New Roman" w:cstheme="minorBidi"/>
          <w:kern w:val="3"/>
          <w:sz w:val="26"/>
          <w:szCs w:val="26"/>
        </w:rPr>
        <w:t>тентификации с использованием ЕСИА, заполняет формы указанных заявлений с использованием интерактивной формы в электронном виде.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Заявление о предоставлении разрешения,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w:t>
      </w:r>
      <w:proofErr w:type="gramStart"/>
      <w:r w:rsidRPr="00402E13">
        <w:rPr>
          <w:rFonts w:ascii="Times New Roman" w:eastAsiaTheme="minorEastAsia" w:hAnsi="Times New Roman" w:cstheme="minorBidi"/>
          <w:kern w:val="3"/>
          <w:sz w:val="26"/>
          <w:szCs w:val="26"/>
        </w:rPr>
        <w:t>Заявление о предоставлении разрешения, заявление об исправлении допущенных опечаток и ошибок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proofErr w:type="gramEnd"/>
      <w:r>
        <w:rPr>
          <w:rFonts w:ascii="Times New Roman" w:eastAsiaTheme="minorEastAsia" w:hAnsi="Times New Roman" w:cstheme="minorBidi"/>
          <w:kern w:val="3"/>
          <w:sz w:val="26"/>
          <w:szCs w:val="26"/>
        </w:rPr>
        <w:t xml:space="preserve">    </w:t>
      </w:r>
      <w:proofErr w:type="gramStart"/>
      <w:r w:rsidRPr="00402E13">
        <w:rPr>
          <w:rFonts w:ascii="Times New Roman" w:eastAsiaTheme="minorEastAsia" w:hAnsi="Times New Roman" w:cstheme="minorBidi"/>
          <w:kern w:val="3"/>
          <w:sz w:val="26"/>
          <w:szCs w:val="26"/>
        </w:rPr>
        <w:t xml:space="preserve">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63-ФЗ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Об электронной подписи</w:t>
      </w:r>
      <w:r>
        <w:rPr>
          <w:rFonts w:ascii="Times New Roman" w:eastAsiaTheme="minorEastAsia" w:hAnsi="Times New Roman" w:cstheme="minorBidi"/>
          <w:kern w:val="3"/>
          <w:sz w:val="26"/>
          <w:szCs w:val="26"/>
        </w:rPr>
        <w:t>» (далее - Федеральный закон №</w:t>
      </w:r>
      <w:r w:rsidRPr="00402E13">
        <w:rPr>
          <w:rFonts w:ascii="Times New Roman" w:eastAsiaTheme="minorEastAsia" w:hAnsi="Times New Roman" w:cstheme="minorBidi"/>
          <w:kern w:val="3"/>
          <w:sz w:val="26"/>
          <w:szCs w:val="26"/>
        </w:rPr>
        <w:t> 63-ФЗ), а также при наличии у владельца сертификата ключа проверки ключа простой электронной подписи, выданного</w:t>
      </w:r>
      <w:proofErr w:type="gramEnd"/>
      <w:r>
        <w:rPr>
          <w:rFonts w:ascii="Times New Roman" w:eastAsiaTheme="minorEastAsia" w:hAnsi="Times New Roman" w:cstheme="minorBidi"/>
          <w:kern w:val="3"/>
          <w:sz w:val="26"/>
          <w:szCs w:val="26"/>
        </w:rPr>
        <w:t xml:space="preserve"> </w:t>
      </w:r>
      <w:proofErr w:type="gramStart"/>
      <w:r w:rsidRPr="00402E13">
        <w:rPr>
          <w:rFonts w:ascii="Times New Roman" w:eastAsiaTheme="minorEastAsia" w:hAnsi="Times New Roman" w:cstheme="minorBidi"/>
          <w:kern w:val="3"/>
          <w:sz w:val="26"/>
          <w:szCs w:val="26"/>
        </w:rPr>
        <w:t xml:space="preserve">ему при личном приеме в соответствии с Правилами использования простой электронной подписи при обращении за получением государственных и </w:t>
      </w:r>
      <w:r w:rsidRPr="00402E13">
        <w:rPr>
          <w:rFonts w:ascii="Times New Roman" w:eastAsiaTheme="minorEastAsia" w:hAnsi="Times New Roman" w:cstheme="minorBidi"/>
          <w:kern w:val="3"/>
          <w:sz w:val="26"/>
          <w:szCs w:val="26"/>
        </w:rPr>
        <w:lastRenderedPageBreak/>
        <w:t>муниципальных услуг, утвержденными постановлением Правительства Российской Фе</w:t>
      </w:r>
      <w:r>
        <w:rPr>
          <w:rFonts w:ascii="Times New Roman" w:eastAsiaTheme="minorEastAsia" w:hAnsi="Times New Roman" w:cstheme="minorBidi"/>
          <w:kern w:val="3"/>
          <w:sz w:val="26"/>
          <w:szCs w:val="26"/>
        </w:rPr>
        <w:t>дерации от 25 января 2013 года №</w:t>
      </w:r>
      <w:r w:rsidRPr="00402E13">
        <w:rPr>
          <w:rFonts w:ascii="Times New Roman" w:eastAsiaTheme="minorEastAsia" w:hAnsi="Times New Roman" w:cstheme="minorBidi"/>
          <w:kern w:val="3"/>
          <w:sz w:val="26"/>
          <w:szCs w:val="26"/>
        </w:rPr>
        <w:t xml:space="preserve"> 33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Об использовании простой электронной подписи при оказании государственных и муниципальных услуг</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402E13">
        <w:rPr>
          <w:rFonts w:ascii="Times New Roman" w:eastAsiaTheme="minorEastAsia" w:hAnsi="Times New Roman" w:cstheme="minorBidi"/>
          <w:kern w:val="3"/>
          <w:sz w:val="26"/>
          <w:szCs w:val="26"/>
        </w:rPr>
        <w:t xml:space="preserve"> услуг, </w:t>
      </w:r>
      <w:proofErr w:type="gramStart"/>
      <w:r w:rsidRPr="00402E13">
        <w:rPr>
          <w:rFonts w:ascii="Times New Roman" w:eastAsiaTheme="minorEastAsia" w:hAnsi="Times New Roman" w:cstheme="minorBidi"/>
          <w:kern w:val="3"/>
          <w:sz w:val="26"/>
          <w:szCs w:val="26"/>
        </w:rPr>
        <w:t>утвержденными</w:t>
      </w:r>
      <w:proofErr w:type="gramEnd"/>
      <w:r w:rsidRPr="00402E13">
        <w:rPr>
          <w:rFonts w:ascii="Times New Roman" w:eastAsiaTheme="minorEastAsia" w:hAnsi="Times New Roman" w:cstheme="minorBidi"/>
          <w:kern w:val="3"/>
          <w:sz w:val="26"/>
          <w:szCs w:val="26"/>
        </w:rPr>
        <w:t xml:space="preserve"> постановлением Правительства Российской Федерации от 25 июня 2012 года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634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(далее - усиленная неквалифицированная электронная подпись).</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w:t>
      </w:r>
      <w:r>
        <w:rPr>
          <w:rFonts w:ascii="Times New Roman" w:eastAsiaTheme="minorEastAsia" w:hAnsi="Times New Roman" w:cstheme="minorBidi"/>
          <w:kern w:val="3"/>
          <w:sz w:val="26"/>
          <w:szCs w:val="26"/>
        </w:rPr>
        <w:t xml:space="preserve"> от 22 декабря 2012 года №</w:t>
      </w:r>
      <w:r w:rsidRPr="00402E13">
        <w:rPr>
          <w:rFonts w:ascii="Times New Roman" w:eastAsiaTheme="minorEastAsia" w:hAnsi="Times New Roman" w:cstheme="minorBidi"/>
          <w:kern w:val="3"/>
          <w:sz w:val="26"/>
          <w:szCs w:val="26"/>
        </w:rPr>
        <w:t xml:space="preserve"> 1376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Об утверждении </w:t>
      </w:r>
      <w:proofErr w:type="gramStart"/>
      <w:r w:rsidRPr="00402E13">
        <w:rPr>
          <w:rFonts w:ascii="Times New Roman" w:eastAsiaTheme="minorEastAsia" w:hAnsi="Times New Roman" w:cstheme="minorBidi"/>
          <w:kern w:val="3"/>
          <w:sz w:val="26"/>
          <w:szCs w:val="26"/>
        </w:rPr>
        <w:t>Правил организации деятельности многофункциональных центров предоставления государственных</w:t>
      </w:r>
      <w:proofErr w:type="gramEnd"/>
      <w:r w:rsidRPr="00402E13">
        <w:rPr>
          <w:rFonts w:ascii="Times New Roman" w:eastAsiaTheme="minorEastAsia" w:hAnsi="Times New Roman" w:cstheme="minorBidi"/>
          <w:kern w:val="3"/>
          <w:sz w:val="26"/>
          <w:szCs w:val="26"/>
        </w:rPr>
        <w:t xml:space="preserve"> и муниципальных услуг</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на бумажном носителе посредством личного обращения в уполномоченный орган;</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w:t>
      </w:r>
      <w:r>
        <w:rPr>
          <w:rFonts w:ascii="Times New Roman" w:eastAsiaTheme="minorEastAsia" w:hAnsi="Times New Roman" w:cstheme="minorBidi"/>
          <w:kern w:val="3"/>
          <w:sz w:val="26"/>
          <w:szCs w:val="26"/>
        </w:rPr>
        <w:t>рации от 27 сентября 2011 года № 797 «</w:t>
      </w:r>
      <w:r w:rsidRPr="00402E13">
        <w:rPr>
          <w:rFonts w:ascii="Times New Roman" w:eastAsiaTheme="minorEastAsia" w:hAnsi="Times New Roman" w:cstheme="minorBidi"/>
          <w:kern w:val="3"/>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402E13">
        <w:rPr>
          <w:rFonts w:ascii="Times New Roman" w:eastAsiaTheme="minorEastAsia" w:hAnsi="Times New Roman" w:cstheme="minorBidi"/>
          <w:kern w:val="3"/>
          <w:sz w:val="26"/>
          <w:szCs w:val="26"/>
        </w:rPr>
        <w:t xml:space="preserve"> субъектов Российской Федерации, о</w:t>
      </w:r>
      <w:r>
        <w:rPr>
          <w:rFonts w:ascii="Times New Roman" w:eastAsiaTheme="minorEastAsia" w:hAnsi="Times New Roman" w:cstheme="minorBidi"/>
          <w:kern w:val="3"/>
          <w:sz w:val="26"/>
          <w:szCs w:val="26"/>
        </w:rPr>
        <w:t>рганами местного самоуправления»</w:t>
      </w:r>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Исчерпывающий перечень оснований для отказа в приеме документов,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непредставление документов, предусмотренных пунктами 2.9.1, 2.9.2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е) представленные документы содержат подчистки и исправления текста;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 выявлено несоблюдение установленных статьей 11 Федерального закона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63-ФЗ условий признания квалифицированной электронной подписи действительной в документах, представленных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2.14. Решение об отказе в приеме документов, указанных в пункте 2.9 настоящего Административного регламента, оформляется по форме согласно Приложению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5 к настоящему Административному регламенту.</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2.15. </w:t>
      </w:r>
      <w:proofErr w:type="gramStart"/>
      <w:r w:rsidRPr="00402E13">
        <w:rPr>
          <w:rFonts w:ascii="Times New Roman" w:eastAsiaTheme="minorEastAsia" w:hAnsi="Times New Roman" w:cstheme="minorBidi"/>
          <w:kern w:val="3"/>
          <w:sz w:val="26"/>
          <w:szCs w:val="26"/>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Исчерпывающий перечень оснований для приостановления или отказа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2.17. Основания для приостановления предоставления услуги отсутствуют.</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Исчерпывающий перечень оснований для отказа в предоставлении разрешения в случаях, предусмотренных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 а также основание для отказа в исправлении допущенных опечаток и ошибок в разрешении указаны соответственно в пунктах 2.17.1 и 2.17.2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Основания для отказа в предоставлении разрешения в случ</w:t>
      </w:r>
      <w:r>
        <w:rPr>
          <w:rFonts w:ascii="Times New Roman" w:eastAsiaTheme="minorEastAsia" w:hAnsi="Times New Roman" w:cstheme="minorBidi"/>
          <w:kern w:val="3"/>
          <w:sz w:val="26"/>
          <w:szCs w:val="26"/>
        </w:rPr>
        <w:t>ае, предусмотренном подпунктом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w:t>
      </w:r>
      <w:r w:rsidRPr="00402E13">
        <w:rPr>
          <w:rFonts w:ascii="Times New Roman" w:eastAsiaTheme="minorEastAsia" w:hAnsi="Times New Roman" w:cstheme="minorBidi"/>
          <w:kern w:val="3"/>
          <w:sz w:val="26"/>
          <w:szCs w:val="26"/>
        </w:rPr>
        <w:lastRenderedPageBreak/>
        <w:t xml:space="preserve">соответствии с Законом Самарской области от 29.12.2014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134-ГД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Pr>
          <w:rFonts w:ascii="Times New Roman" w:eastAsiaTheme="minorEastAsia" w:hAnsi="Times New Roman" w:cstheme="minorBidi"/>
          <w:kern w:val="3"/>
          <w:sz w:val="26"/>
          <w:szCs w:val="26"/>
        </w:rPr>
        <w:t>на территории Самарской области»</w:t>
      </w:r>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2.17.1. В случае представления заявления о предоставлении разрешения в случаях, предусмотренн</w:t>
      </w:r>
      <w:r>
        <w:rPr>
          <w:rFonts w:ascii="Times New Roman" w:eastAsiaTheme="minorEastAsia" w:hAnsi="Times New Roman" w:cstheme="minorBidi"/>
          <w:kern w:val="3"/>
          <w:sz w:val="26"/>
          <w:szCs w:val="26"/>
        </w:rPr>
        <w:t>ых подпунктом «</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 основаниями для отказа в его предоставлении являются: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г) сведения, указанные в заявлении, не подтверждены сведениями, полученными в рамках межведомственного взаимодействия;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е)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ж) запрашиваемый условно разрешенный вид использования не соответствует целевому назначению, установленному для данной категории земель;</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ж) границы земельного участка, в отношении которого запрашивается разрешение, не установлены в ЕГРН и отсутствует решение о предварительном согласовании </w:t>
      </w:r>
      <w:r w:rsidRPr="00402E13">
        <w:rPr>
          <w:rFonts w:ascii="Times New Roman" w:eastAsiaTheme="minorEastAsia" w:hAnsi="Times New Roman" w:cstheme="minorBidi"/>
          <w:kern w:val="3"/>
          <w:sz w:val="26"/>
          <w:szCs w:val="26"/>
        </w:rPr>
        <w:lastRenderedPageBreak/>
        <w:t>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2.17.2. 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 отсутствие опечаток и ошибок в разрешении.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Размер платы, взимаемой с заявителя при предоставлении услуги, и способы ее взимания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2.18. Предоставление услуги осуществляется без взимания платы.</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10 статьи 39 Градостроительного кодекса Российской Федерации.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случае</w:t>
      </w:r>
      <w:proofErr w:type="gramStart"/>
      <w:r w:rsidRPr="00402E13">
        <w:rPr>
          <w:rFonts w:ascii="Times New Roman" w:eastAsiaTheme="minorEastAsia" w:hAnsi="Times New Roman" w:cstheme="minorBidi"/>
          <w:kern w:val="3"/>
          <w:sz w:val="26"/>
          <w:szCs w:val="26"/>
        </w:rPr>
        <w:t>,</w:t>
      </w:r>
      <w:proofErr w:type="gramEnd"/>
      <w:r w:rsidRPr="00402E13">
        <w:rPr>
          <w:rFonts w:ascii="Times New Roman" w:eastAsiaTheme="minorEastAsia" w:hAnsi="Times New Roman" w:cstheme="minorBidi"/>
          <w:kern w:val="3"/>
          <w:sz w:val="26"/>
          <w:szCs w:val="26"/>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Максимальный срок ожидания в очереди при подаче запроса о предоставлении услуги и при получении результата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Срок регистрации запроса заявителя о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2.20. Регистрация заявления о предоставлении разрешения, заявления об исправлении допущенных опечаток и ошибок, представленных </w:t>
      </w:r>
      <w:proofErr w:type="gramStart"/>
      <w:r w:rsidRPr="00402E13">
        <w:rPr>
          <w:rFonts w:ascii="Times New Roman" w:eastAsiaTheme="minorEastAsia" w:hAnsi="Times New Roman" w:cstheme="minorBidi"/>
          <w:kern w:val="3"/>
          <w:sz w:val="26"/>
          <w:szCs w:val="26"/>
        </w:rPr>
        <w:t>заявителем</w:t>
      </w:r>
      <w:proofErr w:type="gramEnd"/>
      <w:r w:rsidRPr="00402E13">
        <w:rPr>
          <w:rFonts w:ascii="Times New Roman" w:eastAsiaTheme="minorEastAsia" w:hAnsi="Times New Roman" w:cstheme="minorBidi"/>
          <w:kern w:val="3"/>
          <w:sz w:val="26"/>
          <w:szCs w:val="26"/>
        </w:rPr>
        <w:t xml:space="preserve">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В случае представления заявления о предоставлении разрешения, заявления об исправлении допущенных опечаток и ошибок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Требования к помещениям, в которых предоставляется услуга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2.21. </w:t>
      </w:r>
      <w:proofErr w:type="gramStart"/>
      <w:r w:rsidRPr="00402E13">
        <w:rPr>
          <w:rFonts w:ascii="Times New Roman" w:eastAsiaTheme="minorEastAsia" w:hAnsi="Times New Roman" w:cstheme="minorBidi"/>
          <w:kern w:val="3"/>
          <w:sz w:val="26"/>
          <w:szCs w:val="26"/>
        </w:rPr>
        <w:t xml:space="preserve">Требования к помещениям, в которых предоставляется </w:t>
      </w:r>
      <w:r>
        <w:rPr>
          <w:rFonts w:ascii="Times New Roman" w:eastAsiaTheme="minorEastAsia" w:hAnsi="Times New Roman" w:cstheme="minorBidi"/>
          <w:kern w:val="3"/>
          <w:sz w:val="26"/>
          <w:szCs w:val="26"/>
        </w:rPr>
        <w:t>муниципаль</w:t>
      </w:r>
      <w:r w:rsidRPr="00402E13">
        <w:rPr>
          <w:rFonts w:ascii="Times New Roman" w:eastAsiaTheme="minorEastAsia" w:hAnsi="Times New Roman" w:cstheme="minorBidi"/>
          <w:kern w:val="3"/>
          <w:sz w:val="26"/>
          <w:szCs w:val="26"/>
        </w:rPr>
        <w:t>ная услуга, в том числе залу ожидания, местам для заполн</w:t>
      </w:r>
      <w:r>
        <w:rPr>
          <w:rFonts w:ascii="Times New Roman" w:eastAsiaTheme="minorEastAsia" w:hAnsi="Times New Roman" w:cstheme="minorBidi"/>
          <w:kern w:val="3"/>
          <w:sz w:val="26"/>
          <w:szCs w:val="26"/>
        </w:rPr>
        <w:t>ения запросов о предоставлении муниципаль</w:t>
      </w:r>
      <w:r w:rsidRPr="00402E13">
        <w:rPr>
          <w:rFonts w:ascii="Times New Roman" w:eastAsiaTheme="minorEastAsia" w:hAnsi="Times New Roman" w:cstheme="minorBidi"/>
          <w:kern w:val="3"/>
          <w:sz w:val="26"/>
          <w:szCs w:val="26"/>
        </w:rPr>
        <w:t xml:space="preserve">ной услуги, информационным стендам с образцами их заполнения и перечнем документов и (или) информации, необходимых для предоставления </w:t>
      </w:r>
      <w:r>
        <w:rPr>
          <w:rFonts w:ascii="Times New Roman" w:eastAsiaTheme="minorEastAsia" w:hAnsi="Times New Roman" w:cstheme="minorBidi"/>
          <w:kern w:val="3"/>
          <w:sz w:val="26"/>
          <w:szCs w:val="26"/>
        </w:rPr>
        <w:t>муниципаль</w:t>
      </w:r>
      <w:r w:rsidRPr="00402E13">
        <w:rPr>
          <w:rFonts w:ascii="Times New Roman" w:eastAsiaTheme="minorEastAsia" w:hAnsi="Times New Roman" w:cstheme="minorBidi"/>
          <w:kern w:val="3"/>
          <w:sz w:val="26"/>
          <w:szCs w:val="26"/>
        </w:rPr>
        <w:t>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w:t>
      </w:r>
      <w:proofErr w:type="gramEnd"/>
      <w:r w:rsidRPr="00402E13">
        <w:rPr>
          <w:rFonts w:ascii="Times New Roman" w:eastAsiaTheme="minorEastAsia" w:hAnsi="Times New Roman" w:cstheme="minorBidi"/>
          <w:kern w:val="3"/>
          <w:sz w:val="26"/>
          <w:szCs w:val="26"/>
        </w:rPr>
        <w:t xml:space="preserve"> официальном </w:t>
      </w:r>
      <w:proofErr w:type="gramStart"/>
      <w:r w:rsidRPr="00402E13">
        <w:rPr>
          <w:rFonts w:ascii="Times New Roman" w:eastAsiaTheme="minorEastAsia" w:hAnsi="Times New Roman" w:cstheme="minorBidi"/>
          <w:kern w:val="3"/>
          <w:sz w:val="26"/>
          <w:szCs w:val="26"/>
        </w:rPr>
        <w:t>сайте</w:t>
      </w:r>
      <w:proofErr w:type="gramEnd"/>
      <w:r w:rsidRPr="00402E13">
        <w:rPr>
          <w:rFonts w:ascii="Times New Roman" w:eastAsiaTheme="minorEastAsia" w:hAnsi="Times New Roman" w:cstheme="minorBidi"/>
          <w:kern w:val="3"/>
          <w:sz w:val="26"/>
          <w:szCs w:val="26"/>
        </w:rPr>
        <w:t xml:space="preserve"> уполномоченного органа, на Едином портале и региональном портале.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Показатели качества и доступности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2.22. Основными показателями доступности предоставления услуги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Интернет</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возможность получения заявителем уведомлений о предоставлении услуги с помощью Единого портала;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доступность электронных форм документов,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возможность подачи заявлений и прилагаемых к ним документов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2.23. Основными показателями качества предоставления услуги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минимально возможное количество взаимодействий гражданина с должностными лицами, участвующими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отсутствие нарушений установленных сроков в процессе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w:t>
      </w:r>
      <w:r w:rsidRPr="00402E13">
        <w:rPr>
          <w:rFonts w:ascii="Times New Roman" w:eastAsiaTheme="minorEastAsia" w:hAnsi="Times New Roman" w:cstheme="minorBidi"/>
          <w:kern w:val="3"/>
          <w:sz w:val="26"/>
          <w:szCs w:val="26"/>
        </w:rPr>
        <w:lastRenderedPageBreak/>
        <w:t xml:space="preserve">по </w:t>
      </w:r>
      <w:proofErr w:type="gramStart"/>
      <w:r w:rsidRPr="00402E13">
        <w:rPr>
          <w:rFonts w:ascii="Times New Roman" w:eastAsiaTheme="minorEastAsia" w:hAnsi="Times New Roman" w:cstheme="minorBidi"/>
          <w:kern w:val="3"/>
          <w:sz w:val="26"/>
          <w:szCs w:val="26"/>
        </w:rPr>
        <w:t>итогам</w:t>
      </w:r>
      <w:proofErr w:type="gramEnd"/>
      <w:r w:rsidRPr="00402E13">
        <w:rPr>
          <w:rFonts w:ascii="Times New Roman" w:eastAsiaTheme="minorEastAsia" w:hAnsi="Times New Roman" w:cstheme="minorBidi"/>
          <w:kern w:val="3"/>
          <w:sz w:val="26"/>
          <w:szCs w:val="26"/>
        </w:rPr>
        <w:t xml:space="preserve"> рассмотрения которых вынесены решения об удовлетворении (частичном удовлетворении) требований заявителей.</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2.24. Услуги, являющиеся необходимыми и обязательными для предоставления услуги, отсутствуют.</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Перечень вариантов предоставления услуги, включающий, в том числе варианты предоставления услуги, исправления допущенных опечаток и ошибок в выданных в результате предоставления услуги документах и созданных реестровых записях</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3.2. Вариант 1 - предоставление разрешений в случаях, предусмотренных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3.3. Вариант 2 - предоставление разрешений в случаях, предусмотренных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3.4. Вариант 3 - исправление допущенных опечаток и ошибок в разрешении в случаях, предусмотренных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2.3 настоящего Административного регламента.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Описание административной процедуры профилирования заявителя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Вариант предоставления услуги определяется исходя из установленных в соответствии с Приложением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Подразделы, содержащие описание вариантов предоставления услуги</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Вариант 1</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 Результатом предоставления услуги является: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4 к настоящему Административному регламенту;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w:t>
      </w:r>
      <w:r>
        <w:rPr>
          <w:rFonts w:ascii="Times New Roman" w:eastAsiaTheme="minorEastAsia" w:hAnsi="Times New Roman" w:cstheme="minorBidi"/>
          <w:kern w:val="3"/>
          <w:sz w:val="26"/>
          <w:szCs w:val="26"/>
        </w:rPr>
        <w:t>й, предусмотренной Приложением №</w:t>
      </w:r>
      <w:r w:rsidRPr="00402E13">
        <w:rPr>
          <w:rFonts w:ascii="Times New Roman" w:eastAsiaTheme="minorEastAsia" w:hAnsi="Times New Roman" w:cstheme="minorBidi"/>
          <w:kern w:val="3"/>
          <w:sz w:val="26"/>
          <w:szCs w:val="26"/>
        </w:rPr>
        <w:t> 6 к настоящему Административному регламенту.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Перечень и описание административных процедур предоставления услуги</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Прием запроса и документов и (или) информации,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3.7. </w:t>
      </w:r>
      <w:proofErr w:type="gramStart"/>
      <w:r w:rsidRPr="00402E13">
        <w:rPr>
          <w:rFonts w:ascii="Times New Roman" w:eastAsiaTheme="minorEastAsia" w:hAnsi="Times New Roman" w:cstheme="minorBidi"/>
          <w:kern w:val="3"/>
          <w:sz w:val="26"/>
          <w:szCs w:val="26"/>
        </w:rPr>
        <w:t xml:space="preserve">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 В целях установления личности физическое лицо представляет док</w:t>
      </w:r>
      <w:r>
        <w:rPr>
          <w:rFonts w:ascii="Times New Roman" w:eastAsiaTheme="minorEastAsia" w:hAnsi="Times New Roman" w:cstheme="minorBidi"/>
          <w:kern w:val="3"/>
          <w:sz w:val="26"/>
          <w:szCs w:val="26"/>
        </w:rPr>
        <w:t>умент, предусмотренный пунктом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w:t>
      </w:r>
      <w:r>
        <w:rPr>
          <w:rFonts w:ascii="Times New Roman" w:eastAsiaTheme="minorEastAsia" w:hAnsi="Times New Roman" w:cstheme="minorBidi"/>
          <w:kern w:val="3"/>
          <w:sz w:val="26"/>
          <w:szCs w:val="26"/>
        </w:rPr>
        <w:t>и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а) заявление о предоставлении разрешения представлено в орган власти, в полномочия которого не входит предоставление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неполное заполнение полей в форме заявления о предоставлении разрешения, в том числе в интерактивной форме заявления на Едином портале;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непредставление документов, предусмотренных пунктом 2.9.1 настоящего Административного регламента;</w:t>
      </w:r>
    </w:p>
    <w:p w:rsidR="00FA7DE5"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 подача заявления о предоставлении разрешения от имени заявителя не уполномоченным на то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е) представленные документы содержат подчистки и исправления текста;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 выявлено несоблюдение установленных статьей 11 Федерального закона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63-ФЗ условий признания квалифицированной электронной подписи действительной в документах, представленных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 Заявление и документы, предусмотренные пунктом 2.9.1 настоящего Административного регламента, направленные одним из спосо</w:t>
      </w:r>
      <w:r>
        <w:rPr>
          <w:rFonts w:ascii="Times New Roman" w:eastAsiaTheme="minorEastAsia" w:hAnsi="Times New Roman" w:cstheme="minorBidi"/>
          <w:kern w:val="3"/>
          <w:sz w:val="26"/>
          <w:szCs w:val="26"/>
        </w:rPr>
        <w:t>бов, установленных в подпункте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Заявление и документы, предусмотренные пунктом 2.9.1 настоящего Административного регламента, направленные способом, указанным в подпункте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регистрируются в автоматическом режиме.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63-ФЗ.</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w:t>
      </w:r>
      <w:r w:rsidRPr="00402E13">
        <w:rPr>
          <w:rFonts w:ascii="Times New Roman" w:eastAsiaTheme="minorEastAsia" w:hAnsi="Times New Roman" w:cstheme="minorBidi"/>
          <w:kern w:val="3"/>
          <w:sz w:val="26"/>
          <w:szCs w:val="26"/>
        </w:rPr>
        <w:lastRenderedPageBreak/>
        <w:t>заполнение заявителем реквизитов, необходимых для работы с заявлением и для подготовки ответа.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Для возможности подачи заявления через Единый портал заявитель должен быть зарегистрирован в ЕСИА.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3.12.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3.14.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3.15. Порядок деятельности Комиссии регулируется в соответствии с Градостроительным кодексом Российской Федерации.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Межведомственное информационное взаимодействие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3.16. Основанием для начала административной процедуры является регистрация заявления и приложенных к заявлению документов.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3.17. </w:t>
      </w:r>
      <w:proofErr w:type="gramStart"/>
      <w:r w:rsidRPr="00402E13">
        <w:rPr>
          <w:rFonts w:ascii="Times New Roman" w:eastAsiaTheme="minorEastAsia" w:hAnsi="Times New Roman" w:cstheme="minorBidi"/>
          <w:kern w:val="3"/>
          <w:sz w:val="26"/>
          <w:szCs w:val="26"/>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402E13">
        <w:rPr>
          <w:rFonts w:ascii="Times New Roman" w:eastAsiaTheme="minorEastAsia" w:hAnsi="Times New Roman" w:cstheme="minorBidi"/>
          <w:kern w:val="3"/>
          <w:sz w:val="26"/>
          <w:szCs w:val="26"/>
        </w:rPr>
        <w:t xml:space="preserve"> в пункте 3.18 настоящего Административного регламента, если заявитель не представил указанные документы самостоятельно.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3.18. Перечень запрашиваемых документов,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w:t>
      </w:r>
      <w:r>
        <w:rPr>
          <w:rFonts w:ascii="Times New Roman" w:eastAsiaTheme="minorEastAsia" w:hAnsi="Times New Roman" w:cstheme="minorBidi"/>
          <w:kern w:val="3"/>
          <w:sz w:val="26"/>
          <w:szCs w:val="26"/>
        </w:rPr>
        <w:t>я в публично-правовую компанию «</w:t>
      </w:r>
      <w:proofErr w:type="spellStart"/>
      <w:r w:rsidRPr="00402E13">
        <w:rPr>
          <w:rFonts w:ascii="Times New Roman" w:eastAsiaTheme="minorEastAsia" w:hAnsi="Times New Roman" w:cstheme="minorBidi"/>
          <w:kern w:val="3"/>
          <w:sz w:val="26"/>
          <w:szCs w:val="26"/>
        </w:rPr>
        <w:t>Роскадастр</w:t>
      </w:r>
      <w:proofErr w:type="spellEnd"/>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администрацию муниципального образования по месту нахождения земельного участка, объекта капитального строительства;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w:t>
      </w:r>
      <w:r w:rsidRPr="00402E13">
        <w:rPr>
          <w:rFonts w:ascii="Times New Roman" w:eastAsiaTheme="minorEastAsia" w:hAnsi="Times New Roman" w:cstheme="minorBidi"/>
          <w:kern w:val="3"/>
          <w:sz w:val="26"/>
          <w:szCs w:val="26"/>
        </w:rPr>
        <w:lastRenderedPageBreak/>
        <w:t>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Запрос о представлении в уполномоченный орган документов (их копий или сведений, содержащихся в них) содержит:</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органа или организации, в адрес которых направляется межведомственный запрос;</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услуги, для предоставления которой необходимо представление документа и (или) информации;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02E13">
        <w:rPr>
          <w:rFonts w:ascii="Times New Roman" w:eastAsiaTheme="minorEastAsia" w:hAnsi="Times New Roman" w:cstheme="minorBidi"/>
          <w:kern w:val="3"/>
          <w:sz w:val="26"/>
          <w:szCs w:val="26"/>
        </w:rPr>
        <w:t>необходимых</w:t>
      </w:r>
      <w:proofErr w:type="gramEnd"/>
      <w:r w:rsidRPr="00402E13">
        <w:rPr>
          <w:rFonts w:ascii="Times New Roman" w:eastAsiaTheme="minorEastAsia" w:hAnsi="Times New Roman" w:cstheme="minorBidi"/>
          <w:kern w:val="3"/>
          <w:sz w:val="26"/>
          <w:szCs w:val="26"/>
        </w:rPr>
        <w:t xml:space="preserve"> для предоставления услуги, и указание на реквизиты данного нормативного правового акта;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реквизиты и наименования документов,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3.19. </w:t>
      </w:r>
      <w:proofErr w:type="gramStart"/>
      <w:r w:rsidRPr="00402E13">
        <w:rPr>
          <w:rFonts w:ascii="Times New Roman" w:eastAsiaTheme="minorEastAsia" w:hAnsi="Times New Roman" w:cstheme="minorBidi"/>
          <w:kern w:val="3"/>
          <w:sz w:val="26"/>
          <w:szCs w:val="26"/>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3.20. Межведомственное информационное взаимодействие может осуществляться на бумажном носителе: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при необходимости представления оригиналов документов на бумажном носителе при направлении межведомственного запроса.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3.22.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случае</w:t>
      </w:r>
      <w:proofErr w:type="gramStart"/>
      <w:r w:rsidRPr="00402E13">
        <w:rPr>
          <w:rFonts w:ascii="Times New Roman" w:eastAsiaTheme="minorEastAsia" w:hAnsi="Times New Roman" w:cstheme="minorBidi"/>
          <w:kern w:val="3"/>
          <w:sz w:val="26"/>
          <w:szCs w:val="26"/>
        </w:rPr>
        <w:t>,</w:t>
      </w:r>
      <w:proofErr w:type="gramEnd"/>
      <w:r w:rsidRPr="00402E13">
        <w:rPr>
          <w:rFonts w:ascii="Times New Roman" w:eastAsiaTheme="minorEastAsia" w:hAnsi="Times New Roman" w:cstheme="minorBidi"/>
          <w:kern w:val="3"/>
          <w:sz w:val="26"/>
          <w:szCs w:val="26"/>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3.26.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3.25 настоящего Административного регламента, для рассмотрения Комиссией.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3.27.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для рассмотрения Комиссией.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3.29. </w:t>
      </w:r>
      <w:proofErr w:type="gramStart"/>
      <w:r w:rsidRPr="00402E13">
        <w:rPr>
          <w:rFonts w:ascii="Times New Roman" w:eastAsiaTheme="minorEastAsia" w:hAnsi="Times New Roman" w:cstheme="minorBidi"/>
          <w:kern w:val="3"/>
          <w:sz w:val="26"/>
          <w:szCs w:val="26"/>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w:t>
      </w:r>
      <w:r w:rsidRPr="00E6471A">
        <w:rPr>
          <w:rFonts w:ascii="Times New Roman" w:eastAsiaTheme="minorEastAsia" w:hAnsi="Times New Roman" w:cstheme="minorBidi"/>
          <w:kern w:val="3"/>
          <w:sz w:val="26"/>
          <w:szCs w:val="26"/>
        </w:rPr>
        <w:t xml:space="preserve">регулируется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spellStart"/>
      <w:r w:rsidR="000D698E">
        <w:rPr>
          <w:rFonts w:ascii="Times New Roman" w:eastAsiaTheme="minorEastAsia" w:hAnsi="Times New Roman" w:cstheme="minorBidi"/>
          <w:kern w:val="3"/>
          <w:sz w:val="26"/>
          <w:szCs w:val="26"/>
        </w:rPr>
        <w:t>Сколково</w:t>
      </w:r>
      <w:proofErr w:type="spellEnd"/>
      <w:r w:rsidRPr="00E6471A">
        <w:rPr>
          <w:rFonts w:ascii="Times New Roman" w:eastAsiaTheme="minorEastAsia" w:hAnsi="Times New Roman" w:cstheme="minorBidi"/>
          <w:kern w:val="3"/>
          <w:sz w:val="26"/>
          <w:szCs w:val="26"/>
        </w:rPr>
        <w:t xml:space="preserve"> муниципального района </w:t>
      </w:r>
      <w:proofErr w:type="spellStart"/>
      <w:r w:rsidRPr="00E6471A">
        <w:rPr>
          <w:rFonts w:ascii="Times New Roman" w:eastAsiaTheme="minorEastAsia" w:hAnsi="Times New Roman" w:cstheme="minorBidi"/>
          <w:kern w:val="3"/>
          <w:sz w:val="26"/>
          <w:szCs w:val="26"/>
        </w:rPr>
        <w:t>Кинельский</w:t>
      </w:r>
      <w:proofErr w:type="spellEnd"/>
      <w:r w:rsidRPr="00E6471A">
        <w:rPr>
          <w:rFonts w:ascii="Times New Roman" w:eastAsiaTheme="minorEastAsia" w:hAnsi="Times New Roman" w:cstheme="minorBidi"/>
          <w:kern w:val="3"/>
          <w:sz w:val="26"/>
          <w:szCs w:val="26"/>
        </w:rPr>
        <w:t xml:space="preserve"> Самарской области</w:t>
      </w:r>
      <w:proofErr w:type="gramEnd"/>
      <w:r w:rsidRPr="00E6471A">
        <w:rPr>
          <w:rFonts w:ascii="Times New Roman" w:eastAsiaTheme="minorEastAsia" w:hAnsi="Times New Roman" w:cstheme="minorBidi"/>
          <w:kern w:val="3"/>
          <w:sz w:val="26"/>
          <w:szCs w:val="26"/>
        </w:rPr>
        <w:t xml:space="preserve">», утвержденным решением Собрания представителей сельского поселения </w:t>
      </w:r>
      <w:proofErr w:type="spellStart"/>
      <w:r w:rsidR="000D698E">
        <w:rPr>
          <w:rFonts w:ascii="Times New Roman" w:eastAsiaTheme="minorEastAsia" w:hAnsi="Times New Roman" w:cstheme="minorBidi"/>
          <w:kern w:val="3"/>
          <w:sz w:val="26"/>
          <w:szCs w:val="26"/>
        </w:rPr>
        <w:t>Сколково</w:t>
      </w:r>
      <w:proofErr w:type="spellEnd"/>
      <w:r w:rsidR="000D698E" w:rsidRPr="00E6471A">
        <w:rPr>
          <w:rFonts w:ascii="Times New Roman" w:eastAsiaTheme="minorEastAsia" w:hAnsi="Times New Roman" w:cstheme="minorBidi"/>
          <w:kern w:val="3"/>
          <w:sz w:val="26"/>
          <w:szCs w:val="26"/>
        </w:rPr>
        <w:t xml:space="preserve"> </w:t>
      </w:r>
      <w:r w:rsidRPr="00E6471A">
        <w:rPr>
          <w:rFonts w:ascii="Times New Roman" w:eastAsiaTheme="minorEastAsia" w:hAnsi="Times New Roman" w:cstheme="minorBidi"/>
          <w:kern w:val="3"/>
          <w:sz w:val="26"/>
          <w:szCs w:val="26"/>
        </w:rPr>
        <w:t xml:space="preserve">муниципального района </w:t>
      </w:r>
      <w:proofErr w:type="spellStart"/>
      <w:r w:rsidRPr="00E6471A">
        <w:rPr>
          <w:rFonts w:ascii="Times New Roman" w:eastAsiaTheme="minorEastAsia" w:hAnsi="Times New Roman" w:cstheme="minorBidi"/>
          <w:kern w:val="3"/>
          <w:sz w:val="26"/>
          <w:szCs w:val="26"/>
        </w:rPr>
        <w:t>Кинельский</w:t>
      </w:r>
      <w:proofErr w:type="spellEnd"/>
      <w:r w:rsidRPr="00E6471A">
        <w:rPr>
          <w:rFonts w:ascii="Times New Roman" w:eastAsiaTheme="minorEastAsia" w:hAnsi="Times New Roman" w:cstheme="minorBidi"/>
          <w:kern w:val="3"/>
          <w:sz w:val="26"/>
          <w:szCs w:val="26"/>
        </w:rPr>
        <w:t xml:space="preserve"> Самарской области </w:t>
      </w:r>
      <w:r w:rsidRPr="00E6471A">
        <w:rPr>
          <w:rFonts w:ascii="Times New Roman" w:eastAsiaTheme="minorEastAsia" w:hAnsi="Times New Roman" w:cstheme="minorBidi"/>
          <w:color w:val="000000" w:themeColor="text1"/>
          <w:kern w:val="3"/>
          <w:sz w:val="26"/>
          <w:szCs w:val="26"/>
        </w:rPr>
        <w:t xml:space="preserve">от </w:t>
      </w:r>
      <w:r w:rsidR="00C70DD2">
        <w:rPr>
          <w:rFonts w:ascii="Times New Roman" w:eastAsiaTheme="minorEastAsia" w:hAnsi="Times New Roman" w:cstheme="minorBidi"/>
          <w:color w:val="000000" w:themeColor="text1"/>
          <w:kern w:val="3"/>
          <w:sz w:val="26"/>
          <w:szCs w:val="26"/>
        </w:rPr>
        <w:t>05.0</w:t>
      </w:r>
      <w:r w:rsidR="00C70DD2" w:rsidRPr="00E6471A">
        <w:rPr>
          <w:rFonts w:ascii="Times New Roman" w:eastAsiaTheme="minorEastAsia" w:hAnsi="Times New Roman" w:cstheme="minorBidi"/>
          <w:color w:val="000000" w:themeColor="text1"/>
          <w:kern w:val="3"/>
          <w:sz w:val="26"/>
          <w:szCs w:val="26"/>
        </w:rPr>
        <w:t>2.20</w:t>
      </w:r>
      <w:r w:rsidR="00C70DD2">
        <w:rPr>
          <w:rFonts w:ascii="Times New Roman" w:eastAsiaTheme="minorEastAsia" w:hAnsi="Times New Roman" w:cstheme="minorBidi"/>
          <w:color w:val="000000" w:themeColor="text1"/>
          <w:kern w:val="3"/>
          <w:sz w:val="26"/>
          <w:szCs w:val="26"/>
        </w:rPr>
        <w:t>20</w:t>
      </w:r>
      <w:r w:rsidR="00C70DD2" w:rsidRPr="00E6471A">
        <w:rPr>
          <w:rFonts w:ascii="Times New Roman" w:eastAsiaTheme="minorEastAsia" w:hAnsi="Times New Roman" w:cstheme="minorBidi"/>
          <w:color w:val="000000" w:themeColor="text1"/>
          <w:kern w:val="3"/>
          <w:sz w:val="26"/>
          <w:szCs w:val="26"/>
        </w:rPr>
        <w:t xml:space="preserve"> года № </w:t>
      </w:r>
      <w:r w:rsidR="00C70DD2">
        <w:rPr>
          <w:rFonts w:ascii="Times New Roman" w:eastAsiaTheme="minorEastAsia" w:hAnsi="Times New Roman" w:cstheme="minorBidi"/>
          <w:color w:val="000000" w:themeColor="text1"/>
          <w:kern w:val="3"/>
          <w:sz w:val="26"/>
          <w:szCs w:val="26"/>
        </w:rPr>
        <w:t xml:space="preserve">359 </w:t>
      </w:r>
      <w:r w:rsidRPr="00E6471A">
        <w:rPr>
          <w:rFonts w:ascii="Times New Roman" w:eastAsiaTheme="minorEastAsia" w:hAnsi="Times New Roman" w:cstheme="minorBidi"/>
          <w:color w:val="000000" w:themeColor="text1"/>
          <w:kern w:val="3"/>
          <w:sz w:val="26"/>
          <w:szCs w:val="26"/>
        </w:rPr>
        <w:t>в</w:t>
      </w:r>
      <w:r w:rsidRPr="00E6471A">
        <w:rPr>
          <w:rFonts w:ascii="Times New Roman" w:eastAsiaTheme="minorEastAsia" w:hAnsi="Times New Roman" w:cstheme="minorBidi"/>
          <w:kern w:val="3"/>
          <w:sz w:val="26"/>
          <w:szCs w:val="26"/>
        </w:rPr>
        <w:t xml:space="preserve"> соответствии с Градостроительным кодексом Российской Федерации.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3.30. Результатами проведения общественных обсуждений или публичных слушаний по проекту решения о предоставлении разрешения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заключение о результатах общественных обсуждений или публичных слушаний по проекту решения о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 направление Комиссией подготовленных рекомендаций о предоставлении разрешения или об отказе в предоставлении разрешения на условно</w:t>
      </w:r>
      <w:r>
        <w:rPr>
          <w:rFonts w:ascii="Times New Roman" w:eastAsiaTheme="minorEastAsia" w:hAnsi="Times New Roman" w:cstheme="minorBidi"/>
          <w:kern w:val="3"/>
          <w:sz w:val="26"/>
          <w:szCs w:val="26"/>
        </w:rPr>
        <w:t xml:space="preserve"> разрешенный вид использования «</w:t>
      </w:r>
      <w:r w:rsidRPr="00402E13">
        <w:rPr>
          <w:rFonts w:ascii="Times New Roman" w:eastAsiaTheme="minorEastAsia" w:hAnsi="Times New Roman" w:cstheme="minorBidi"/>
          <w:kern w:val="3"/>
          <w:sz w:val="26"/>
          <w:szCs w:val="26"/>
        </w:rPr>
        <w:t>для индивидуального жилищного строительства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для ведения личного подсобного хозяйства (приусадебный земельный участок)</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«ведение огородничества»</w:t>
      </w:r>
      <w:r w:rsidRPr="00402E13">
        <w:rPr>
          <w:rFonts w:ascii="Times New Roman" w:eastAsiaTheme="minorEastAsia" w:hAnsi="Times New Roman" w:cstheme="minorBidi"/>
          <w:kern w:val="3"/>
          <w:sz w:val="26"/>
          <w:szCs w:val="26"/>
        </w:rPr>
        <w:t xml:space="preserve"> или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ведение садоводства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 xml:space="preserve">- 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для индивидуального жилищного строительства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для ведения личного подсобного хозяйства (приусадебный земельный участок)</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ведение огородничества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или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ведение садоводства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местной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Принятие решения о предоставлении (об отказе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3.33. Основанием для начала административной процедуры является получение главой местной администрации 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3.34. Критериями принятия решения о предоставлении услуги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отсутствие уведомления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 применительно к объекту капитального строительства или земельному участку, в отношении которого запрашивается разрешение;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запрашиваемый условно разрешенный вид использования не противоречит ограничениям зон с особыми условиями использования в случае, если земельный участок, в отношении которого запрашивается разрешение, находится в границах таких зон;</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4)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5) земельный участок, в отношении которого запрашивается разрешение, не имеет пересечения с границами земель лесного фонда;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6) запрашиваемый условно разрешенный вид использования соответствует целевому назначению, установленному для данной категории земель;</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7) 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8) размер земельного участка, в отношении которого запрашивается разрешение, учитывает предельные размеры земельных участков, установленным градостроительным регламентом для запрашиваемого условно разрешенного вида использования;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9) границы земельного участка, в отношении которого запрашивается разрешение, установлены в ЕГРН или имеется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3.35. Критериями принятия решения об отказе в предоставлении услуги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запрашивается разрешение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4) сведения, указанные в заявлении, не подтверждены сведениями, полученными в рамках межведомственного взаимодействия;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5)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6) земельный участок, в отношении которого запрашивается разрешение, имеет пересечение с границами земель лесного фонда;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7) запрашиваемый условно разрешенный вид использования не соответствует целевому назначению, установленному для данной категории земель;</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8)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9)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10) границы земельного участка, в отношении которого запрашивается разрешение, не установлены в ЕГРН и отсутствует решение о предварительном согласовании </w:t>
      </w:r>
      <w:r w:rsidRPr="00402E13">
        <w:rPr>
          <w:rFonts w:ascii="Times New Roman" w:eastAsiaTheme="minorEastAsia" w:hAnsi="Times New Roman" w:cstheme="minorBidi"/>
          <w:kern w:val="3"/>
          <w:sz w:val="26"/>
          <w:szCs w:val="26"/>
        </w:rPr>
        <w:lastRenderedPageBreak/>
        <w:t>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 к настоящему Административному регламенту.</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3.38. Решение о предоставлении услуги или об отказе в предоставлении услуги принимается главой местной администрации.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3.40. Срок принятия решения о предоставлении (об отказе в предоставлении) услуги не может превышать три дня со дня поступления рекомендаций Комиссии о предоставлении разрешения или об отказе в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3.41. При подаче заявления и документов, предусмотренных пунктом 2.9.1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Услуга оказана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Предоставление результата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3.45. Основанием для начала выполнения административной процедуры является подписание главой местной администрации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3.46. Заявитель по его выбору вправе получить результат предоставления услуги одним из следующих способов: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на бумажном носителе;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Услуга оказана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Вариант 2</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3.52. Результатом предоставления услуги является: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Перечень и описание административных процедур предоставления услуги</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Прием запроса и документов и (или) информации,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3.53. </w:t>
      </w:r>
      <w:proofErr w:type="gramStart"/>
      <w:r w:rsidRPr="00402E13">
        <w:rPr>
          <w:rFonts w:ascii="Times New Roman" w:eastAsiaTheme="minorEastAsia" w:hAnsi="Times New Roman" w:cstheme="minorBidi"/>
          <w:kern w:val="3"/>
          <w:sz w:val="26"/>
          <w:szCs w:val="26"/>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w:t>
      </w:r>
      <w:r>
        <w:rPr>
          <w:rFonts w:ascii="Times New Roman" w:eastAsiaTheme="minorEastAsia" w:hAnsi="Times New Roman" w:cstheme="minorBidi"/>
          <w:kern w:val="3"/>
          <w:sz w:val="26"/>
          <w:szCs w:val="26"/>
        </w:rPr>
        <w:t>) по форме согласно Приложению №</w:t>
      </w:r>
      <w:r w:rsidRPr="00402E13">
        <w:rPr>
          <w:rFonts w:ascii="Times New Roman" w:eastAsiaTheme="minorEastAsia" w:hAnsi="Times New Roman" w:cstheme="minorBidi"/>
          <w:kern w:val="3"/>
          <w:sz w:val="26"/>
          <w:szCs w:val="26"/>
        </w:rPr>
        <w:t>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3.54. В целях установления личности физическое лицо представляет документ, предусмотренный 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заявление о предоставлении разрешения представлено в орган власти, в полномочия которого не входит предоставление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неполное заполнение полей в форме заявления о предоставлении разрешения, в том числе в интерактивной форме заявления на Едином портале;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непредставление документов, предусмотренных пунктом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 подача заявления о предоставлении разрешения от имени заявителя не уполномоченным на то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е) представленные документы содержат подчистки и исправления текста;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 xml:space="preserve">з) выявлено несоблюдение установленных статьей 11 Федерального закона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63-ФЗ условий признания квалифицированной электронной подписи действительной в документах, представленных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3.56. Заявление и документы, предусмотренные пунктом 2.9.1 настоящего Административного регламента, направленные одним из спосо</w:t>
      </w:r>
      <w:r>
        <w:rPr>
          <w:rFonts w:ascii="Times New Roman" w:eastAsiaTheme="minorEastAsia" w:hAnsi="Times New Roman" w:cstheme="minorBidi"/>
          <w:kern w:val="3"/>
          <w:sz w:val="26"/>
          <w:szCs w:val="26"/>
        </w:rPr>
        <w:t>бов, установленных в подпункте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Заявление и документы, предусмотренные пунктом 2.9.1 настоящего Административного регламента, направленные способом, указанным в подпункте "а" пункта 2.12 настоящего Административного регламента, регистрируются в автоматическом режиме.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63-ФЗ.</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Для возможности подачи заявления через Единый портал заявитель должен быть зарегистрирован в ЕСИА.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3.58.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3.60.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3.61. Порядок деятельности Комиссии регулируется в соответствии с Градостроительным кодексом Российской Федерации.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Межведомственное информационное взаимодействие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3.62. Основанием для начала административной процедуры является регистрация заявления и приложенных к заявлению документов.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3.63. </w:t>
      </w:r>
      <w:proofErr w:type="gramStart"/>
      <w:r w:rsidRPr="00402E13">
        <w:rPr>
          <w:rFonts w:ascii="Times New Roman" w:eastAsiaTheme="minorEastAsia" w:hAnsi="Times New Roman" w:cstheme="minorBidi"/>
          <w:kern w:val="3"/>
          <w:sz w:val="26"/>
          <w:szCs w:val="26"/>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402E13">
        <w:rPr>
          <w:rFonts w:ascii="Times New Roman" w:eastAsiaTheme="minorEastAsia" w:hAnsi="Times New Roman" w:cstheme="minorBidi"/>
          <w:kern w:val="3"/>
          <w:sz w:val="26"/>
          <w:szCs w:val="26"/>
        </w:rPr>
        <w:t xml:space="preserve"> в пункте 3.64 настоящего Административного регламента, если заявитель не представил указанные документы самостоятельно.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3.64. Перечень запрашиваемых документов,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402E13">
        <w:rPr>
          <w:rFonts w:ascii="Times New Roman" w:eastAsiaTheme="minorEastAsia" w:hAnsi="Times New Roman" w:cstheme="minorBidi"/>
          <w:kern w:val="3"/>
          <w:sz w:val="26"/>
          <w:szCs w:val="26"/>
        </w:rPr>
        <w:t>Роскадастр</w:t>
      </w:r>
      <w:proofErr w:type="spellEnd"/>
      <w:r w:rsidRPr="00402E13">
        <w:rPr>
          <w:rFonts w:ascii="Times New Roman" w:eastAsiaTheme="minorEastAsia" w:hAnsi="Times New Roman" w:cstheme="minorBidi"/>
          <w:kern w:val="3"/>
          <w:sz w:val="26"/>
          <w:szCs w:val="26"/>
        </w:rPr>
        <w:t>", администрацию муниципального образования по месту нахождения земельного участка, объекта капитального строительства;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Запрос о представлении в уполномоченный орган документов (их копий или сведений, содержащихся в них) содержит:</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органа или организации, в адрес которых направляется межведомственный запрос;</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услуги, для предоставления которой необходимо представление документа и (или) информации;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02E13">
        <w:rPr>
          <w:rFonts w:ascii="Times New Roman" w:eastAsiaTheme="minorEastAsia" w:hAnsi="Times New Roman" w:cstheme="minorBidi"/>
          <w:kern w:val="3"/>
          <w:sz w:val="26"/>
          <w:szCs w:val="26"/>
        </w:rPr>
        <w:t>необходимых</w:t>
      </w:r>
      <w:proofErr w:type="gramEnd"/>
      <w:r w:rsidRPr="00402E13">
        <w:rPr>
          <w:rFonts w:ascii="Times New Roman" w:eastAsiaTheme="minorEastAsia" w:hAnsi="Times New Roman" w:cstheme="minorBidi"/>
          <w:kern w:val="3"/>
          <w:sz w:val="26"/>
          <w:szCs w:val="26"/>
        </w:rPr>
        <w:t xml:space="preserve"> для предоставления услуги, и указание на реквизиты данного нормативного правового акта;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реквизиты и наименования документов,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3.65. </w:t>
      </w:r>
      <w:proofErr w:type="gramStart"/>
      <w:r w:rsidRPr="00402E13">
        <w:rPr>
          <w:rFonts w:ascii="Times New Roman" w:eastAsiaTheme="minorEastAsia" w:hAnsi="Times New Roman" w:cstheme="minorBidi"/>
          <w:kern w:val="3"/>
          <w:sz w:val="26"/>
          <w:szCs w:val="26"/>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3.66. Межведомственное информационное взаимодействие может осуществляться на бумажном носителе: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при необходимости представления оригиналов документов на бумажном носителе при направлении межведомственного запроса.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3.68.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случае</w:t>
      </w:r>
      <w:proofErr w:type="gramStart"/>
      <w:r w:rsidRPr="00402E13">
        <w:rPr>
          <w:rFonts w:ascii="Times New Roman" w:eastAsiaTheme="minorEastAsia" w:hAnsi="Times New Roman" w:cstheme="minorBidi"/>
          <w:kern w:val="3"/>
          <w:sz w:val="26"/>
          <w:szCs w:val="26"/>
        </w:rPr>
        <w:t>,</w:t>
      </w:r>
      <w:proofErr w:type="gramEnd"/>
      <w:r w:rsidRPr="00402E13">
        <w:rPr>
          <w:rFonts w:ascii="Times New Roman" w:eastAsiaTheme="minorEastAsia" w:hAnsi="Times New Roman" w:cstheme="minorBidi"/>
          <w:kern w:val="3"/>
          <w:sz w:val="26"/>
          <w:szCs w:val="26"/>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3.72.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3.71 настоящего Административного регламента, для рассмотрения Комиссией.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3.73.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3.74.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для рассмотрения Комиссией.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3.75. </w:t>
      </w:r>
      <w:proofErr w:type="gramStart"/>
      <w:r w:rsidRPr="00402E13">
        <w:rPr>
          <w:rFonts w:ascii="Times New Roman" w:eastAsiaTheme="minorEastAsia" w:hAnsi="Times New Roman" w:cstheme="minorBidi"/>
          <w:kern w:val="3"/>
          <w:sz w:val="26"/>
          <w:szCs w:val="26"/>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Pr="00E6471A">
        <w:rPr>
          <w:rFonts w:ascii="Times New Roman" w:eastAsiaTheme="minorEastAsia" w:hAnsi="Times New Roman" w:cstheme="minorBidi"/>
          <w:kern w:val="3"/>
          <w:sz w:val="26"/>
          <w:szCs w:val="26"/>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spellStart"/>
      <w:r w:rsidR="000D698E">
        <w:rPr>
          <w:rFonts w:ascii="Times New Roman" w:eastAsiaTheme="minorEastAsia" w:hAnsi="Times New Roman" w:cstheme="minorBidi"/>
          <w:kern w:val="3"/>
          <w:sz w:val="26"/>
          <w:szCs w:val="26"/>
        </w:rPr>
        <w:t>Сколково</w:t>
      </w:r>
      <w:proofErr w:type="spellEnd"/>
      <w:r w:rsidRPr="00E6471A">
        <w:rPr>
          <w:rFonts w:ascii="Times New Roman" w:eastAsiaTheme="minorEastAsia" w:hAnsi="Times New Roman" w:cstheme="minorBidi"/>
          <w:kern w:val="3"/>
          <w:sz w:val="26"/>
          <w:szCs w:val="26"/>
        </w:rPr>
        <w:t xml:space="preserve"> муниципального района </w:t>
      </w:r>
      <w:proofErr w:type="spellStart"/>
      <w:r w:rsidRPr="00E6471A">
        <w:rPr>
          <w:rFonts w:ascii="Times New Roman" w:eastAsiaTheme="minorEastAsia" w:hAnsi="Times New Roman" w:cstheme="minorBidi"/>
          <w:kern w:val="3"/>
          <w:sz w:val="26"/>
          <w:szCs w:val="26"/>
        </w:rPr>
        <w:t>Кинельский</w:t>
      </w:r>
      <w:proofErr w:type="spellEnd"/>
      <w:r w:rsidRPr="00E6471A">
        <w:rPr>
          <w:rFonts w:ascii="Times New Roman" w:eastAsiaTheme="minorEastAsia" w:hAnsi="Times New Roman" w:cstheme="minorBidi"/>
          <w:kern w:val="3"/>
          <w:sz w:val="26"/>
          <w:szCs w:val="26"/>
        </w:rPr>
        <w:t xml:space="preserve"> Самарской области</w:t>
      </w:r>
      <w:proofErr w:type="gramEnd"/>
      <w:r w:rsidRPr="00E6471A">
        <w:rPr>
          <w:rFonts w:ascii="Times New Roman" w:eastAsiaTheme="minorEastAsia" w:hAnsi="Times New Roman" w:cstheme="minorBidi"/>
          <w:kern w:val="3"/>
          <w:sz w:val="26"/>
          <w:szCs w:val="26"/>
        </w:rPr>
        <w:t xml:space="preserve">», утвержденным решением Собрания представителей сельского поселения </w:t>
      </w:r>
      <w:proofErr w:type="spellStart"/>
      <w:r w:rsidR="000D698E">
        <w:rPr>
          <w:rFonts w:ascii="Times New Roman" w:eastAsiaTheme="minorEastAsia" w:hAnsi="Times New Roman" w:cstheme="minorBidi"/>
          <w:kern w:val="3"/>
          <w:sz w:val="26"/>
          <w:szCs w:val="26"/>
        </w:rPr>
        <w:t>Сколково</w:t>
      </w:r>
      <w:proofErr w:type="spellEnd"/>
      <w:r w:rsidRPr="00E6471A">
        <w:rPr>
          <w:rFonts w:ascii="Times New Roman" w:eastAsiaTheme="minorEastAsia" w:hAnsi="Times New Roman" w:cstheme="minorBidi"/>
          <w:kern w:val="3"/>
          <w:sz w:val="26"/>
          <w:szCs w:val="26"/>
        </w:rPr>
        <w:t xml:space="preserve"> муниципального района </w:t>
      </w:r>
      <w:proofErr w:type="spellStart"/>
      <w:r w:rsidRPr="00E6471A">
        <w:rPr>
          <w:rFonts w:ascii="Times New Roman" w:eastAsiaTheme="minorEastAsia" w:hAnsi="Times New Roman" w:cstheme="minorBidi"/>
          <w:kern w:val="3"/>
          <w:sz w:val="26"/>
          <w:szCs w:val="26"/>
        </w:rPr>
        <w:t>Кинельский</w:t>
      </w:r>
      <w:proofErr w:type="spellEnd"/>
      <w:r w:rsidRPr="00E6471A">
        <w:rPr>
          <w:rFonts w:ascii="Times New Roman" w:eastAsiaTheme="minorEastAsia" w:hAnsi="Times New Roman" w:cstheme="minorBidi"/>
          <w:kern w:val="3"/>
          <w:sz w:val="26"/>
          <w:szCs w:val="26"/>
        </w:rPr>
        <w:t xml:space="preserve"> Самарской области </w:t>
      </w:r>
      <w:r w:rsidR="001E43F6">
        <w:rPr>
          <w:rFonts w:ascii="Times New Roman" w:eastAsiaTheme="minorEastAsia" w:hAnsi="Times New Roman" w:cstheme="minorBidi"/>
          <w:color w:val="000000" w:themeColor="text1"/>
          <w:kern w:val="3"/>
          <w:sz w:val="26"/>
          <w:szCs w:val="26"/>
        </w:rPr>
        <w:t>от 05.0</w:t>
      </w:r>
      <w:r w:rsidRPr="00E6471A">
        <w:rPr>
          <w:rFonts w:ascii="Times New Roman" w:eastAsiaTheme="minorEastAsia" w:hAnsi="Times New Roman" w:cstheme="minorBidi"/>
          <w:color w:val="000000" w:themeColor="text1"/>
          <w:kern w:val="3"/>
          <w:sz w:val="26"/>
          <w:szCs w:val="26"/>
        </w:rPr>
        <w:t>2.20</w:t>
      </w:r>
      <w:r w:rsidR="001E43F6">
        <w:rPr>
          <w:rFonts w:ascii="Times New Roman" w:eastAsiaTheme="minorEastAsia" w:hAnsi="Times New Roman" w:cstheme="minorBidi"/>
          <w:color w:val="000000" w:themeColor="text1"/>
          <w:kern w:val="3"/>
          <w:sz w:val="26"/>
          <w:szCs w:val="26"/>
        </w:rPr>
        <w:t>20</w:t>
      </w:r>
      <w:r w:rsidRPr="00E6471A">
        <w:rPr>
          <w:rFonts w:ascii="Times New Roman" w:eastAsiaTheme="minorEastAsia" w:hAnsi="Times New Roman" w:cstheme="minorBidi"/>
          <w:color w:val="000000" w:themeColor="text1"/>
          <w:kern w:val="3"/>
          <w:sz w:val="26"/>
          <w:szCs w:val="26"/>
        </w:rPr>
        <w:t xml:space="preserve"> года № </w:t>
      </w:r>
      <w:r w:rsidR="001E43F6">
        <w:rPr>
          <w:rFonts w:ascii="Times New Roman" w:eastAsiaTheme="minorEastAsia" w:hAnsi="Times New Roman" w:cstheme="minorBidi"/>
          <w:color w:val="000000" w:themeColor="text1"/>
          <w:kern w:val="3"/>
          <w:sz w:val="26"/>
          <w:szCs w:val="26"/>
        </w:rPr>
        <w:t>359</w:t>
      </w:r>
      <w:r>
        <w:rPr>
          <w:rFonts w:ascii="Times New Roman" w:eastAsiaTheme="minorEastAsia" w:hAnsi="Times New Roman" w:cstheme="minorBidi"/>
          <w:color w:val="000000" w:themeColor="text1"/>
          <w:kern w:val="3"/>
          <w:sz w:val="26"/>
          <w:szCs w:val="26"/>
        </w:rPr>
        <w:t xml:space="preserve"> </w:t>
      </w:r>
      <w:r w:rsidRPr="00E6471A">
        <w:rPr>
          <w:rFonts w:ascii="Times New Roman" w:eastAsiaTheme="minorEastAsia" w:hAnsi="Times New Roman" w:cstheme="minorBidi"/>
          <w:color w:val="000000" w:themeColor="text1"/>
          <w:kern w:val="3"/>
          <w:sz w:val="26"/>
          <w:szCs w:val="26"/>
        </w:rPr>
        <w:t>в</w:t>
      </w:r>
      <w:r w:rsidRPr="00402E13">
        <w:rPr>
          <w:rFonts w:ascii="Times New Roman" w:eastAsiaTheme="minorEastAsia" w:hAnsi="Times New Roman" w:cstheme="minorBidi"/>
          <w:kern w:val="3"/>
          <w:sz w:val="26"/>
          <w:szCs w:val="26"/>
        </w:rPr>
        <w:t xml:space="preserve"> соответствии с Градостроительным кодексом Российской Федерации.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3.76. Результатами проведения общественных обсуждений или публичных слушаний по проекту решения о предоставлении разрешения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 заключение о результатах общественных обсуждений или публичных слушаний по проекту решения о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(далее - министерство) 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(далее - Порядок), в министерство в срок и порядке, установленные Порядком, для</w:t>
      </w:r>
      <w:proofErr w:type="gramEnd"/>
      <w:r w:rsidRPr="00402E13">
        <w:rPr>
          <w:rFonts w:ascii="Times New Roman" w:eastAsiaTheme="minorEastAsia" w:hAnsi="Times New Roman" w:cstheme="minorBidi"/>
          <w:kern w:val="3"/>
          <w:sz w:val="26"/>
          <w:szCs w:val="26"/>
        </w:rPr>
        <w:t xml:space="preserve"> принятия министерством решения о предоставлении разрешения или об отказе в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Порядком,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3.78. Срок подготовки Комиссией рекомендаций о предоставлении разрешения или об отказе в предоставлении разрешения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Предоставление результата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3.79. Основанием для начала выполнения административной процедуры является получение от министерства решения о предоставлении разрешения или об отказе в его предоставлении уполномоченным органом.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3.80. Заявитель по его выбору вправе получить результат предоставления услуги одним из следующих способов: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на бумажном носителе;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3.85. Срок направления заявителю результата услуги исчисляется со дня получения от министерства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Вариант 3</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3.86. Результатом предоставления услуги является: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выдача (направление) заявителю разрешения с исправленными опечатками и ошибками;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выдача (направление) заявителю отказа в исправлении допущенных опечаток и ошибок в ранее выданном разрешении.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Перечень и описание административных процедур предоставления услуги</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Прием запроса и документов и (или) информации, необходимых для предоставления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3 к настоящему Административному регламенту одним из способов, установленных пунктом 2.12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3.88. В целях установления личности физическое лицо представляет документ, предусмотренный подпунктом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w:t>
      </w:r>
      <w:r>
        <w:rPr>
          <w:rFonts w:ascii="Times New Roman" w:eastAsiaTheme="minorEastAsia" w:hAnsi="Times New Roman" w:cstheme="minorBidi"/>
          <w:kern w:val="3"/>
          <w:sz w:val="26"/>
          <w:szCs w:val="26"/>
        </w:rPr>
        <w:t>ы, предусмотренные подпунктами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 «</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w:t>
      </w:r>
      <w:r>
        <w:rPr>
          <w:rFonts w:ascii="Times New Roman" w:eastAsiaTheme="minorEastAsia" w:hAnsi="Times New Roman" w:cstheme="minorBidi"/>
          <w:kern w:val="3"/>
          <w:sz w:val="26"/>
          <w:szCs w:val="26"/>
        </w:rPr>
        <w:t>нт, предусмотренный подпунктом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2.9.2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3.89. Основания для принятия решения об отказе в приеме заявления, в том числе представленного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непредставление документов, предусмотренных пунктом 2.9.2 настоящего Административного регламента;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г) подача заявления об исправлении допущенных опечаток и ошибок от имени заявителя не уполномоченным на то лицом;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 представленные документы содержат подчистки и исправления текста;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ж) выявлено несоблюдение установленных с</w:t>
      </w:r>
      <w:r>
        <w:rPr>
          <w:rFonts w:ascii="Times New Roman" w:eastAsiaTheme="minorEastAsia" w:hAnsi="Times New Roman" w:cstheme="minorBidi"/>
          <w:kern w:val="3"/>
          <w:sz w:val="26"/>
          <w:szCs w:val="26"/>
        </w:rPr>
        <w:t>татьей 11 Федерального закона №</w:t>
      </w:r>
      <w:r w:rsidRPr="00402E13">
        <w:rPr>
          <w:rFonts w:ascii="Times New Roman" w:eastAsiaTheme="minorEastAsia" w:hAnsi="Times New Roman" w:cstheme="minorBidi"/>
          <w:kern w:val="3"/>
          <w:sz w:val="26"/>
          <w:szCs w:val="26"/>
        </w:rPr>
        <w:t> 63-ФЗ условий признания квалифицированной электронной подписи действительной в документах, представленных в электронной форме.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3.90.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3.91. Заявление, направленное одним из способ</w:t>
      </w:r>
      <w:r>
        <w:rPr>
          <w:rFonts w:ascii="Times New Roman" w:eastAsiaTheme="minorEastAsia" w:hAnsi="Times New Roman" w:cstheme="minorBidi"/>
          <w:kern w:val="3"/>
          <w:sz w:val="26"/>
          <w:szCs w:val="26"/>
        </w:rPr>
        <w:t>ов, установленных в подпунктах «</w:t>
      </w:r>
      <w:r w:rsidRPr="00402E13">
        <w:rPr>
          <w:rFonts w:ascii="Times New Roman" w:eastAsiaTheme="minorEastAsia" w:hAnsi="Times New Roman" w:cstheme="minorBidi"/>
          <w:kern w:val="3"/>
          <w:sz w:val="26"/>
          <w:szCs w:val="26"/>
        </w:rPr>
        <w:t>б</w:t>
      </w:r>
      <w:r>
        <w:rPr>
          <w:rFonts w:ascii="Times New Roman" w:eastAsiaTheme="minorEastAsia" w:hAnsi="Times New Roman" w:cstheme="minorBidi"/>
          <w:kern w:val="3"/>
          <w:sz w:val="26"/>
          <w:szCs w:val="26"/>
        </w:rPr>
        <w:t>», «</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Заявление, направленное способом, указанным в подпункте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регистрируется в автоматическом режиме.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lastRenderedPageBreak/>
        <w:t>Заявление, направленное с</w:t>
      </w:r>
      <w:r>
        <w:rPr>
          <w:rFonts w:ascii="Times New Roman" w:eastAsiaTheme="minorEastAsia" w:hAnsi="Times New Roman" w:cstheme="minorBidi"/>
          <w:kern w:val="3"/>
          <w:sz w:val="26"/>
          <w:szCs w:val="26"/>
        </w:rPr>
        <w:t>пособом, указанным в подпункте «</w:t>
      </w:r>
      <w:r w:rsidRPr="00402E13">
        <w:rPr>
          <w:rFonts w:ascii="Times New Roman" w:eastAsiaTheme="minorEastAsia" w:hAnsi="Times New Roman" w:cstheme="minorBidi"/>
          <w:kern w:val="3"/>
          <w:sz w:val="26"/>
          <w:szCs w:val="26"/>
        </w:rPr>
        <w:t>в</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63-ФЗ.</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Для возможности подачи заявления через Единый портал заявитель должен быть зарегистрирован в ЕСИА.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3.93. Срок регистрации заявления составляет один рабочий день, следующий за днем его получения.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3.94. Результатом административной процедуры является регистрация заявления.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Межведомственное информационное взаимодействие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3.96. Направление межведомственных информационных запросов не осуществляется.</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Принятие решения о предоставлении (об отказе в предоставлении) услуги</w:t>
      </w:r>
    </w:p>
    <w:p w:rsidR="00FA7DE5"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3.97. Настоящий подраздел регламентирует принятие решения об исправлении допущенных опечаток и ошибок в разрешении, выданным уполномоченным органом.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roofErr w:type="gramStart"/>
      <w:r w:rsidRPr="00DB30D6">
        <w:rPr>
          <w:rFonts w:ascii="Times New Roman" w:eastAsiaTheme="minorEastAsia" w:hAnsi="Times New Roman" w:cstheme="minorBidi"/>
          <w:kern w:val="3"/>
          <w:sz w:val="26"/>
          <w:szCs w:val="26"/>
        </w:rPr>
        <w:t xml:space="preserve">Порядок принятия решения об исправлении допущенных опечаток и ошибок в разрешении, выданном министерством, регламентируются уполномоченным органом государственной власти Самарской области в соответствии с Законом Самарской области от 29.12.2014 </w:t>
      </w:r>
      <w:r>
        <w:rPr>
          <w:rFonts w:ascii="Times New Roman" w:eastAsiaTheme="minorEastAsia" w:hAnsi="Times New Roman" w:cstheme="minorBidi"/>
          <w:kern w:val="3"/>
          <w:sz w:val="26"/>
          <w:szCs w:val="26"/>
        </w:rPr>
        <w:t>№</w:t>
      </w:r>
      <w:r w:rsidRPr="00DB30D6">
        <w:rPr>
          <w:rFonts w:ascii="Times New Roman" w:eastAsiaTheme="minorEastAsia" w:hAnsi="Times New Roman" w:cstheme="minorBidi"/>
          <w:kern w:val="3"/>
          <w:sz w:val="26"/>
          <w:szCs w:val="26"/>
        </w:rPr>
        <w:t xml:space="preserve"> 134-ГД </w:t>
      </w:r>
      <w:r>
        <w:rPr>
          <w:rFonts w:ascii="Times New Roman" w:eastAsiaTheme="minorEastAsia" w:hAnsi="Times New Roman" w:cstheme="minorBidi"/>
          <w:kern w:val="3"/>
          <w:sz w:val="26"/>
          <w:szCs w:val="26"/>
        </w:rPr>
        <w:t>«</w:t>
      </w:r>
      <w:r w:rsidRPr="00DB30D6">
        <w:rPr>
          <w:rFonts w:ascii="Times New Roman" w:eastAsiaTheme="minorEastAsia" w:hAnsi="Times New Roman" w:cstheme="minorBidi"/>
          <w:kern w:val="3"/>
          <w:sz w:val="26"/>
          <w:szCs w:val="26"/>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Pr>
          <w:rFonts w:ascii="Times New Roman" w:eastAsiaTheme="minorEastAsia" w:hAnsi="Times New Roman" w:cstheme="minorBidi"/>
          <w:kern w:val="3"/>
          <w:sz w:val="26"/>
          <w:szCs w:val="26"/>
        </w:rPr>
        <w:t>»</w:t>
      </w:r>
      <w:r w:rsidRPr="00DB30D6">
        <w:rPr>
          <w:rFonts w:ascii="Times New Roman" w:eastAsiaTheme="minorEastAsia" w:hAnsi="Times New Roman" w:cstheme="minorBidi"/>
          <w:kern w:val="3"/>
          <w:sz w:val="26"/>
          <w:szCs w:val="26"/>
        </w:rPr>
        <w:t>.</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3.98. Основанием для начала административной процедуры является регистрация заявления.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3.100. Критерием принятия решения о предоставлении услуги является наличие опечаток и ошибок в разрешении.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3.101. Критерием для принятия решения об отказе в предоставлении услуги является отсутствие опечаток и ошибок в разрешении.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w:t>
      </w:r>
      <w:r>
        <w:rPr>
          <w:rFonts w:ascii="Times New Roman" w:eastAsiaTheme="minorEastAsia" w:hAnsi="Times New Roman" w:cstheme="minorBidi"/>
          <w:kern w:val="3"/>
          <w:sz w:val="26"/>
          <w:szCs w:val="26"/>
        </w:rPr>
        <w:t>и по форме согласно Приложению №</w:t>
      </w:r>
      <w:r w:rsidRPr="00402E13">
        <w:rPr>
          <w:rFonts w:ascii="Times New Roman" w:eastAsiaTheme="minorEastAsia" w:hAnsi="Times New Roman" w:cstheme="minorBidi"/>
          <w:kern w:val="3"/>
          <w:sz w:val="26"/>
          <w:szCs w:val="26"/>
        </w:rPr>
        <w:t> 7 (далее также в настоящем подразделе - решение об отказе в предоставлении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Услуга оказана</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3.110.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w:t>
      </w:r>
      <w:proofErr w:type="gramStart"/>
      <w:r w:rsidRPr="00402E13">
        <w:rPr>
          <w:rFonts w:ascii="Times New Roman" w:eastAsiaTheme="minorEastAsia" w:hAnsi="Times New Roman" w:cstheme="minorBidi"/>
          <w:kern w:val="3"/>
          <w:sz w:val="26"/>
          <w:szCs w:val="26"/>
        </w:rPr>
        <w:t>с даты поступления</w:t>
      </w:r>
      <w:proofErr w:type="gramEnd"/>
      <w:r w:rsidRPr="00402E13">
        <w:rPr>
          <w:rFonts w:ascii="Times New Roman" w:eastAsiaTheme="minorEastAsia" w:hAnsi="Times New Roman" w:cstheme="minorBidi"/>
          <w:kern w:val="3"/>
          <w:sz w:val="26"/>
          <w:szCs w:val="26"/>
        </w:rPr>
        <w:t xml:space="preserve"> заявления.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Взаимодействие уполномоченного органа с министерством градостроительной политики Самарской области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 xml:space="preserve">3.111. </w:t>
      </w:r>
      <w:proofErr w:type="gramStart"/>
      <w:r w:rsidRPr="00402E13">
        <w:rPr>
          <w:rFonts w:ascii="Times New Roman" w:eastAsiaTheme="minorEastAsia" w:hAnsi="Times New Roman" w:cstheme="minorBidi"/>
          <w:kern w:val="3"/>
          <w:sz w:val="26"/>
          <w:szCs w:val="26"/>
        </w:rPr>
        <w:t>В случае представления в уполномоченный орган заявления об исправлении допущенных опечаток и ошибок в разрешении, выданном министерством, заявление о предоставлении государственной услуги, а также иные документы, предусмотренные утвержденным министерством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решения об исправлении опечаток и ошибок в выданном министерством градостроительной политики Самарской области разрешении</w:t>
      </w:r>
      <w:proofErr w:type="gramEnd"/>
      <w:r w:rsidRPr="00402E13">
        <w:rPr>
          <w:rFonts w:ascii="Times New Roman" w:eastAsiaTheme="minorEastAsia" w:hAnsi="Times New Roman" w:cstheme="minorBidi"/>
          <w:kern w:val="3"/>
          <w:sz w:val="26"/>
          <w:szCs w:val="26"/>
        </w:rPr>
        <w:t xml:space="preserve"> или </w:t>
      </w:r>
      <w:proofErr w:type="gramStart"/>
      <w:r w:rsidRPr="00402E13">
        <w:rPr>
          <w:rFonts w:ascii="Times New Roman" w:eastAsiaTheme="minorEastAsia" w:hAnsi="Times New Roman" w:cstheme="minorBidi"/>
          <w:kern w:val="3"/>
          <w:sz w:val="26"/>
          <w:szCs w:val="26"/>
        </w:rPr>
        <w:t>отказе</w:t>
      </w:r>
      <w:proofErr w:type="gramEnd"/>
      <w:r w:rsidRPr="00402E13">
        <w:rPr>
          <w:rFonts w:ascii="Times New Roman" w:eastAsiaTheme="minorEastAsia" w:hAnsi="Times New Roman" w:cstheme="minorBidi"/>
          <w:kern w:val="3"/>
          <w:sz w:val="26"/>
          <w:szCs w:val="26"/>
        </w:rPr>
        <w:t xml:space="preserve"> в таком исправлении;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3.112. После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Предоставление результата услуги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 - получение от министерства разрешения с исправленными допущенными опечатками и ошибками или решения об отказе в исправлении опечаток и ошибок в разрешении.</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3.114. Заявитель по его выбору вправе получить разрешение с исправленными опечатками и ошибками одним из следующих способов: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на бумажном носителе;</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3.116.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3.117.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3.119. </w:t>
      </w:r>
      <w:proofErr w:type="gramStart"/>
      <w:r w:rsidRPr="00402E13">
        <w:rPr>
          <w:rFonts w:ascii="Times New Roman" w:eastAsiaTheme="minorEastAsia" w:hAnsi="Times New Roman" w:cstheme="minorBidi"/>
          <w:kern w:val="3"/>
          <w:sz w:val="26"/>
          <w:szCs w:val="26"/>
        </w:rPr>
        <w:t xml:space="preserve">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w:t>
      </w:r>
      <w:r w:rsidRPr="00402E13">
        <w:rPr>
          <w:rFonts w:ascii="Times New Roman" w:eastAsiaTheme="minorEastAsia" w:hAnsi="Times New Roman" w:cstheme="minorBidi"/>
          <w:kern w:val="3"/>
          <w:sz w:val="26"/>
          <w:szCs w:val="26"/>
        </w:rPr>
        <w:lastRenderedPageBreak/>
        <w:t>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разрешения с исправленными допущенными опечатками и ошибками или решения</w:t>
      </w:r>
      <w:proofErr w:type="gramEnd"/>
      <w:r w:rsidRPr="00402E13">
        <w:rPr>
          <w:rFonts w:ascii="Times New Roman" w:eastAsiaTheme="minorEastAsia" w:hAnsi="Times New Roman" w:cstheme="minorBidi"/>
          <w:kern w:val="3"/>
          <w:sz w:val="26"/>
          <w:szCs w:val="26"/>
        </w:rPr>
        <w:t xml:space="preserve">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w:t>
      </w:r>
      <w:proofErr w:type="gramStart"/>
      <w:r w:rsidRPr="00402E13">
        <w:rPr>
          <w:rFonts w:ascii="Times New Roman" w:eastAsiaTheme="minorEastAsia" w:hAnsi="Times New Roman" w:cstheme="minorBidi"/>
          <w:kern w:val="3"/>
          <w:sz w:val="26"/>
          <w:szCs w:val="26"/>
        </w:rPr>
        <w:t>с даты поступления</w:t>
      </w:r>
      <w:proofErr w:type="gramEnd"/>
      <w:r w:rsidRPr="00402E13">
        <w:rPr>
          <w:rFonts w:ascii="Times New Roman" w:eastAsiaTheme="minorEastAsia" w:hAnsi="Times New Roman" w:cstheme="minorBidi"/>
          <w:kern w:val="3"/>
          <w:sz w:val="26"/>
          <w:szCs w:val="26"/>
        </w:rPr>
        <w:t xml:space="preserve"> заявления.</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Приложение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 1 </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к Административному регламенту </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предоставления муниципальной услуги</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Предоставление разрешения </w:t>
      </w:r>
      <w:proofErr w:type="gramStart"/>
      <w:r w:rsidRPr="00402E13">
        <w:rPr>
          <w:rFonts w:ascii="Times New Roman" w:eastAsiaTheme="minorEastAsia" w:hAnsi="Times New Roman" w:cstheme="minorBidi"/>
          <w:kern w:val="3"/>
          <w:sz w:val="26"/>
          <w:szCs w:val="26"/>
        </w:rPr>
        <w:t>на</w:t>
      </w:r>
      <w:proofErr w:type="gramEnd"/>
      <w:r w:rsidRPr="00402E13">
        <w:rPr>
          <w:rFonts w:ascii="Times New Roman" w:eastAsiaTheme="minorEastAsia" w:hAnsi="Times New Roman" w:cstheme="minorBidi"/>
          <w:kern w:val="3"/>
          <w:sz w:val="26"/>
          <w:szCs w:val="26"/>
        </w:rPr>
        <w:t> условно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разрешенный вид использования земельного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участка или объекта капитального строительства</w:t>
      </w:r>
      <w:r>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Таблица 1.</w:t>
      </w:r>
    </w:p>
    <w:p w:rsidR="00FA7DE5" w:rsidRPr="00402E13"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Комбинации значений признаков, каждая из которых соответствует одному варианту предоставления услуги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933" w:type="dxa"/>
        <w:tblLayout w:type="fixed"/>
        <w:tblCellMar>
          <w:left w:w="10" w:type="dxa"/>
          <w:right w:w="10" w:type="dxa"/>
        </w:tblCellMar>
        <w:tblLook w:val="0000" w:firstRow="0" w:lastRow="0" w:firstColumn="0" w:lastColumn="0" w:noHBand="0" w:noVBand="0"/>
      </w:tblPr>
      <w:tblGrid>
        <w:gridCol w:w="964"/>
        <w:gridCol w:w="8969"/>
      </w:tblGrid>
      <w:tr w:rsidR="00FA7DE5" w:rsidRPr="00402E13" w:rsidTr="00FA7DE5">
        <w:tc>
          <w:tcPr>
            <w:tcW w:w="964"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N </w:t>
            </w:r>
            <w:proofErr w:type="gramStart"/>
            <w:r w:rsidRPr="00402E13">
              <w:rPr>
                <w:rFonts w:ascii="Times New Roman" w:eastAsiaTheme="minorEastAsia" w:hAnsi="Times New Roman" w:cstheme="minorBidi"/>
                <w:kern w:val="3"/>
                <w:sz w:val="26"/>
                <w:szCs w:val="26"/>
              </w:rPr>
              <w:t>п</w:t>
            </w:r>
            <w:proofErr w:type="gramEnd"/>
            <w:r w:rsidRPr="00402E13">
              <w:rPr>
                <w:rFonts w:ascii="Times New Roman" w:eastAsiaTheme="minorEastAsia" w:hAnsi="Times New Roman" w:cstheme="minorBidi"/>
                <w:kern w:val="3"/>
                <w:sz w:val="26"/>
                <w:szCs w:val="26"/>
              </w:rPr>
              <w:t>/п</w:t>
            </w:r>
          </w:p>
        </w:tc>
        <w:tc>
          <w:tcPr>
            <w:tcW w:w="8969"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Комбинация значений признаков</w:t>
            </w:r>
          </w:p>
        </w:tc>
      </w:tr>
      <w:tr w:rsidR="00FA7DE5" w:rsidRPr="00402E13" w:rsidTr="00FA7DE5">
        <w:tc>
          <w:tcPr>
            <w:tcW w:w="9933" w:type="dxa"/>
            <w:gridSpan w:val="2"/>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Разрешение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физические лица или 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юридические лица или 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3</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индивидуальные предприниматели или законные представители заявителей</w:t>
            </w:r>
          </w:p>
        </w:tc>
      </w:tr>
      <w:tr w:rsidR="00FA7DE5" w:rsidRPr="00402E13" w:rsidTr="00FA7DE5">
        <w:tc>
          <w:tcPr>
            <w:tcW w:w="9933" w:type="dxa"/>
            <w:gridSpan w:val="2"/>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Разрешение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физические лица или 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юридические лица или 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индивидуальные предприниматели или законные представители заявителей</w:t>
            </w:r>
          </w:p>
        </w:tc>
      </w:tr>
      <w:tr w:rsidR="00FA7DE5" w:rsidRPr="00402E13" w:rsidTr="00FA7DE5">
        <w:tc>
          <w:tcPr>
            <w:tcW w:w="9933" w:type="dxa"/>
            <w:gridSpan w:val="2"/>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физические лица или 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юридические лица или 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w:t>
            </w:r>
          </w:p>
        </w:tc>
        <w:tc>
          <w:tcPr>
            <w:tcW w:w="8969"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индивидуальные предприниматели или законные представители заявителей</w:t>
            </w:r>
          </w:p>
        </w:tc>
      </w:tr>
    </w:tbl>
    <w:p w:rsidR="00FA7DE5" w:rsidRPr="00402E13"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Таблица 2. Перечень общих признаков заявителей</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933" w:type="dxa"/>
        <w:tblLayout w:type="fixed"/>
        <w:tblCellMar>
          <w:left w:w="10" w:type="dxa"/>
          <w:right w:w="10" w:type="dxa"/>
        </w:tblCellMar>
        <w:tblLook w:val="0000" w:firstRow="0" w:lastRow="0" w:firstColumn="0" w:lastColumn="0" w:noHBand="0" w:noVBand="0"/>
      </w:tblPr>
      <w:tblGrid>
        <w:gridCol w:w="964"/>
        <w:gridCol w:w="3061"/>
        <w:gridCol w:w="5908"/>
      </w:tblGrid>
      <w:tr w:rsidR="00FA7DE5" w:rsidRPr="00402E13" w:rsidTr="00FA7DE5">
        <w:tc>
          <w:tcPr>
            <w:tcW w:w="964"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N </w:t>
            </w:r>
            <w:proofErr w:type="gramStart"/>
            <w:r w:rsidRPr="00402E13">
              <w:rPr>
                <w:rFonts w:ascii="Times New Roman" w:eastAsiaTheme="minorEastAsia" w:hAnsi="Times New Roman" w:cstheme="minorBidi"/>
                <w:kern w:val="3"/>
                <w:sz w:val="26"/>
                <w:szCs w:val="26"/>
              </w:rPr>
              <w:t>п</w:t>
            </w:r>
            <w:proofErr w:type="gramEnd"/>
            <w:r w:rsidRPr="00402E13">
              <w:rPr>
                <w:rFonts w:ascii="Times New Roman" w:eastAsiaTheme="minorEastAsia" w:hAnsi="Times New Roman" w:cstheme="minorBidi"/>
                <w:kern w:val="3"/>
                <w:sz w:val="26"/>
                <w:szCs w:val="26"/>
              </w:rPr>
              <w:t>/п</w:t>
            </w:r>
          </w:p>
        </w:tc>
        <w:tc>
          <w:tcPr>
            <w:tcW w:w="3061"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Признак заявителя</w:t>
            </w:r>
          </w:p>
        </w:tc>
        <w:tc>
          <w:tcPr>
            <w:tcW w:w="5908"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Значения признака заявителя</w:t>
            </w:r>
          </w:p>
        </w:tc>
      </w:tr>
      <w:tr w:rsidR="00FA7DE5" w:rsidRPr="00402E13" w:rsidTr="00FA7DE5">
        <w:tc>
          <w:tcPr>
            <w:tcW w:w="9933" w:type="dxa"/>
            <w:gridSpan w:val="3"/>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Выдача разрешения на условно разрешенный вид использования земельного участка или объекта капитального строительства "для индиви</w:t>
            </w:r>
            <w:bookmarkStart w:id="0" w:name="_GoBack"/>
            <w:bookmarkEnd w:id="0"/>
            <w:r w:rsidRPr="00402E13">
              <w:rPr>
                <w:rFonts w:ascii="Times New Roman" w:eastAsiaTheme="minorEastAsia" w:hAnsi="Times New Roman" w:cstheme="minorBidi"/>
                <w:kern w:val="3"/>
                <w:sz w:val="26"/>
                <w:szCs w:val="26"/>
              </w:rPr>
              <w:t>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Категория заявителя</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физические лица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юридические лица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индивидуальные предприниматели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Цель обращения</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Получение разрешения на условно разрешенный вид использования земельного участка или объекта капитального строительства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Результат</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Разрешение на условно разрешенный вид использования земельного участка или объекта капитального строительства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Отказ в предоставлении разрешения на условно разрешенный вид использования земельного участка </w:t>
            </w:r>
            <w:r w:rsidRPr="00402E13">
              <w:rPr>
                <w:rFonts w:ascii="Times New Roman" w:eastAsiaTheme="minorEastAsia" w:hAnsi="Times New Roman" w:cstheme="minorBidi"/>
                <w:kern w:val="3"/>
                <w:sz w:val="26"/>
                <w:szCs w:val="26"/>
              </w:rPr>
              <w:lastRenderedPageBreak/>
              <w:t>или объекта капитального строительства</w:t>
            </w:r>
          </w:p>
        </w:tc>
      </w:tr>
      <w:tr w:rsidR="00FA7DE5" w:rsidRPr="00402E13" w:rsidTr="00FA7DE5">
        <w:tc>
          <w:tcPr>
            <w:tcW w:w="9933" w:type="dxa"/>
            <w:gridSpan w:val="3"/>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Выдача разрешения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Категория заявителя</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физические лица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юридические лица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индивидуальные предприниматели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Цель обращения</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Получение разрешения на условно разрешенный вид использования земельного участка или объекта капитального строительства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Результат</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Разрешение на условно разрешенный вид использования земельного участка или объекта капитального строительства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Отказ в предоставлении разрешения на условно разрешенный вид использования земельного участка или объекта капитального строительства</w:t>
            </w:r>
          </w:p>
        </w:tc>
      </w:tr>
      <w:tr w:rsidR="00FA7DE5" w:rsidRPr="00402E13" w:rsidTr="00FA7DE5">
        <w:tc>
          <w:tcPr>
            <w:tcW w:w="9933" w:type="dxa"/>
            <w:gridSpan w:val="3"/>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Категория заявителя</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физические лица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юридические лица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индивидуальные предприниматели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законные представители заявителей</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Цель обращения</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Исправление допущенных опечаток и (или) ошибок в выданных в результате предоставления услуги документах</w:t>
            </w:r>
          </w:p>
        </w:tc>
      </w:tr>
      <w:tr w:rsidR="00FA7DE5" w:rsidRPr="00402E13" w:rsidTr="00FA7DE5">
        <w:tc>
          <w:tcPr>
            <w:tcW w:w="96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w:t>
            </w: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Результат</w:t>
            </w:r>
          </w:p>
        </w:tc>
        <w:tc>
          <w:tcPr>
            <w:tcW w:w="5908"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Исправление допущенных опечаток и (или) ошибок в выданных в результате предоставления услуги документах</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Отказ в исправлении допущенных опечаток и (или) ошибок в выданных в результате предоставления услуги документах</w:t>
            </w:r>
          </w:p>
        </w:tc>
      </w:tr>
    </w:tbl>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Приложение </w:t>
      </w:r>
      <w:r>
        <w:rPr>
          <w:rFonts w:ascii="Times New Roman" w:eastAsiaTheme="minorEastAsia" w:hAnsi="Times New Roman" w:cstheme="minorBidi"/>
          <w:kern w:val="3"/>
          <w:sz w:val="26"/>
          <w:szCs w:val="26"/>
        </w:rPr>
        <w:t>№ 2 </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к Административному регламенту </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предоставления муниципальной услуги</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Предоставление разрешения </w:t>
      </w:r>
      <w:proofErr w:type="gramStart"/>
      <w:r w:rsidRPr="00402E13">
        <w:rPr>
          <w:rFonts w:ascii="Times New Roman" w:eastAsiaTheme="minorEastAsia" w:hAnsi="Times New Roman" w:cstheme="minorBidi"/>
          <w:kern w:val="3"/>
          <w:sz w:val="26"/>
          <w:szCs w:val="26"/>
        </w:rPr>
        <w:t>на</w:t>
      </w:r>
      <w:proofErr w:type="gramEnd"/>
      <w:r w:rsidRPr="00402E13">
        <w:rPr>
          <w:rFonts w:ascii="Times New Roman" w:eastAsiaTheme="minorEastAsia" w:hAnsi="Times New Roman" w:cstheme="minorBidi"/>
          <w:kern w:val="3"/>
          <w:sz w:val="26"/>
          <w:szCs w:val="26"/>
        </w:rPr>
        <w:t> условно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разрешенный вид использования земельного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участка или объекта капитального строительства</w:t>
      </w:r>
      <w:r>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форма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Заявление о предоставлении разрешения на условно разрешенный вид использования земельного участка / объекта капитального строительства (указать нужное)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 __________ 20___ г.</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(указать орган местного самоуправления,</w:t>
      </w:r>
      <w:proofErr w:type="gramEnd"/>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предоставляющий</w:t>
      </w:r>
      <w:proofErr w:type="gramEnd"/>
      <w:r w:rsidRPr="00402E13">
        <w:rPr>
          <w:rFonts w:ascii="Times New Roman" w:eastAsiaTheme="minorEastAsia" w:hAnsi="Times New Roman" w:cstheme="minorBidi"/>
          <w:kern w:val="3"/>
          <w:sz w:val="26"/>
          <w:szCs w:val="26"/>
        </w:rPr>
        <w:t xml:space="preserve"> муниципальную услугу)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 объекта капитального строительства (указать нужное)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Сведения о заявителе</w:t>
      </w:r>
    </w:p>
    <w:tbl>
      <w:tblPr>
        <w:tblW w:w="9933" w:type="dxa"/>
        <w:tblLayout w:type="fixed"/>
        <w:tblCellMar>
          <w:left w:w="10" w:type="dxa"/>
          <w:right w:w="10" w:type="dxa"/>
        </w:tblCellMar>
        <w:tblLook w:val="0000" w:firstRow="0" w:lastRow="0" w:firstColumn="0" w:lastColumn="0" w:noHBand="0" w:noVBand="0"/>
      </w:tblPr>
      <w:tblGrid>
        <w:gridCol w:w="1128"/>
        <w:gridCol w:w="4736"/>
        <w:gridCol w:w="4069"/>
      </w:tblGrid>
      <w:tr w:rsidR="00FA7DE5" w:rsidRPr="00402E13" w:rsidTr="00FA7DE5">
        <w:tc>
          <w:tcPr>
            <w:tcW w:w="1128"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1.1</w:t>
            </w:r>
          </w:p>
        </w:tc>
        <w:tc>
          <w:tcPr>
            <w:tcW w:w="4736"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1.1.1</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Фамилия, имя, отчество (при наличии)</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1.1.2</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Реквизиты документа, удостоверяющего личность</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1.1.3</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места жительства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1.1.4</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1.1.5</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Номер телефона, факса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1.1.6</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электронной почты</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Сведения о юридическом лице:</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1.2.1</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Полное наименование</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1.2.2</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Основной государственный регистрационный номер</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1.2.3</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1.2.4</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Номер телефона, факса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1.2.5</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электронной почты</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bl>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3F24F3"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6"/>
          <w:szCs w:val="26"/>
        </w:rPr>
      </w:pPr>
      <w:r w:rsidRPr="00402E13">
        <w:rPr>
          <w:rFonts w:ascii="Times New Roman" w:eastAsiaTheme="minorEastAsia" w:hAnsi="Times New Roman" w:cstheme="minorBidi"/>
          <w:b/>
          <w:kern w:val="3"/>
          <w:sz w:val="26"/>
          <w:szCs w:val="26"/>
        </w:rPr>
        <w:t>2. Сведения о земельном участке / объекте капитального строительства</w:t>
      </w:r>
    </w:p>
    <w:tbl>
      <w:tblPr>
        <w:tblW w:w="9933" w:type="dxa"/>
        <w:tblLayout w:type="fixed"/>
        <w:tblCellMar>
          <w:left w:w="10" w:type="dxa"/>
          <w:right w:w="10" w:type="dxa"/>
        </w:tblCellMar>
        <w:tblLook w:val="0000" w:firstRow="0" w:lastRow="0" w:firstColumn="0" w:lastColumn="0" w:noHBand="0" w:noVBand="0"/>
      </w:tblPr>
      <w:tblGrid>
        <w:gridCol w:w="1128"/>
        <w:gridCol w:w="4736"/>
        <w:gridCol w:w="4069"/>
      </w:tblGrid>
      <w:tr w:rsidR="00FA7DE5" w:rsidRPr="00402E13" w:rsidTr="00FA7DE5">
        <w:tc>
          <w:tcPr>
            <w:tcW w:w="1128"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w:t>
            </w:r>
          </w:p>
        </w:tc>
        <w:tc>
          <w:tcPr>
            <w:tcW w:w="4736"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2.2</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земельного участка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2.3</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Запрашиваемый условно разрешенный вид использования земельного участка (указывается запрашиваемый условно разрешенный вид использования в соответствии с условно разрешенными видами использования,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 в которой </w:t>
            </w:r>
            <w:r w:rsidRPr="00402E13">
              <w:rPr>
                <w:rFonts w:ascii="Times New Roman" w:eastAsiaTheme="minorEastAsia" w:hAnsi="Times New Roman" w:cstheme="minorBidi"/>
                <w:kern w:val="3"/>
                <w:sz w:val="26"/>
                <w:szCs w:val="26"/>
              </w:rPr>
              <w:lastRenderedPageBreak/>
              <w:t>находится указанный в заявлении земельный участок)</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2.4</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Реквизиты решения о предварительном согласовании предоставления земельного участка</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в случае, предусмотренном подпунктом 3 пункта 10.1 статьи 39.15 Земельного кодекса Российской Федерации)</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2.4</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Реквизиты градостроительного плана земельного участка (указываются при наличии градостроительного плана земельного участка)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2.5</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Кадастровый номер объекта капитального строительства (при наличии такого кадастрового номера;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2.6</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объекта капитального строительства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2.7</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Технико-экономические показатели объекта капитального строительства (количество этажей, в </w:t>
            </w:r>
            <w:proofErr w:type="spellStart"/>
            <w:r w:rsidRPr="00402E13">
              <w:rPr>
                <w:rFonts w:ascii="Times New Roman" w:eastAsiaTheme="minorEastAsia" w:hAnsi="Times New Roman" w:cstheme="minorBidi"/>
                <w:kern w:val="3"/>
                <w:sz w:val="26"/>
                <w:szCs w:val="26"/>
              </w:rPr>
              <w:t>т.ч</w:t>
            </w:r>
            <w:proofErr w:type="spellEnd"/>
            <w:r w:rsidRPr="00402E13">
              <w:rPr>
                <w:rFonts w:ascii="Times New Roman" w:eastAsiaTheme="minorEastAsia" w:hAnsi="Times New Roman" w:cstheme="minorBidi"/>
                <w:kern w:val="3"/>
                <w:sz w:val="26"/>
                <w:szCs w:val="26"/>
              </w:rPr>
              <w:t>. подземных, площадь)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bl>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 Соответствие требованиям технических регламентов в соответствии с частью 3 статьи 37 Градостроительного кодекса Российской Федерации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933" w:type="dxa"/>
        <w:tblLayout w:type="fixed"/>
        <w:tblCellMar>
          <w:left w:w="10" w:type="dxa"/>
          <w:right w:w="10" w:type="dxa"/>
        </w:tblCellMar>
        <w:tblLook w:val="0000" w:firstRow="0" w:lastRow="0" w:firstColumn="0" w:lastColumn="0" w:noHBand="0" w:noVBand="0"/>
      </w:tblPr>
      <w:tblGrid>
        <w:gridCol w:w="1071"/>
        <w:gridCol w:w="846"/>
        <w:gridCol w:w="8016"/>
      </w:tblGrid>
      <w:tr w:rsidR="00FA7DE5" w:rsidRPr="00402E13" w:rsidTr="00FA7DE5">
        <w:tc>
          <w:tcPr>
            <w:tcW w:w="1071"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w:t>
            </w:r>
          </w:p>
        </w:tc>
        <w:tc>
          <w:tcPr>
            <w:tcW w:w="846"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c>
          <w:tcPr>
            <w:tcW w:w="8016"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подтверждаю приложение документа о соблюдении требований технических регламентов</w:t>
            </w:r>
          </w:p>
        </w:tc>
      </w:tr>
    </w:tbl>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Приложение: ________________________________________________________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Результат предоставления услуги прошу: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933" w:type="dxa"/>
        <w:tblLayout w:type="fixed"/>
        <w:tblCellMar>
          <w:left w:w="10" w:type="dxa"/>
          <w:right w:w="10" w:type="dxa"/>
        </w:tblCellMar>
        <w:tblLook w:val="0000" w:firstRow="0" w:lastRow="0" w:firstColumn="0" w:lastColumn="0" w:noHBand="0" w:noVBand="0"/>
      </w:tblPr>
      <w:tblGrid>
        <w:gridCol w:w="9077"/>
        <w:gridCol w:w="856"/>
      </w:tblGrid>
      <w:tr w:rsidR="00FA7DE5" w:rsidRPr="00402E13" w:rsidTr="00FA7DE5">
        <w:tc>
          <w:tcPr>
            <w:tcW w:w="9077"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9077"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9077"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направить на бумажном носителе на почтовый адрес: _______________________________________________________</w:t>
            </w:r>
          </w:p>
        </w:tc>
        <w:tc>
          <w:tcPr>
            <w:tcW w:w="856"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9933" w:type="dxa"/>
            <w:gridSpan w:val="2"/>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один из перечисленных способов</w:t>
            </w:r>
          </w:p>
        </w:tc>
      </w:tr>
      <w:tr w:rsidR="00FA7DE5" w:rsidRPr="00402E13" w:rsidTr="00FA7DE5">
        <w:tc>
          <w:tcPr>
            <w:tcW w:w="9077"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bl>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 ___________________________________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(подпись) (фамилия, имя, отчество</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 наличии)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Приложение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w:t>
      </w:r>
      <w:r>
        <w:rPr>
          <w:rFonts w:ascii="Times New Roman" w:eastAsiaTheme="minorEastAsia" w:hAnsi="Times New Roman" w:cstheme="minorBidi"/>
          <w:kern w:val="3"/>
          <w:sz w:val="26"/>
          <w:szCs w:val="26"/>
        </w:rPr>
        <w:t>3</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к Административному регламенту </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предоставления муниципальной услуги</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Предоставление разрешения </w:t>
      </w:r>
      <w:proofErr w:type="gramStart"/>
      <w:r w:rsidRPr="00402E13">
        <w:rPr>
          <w:rFonts w:ascii="Times New Roman" w:eastAsiaTheme="minorEastAsia" w:hAnsi="Times New Roman" w:cstheme="minorBidi"/>
          <w:kern w:val="3"/>
          <w:sz w:val="26"/>
          <w:szCs w:val="26"/>
        </w:rPr>
        <w:t>на</w:t>
      </w:r>
      <w:proofErr w:type="gramEnd"/>
      <w:r w:rsidRPr="00402E13">
        <w:rPr>
          <w:rFonts w:ascii="Times New Roman" w:eastAsiaTheme="minorEastAsia" w:hAnsi="Times New Roman" w:cstheme="minorBidi"/>
          <w:kern w:val="3"/>
          <w:sz w:val="26"/>
          <w:szCs w:val="26"/>
        </w:rPr>
        <w:t> условно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разрешенный вид использования земельного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участка или объекта капитального строительства</w:t>
      </w:r>
      <w:r>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форма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Заявление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 __________ 20___ г.</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lastRenderedPageBreak/>
        <w:t>(указать орган местного самоуправления,</w:t>
      </w:r>
      <w:proofErr w:type="gramEnd"/>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предоставляющий</w:t>
      </w:r>
      <w:proofErr w:type="gramEnd"/>
      <w:r w:rsidRPr="00402E13">
        <w:rPr>
          <w:rFonts w:ascii="Times New Roman" w:eastAsiaTheme="minorEastAsia" w:hAnsi="Times New Roman" w:cstheme="minorBidi"/>
          <w:kern w:val="3"/>
          <w:sz w:val="26"/>
          <w:szCs w:val="26"/>
        </w:rPr>
        <w:t xml:space="preserve"> муниципальную услугу)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Прошу исправить допущенную опечатку/ошибку в разрешении на условно разрешенный вид использования земельного участка / объекта капитального строительства (указать </w:t>
      </w:r>
      <w:proofErr w:type="gramStart"/>
      <w:r w:rsidRPr="00402E13">
        <w:rPr>
          <w:rFonts w:ascii="Times New Roman" w:eastAsiaTheme="minorEastAsia" w:hAnsi="Times New Roman" w:cstheme="minorBidi"/>
          <w:kern w:val="3"/>
          <w:sz w:val="26"/>
          <w:szCs w:val="26"/>
        </w:rPr>
        <w:t>нужное</w:t>
      </w:r>
      <w:proofErr w:type="gramEnd"/>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Сведения о заявителе</w:t>
      </w:r>
    </w:p>
    <w:tbl>
      <w:tblPr>
        <w:tblW w:w="9933" w:type="dxa"/>
        <w:tblLayout w:type="fixed"/>
        <w:tblCellMar>
          <w:left w:w="10" w:type="dxa"/>
          <w:right w:w="10" w:type="dxa"/>
        </w:tblCellMar>
        <w:tblLook w:val="0000" w:firstRow="0" w:lastRow="0" w:firstColumn="0" w:lastColumn="0" w:noHBand="0" w:noVBand="0"/>
      </w:tblPr>
      <w:tblGrid>
        <w:gridCol w:w="1128"/>
        <w:gridCol w:w="4736"/>
        <w:gridCol w:w="4069"/>
      </w:tblGrid>
      <w:tr w:rsidR="00FA7DE5" w:rsidRPr="00402E13" w:rsidTr="00FA7DE5">
        <w:tc>
          <w:tcPr>
            <w:tcW w:w="1128"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w:t>
            </w:r>
          </w:p>
        </w:tc>
        <w:tc>
          <w:tcPr>
            <w:tcW w:w="4736"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1.1.1</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Фамилия, имя, отчество (при наличии)</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1.1.2</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Реквизиты документа, удостоверяющего личность</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1.1.3</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места жительства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1.1.4</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1.1.5</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Номер телефона, факса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1.1.6</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электронной почты</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Сведения о юридическом лице:</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1.2.1</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Полное наименование</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1.2.2</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Основной государственный регистрационный номер</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1.2.3</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1.2.4</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Номер телефона, факса</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1128"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1.2.5</w:t>
            </w:r>
          </w:p>
        </w:tc>
        <w:tc>
          <w:tcPr>
            <w:tcW w:w="4736"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электронной почты</w:t>
            </w:r>
          </w:p>
        </w:tc>
        <w:tc>
          <w:tcPr>
            <w:tcW w:w="406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bl>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2. Сведения о разрешении на условно разрешенный вид использования земельного участка / объекта капитального строительства (указать </w:t>
      </w:r>
      <w:proofErr w:type="gramStart"/>
      <w:r w:rsidRPr="00402E13">
        <w:rPr>
          <w:rFonts w:ascii="Times New Roman" w:eastAsiaTheme="minorEastAsia" w:hAnsi="Times New Roman" w:cstheme="minorBidi"/>
          <w:kern w:val="3"/>
          <w:sz w:val="26"/>
          <w:szCs w:val="26"/>
        </w:rPr>
        <w:t>нужное</w:t>
      </w:r>
      <w:proofErr w:type="gramEnd"/>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933" w:type="dxa"/>
        <w:tblLayout w:type="fixed"/>
        <w:tblCellMar>
          <w:left w:w="10" w:type="dxa"/>
          <w:right w:w="10" w:type="dxa"/>
        </w:tblCellMar>
        <w:tblLook w:val="0000" w:firstRow="0" w:lastRow="0" w:firstColumn="0" w:lastColumn="0" w:noHBand="0" w:noVBand="0"/>
      </w:tblPr>
      <w:tblGrid>
        <w:gridCol w:w="1129"/>
        <w:gridCol w:w="4735"/>
        <w:gridCol w:w="2086"/>
        <w:gridCol w:w="1983"/>
      </w:tblGrid>
      <w:tr w:rsidR="00FA7DE5" w:rsidRPr="00402E13" w:rsidTr="00FA7DE5">
        <w:tc>
          <w:tcPr>
            <w:tcW w:w="1129"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N</w:t>
            </w:r>
          </w:p>
        </w:tc>
        <w:tc>
          <w:tcPr>
            <w:tcW w:w="4735"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Орган, выдавший разрешение на условно разрешенный вид использования земельного участка / объекта капитального строительства (указать нужное)</w:t>
            </w:r>
          </w:p>
        </w:tc>
        <w:tc>
          <w:tcPr>
            <w:tcW w:w="2086"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Номер документа</w:t>
            </w:r>
          </w:p>
        </w:tc>
        <w:tc>
          <w:tcPr>
            <w:tcW w:w="1983"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Дата документа</w:t>
            </w:r>
          </w:p>
        </w:tc>
      </w:tr>
      <w:tr w:rsidR="00FA7DE5" w:rsidRPr="00402E13" w:rsidTr="00FA7DE5">
        <w:tc>
          <w:tcPr>
            <w:tcW w:w="112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2.1.</w:t>
            </w:r>
          </w:p>
        </w:tc>
        <w:tc>
          <w:tcPr>
            <w:tcW w:w="4735"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c>
          <w:tcPr>
            <w:tcW w:w="2086"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c>
          <w:tcPr>
            <w:tcW w:w="1983"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bl>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 Обоснование для внесения исправлений в разрешение на условно разрешенный вид использования земельного участка / объекта капитального строительства (указать нужное)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933" w:type="dxa"/>
        <w:tblLayout w:type="fixed"/>
        <w:tblCellMar>
          <w:left w:w="10" w:type="dxa"/>
          <w:right w:w="10" w:type="dxa"/>
        </w:tblCellMar>
        <w:tblLook w:val="0000" w:firstRow="0" w:lastRow="0" w:firstColumn="0" w:lastColumn="0" w:noHBand="0" w:noVBand="0"/>
      </w:tblPr>
      <w:tblGrid>
        <w:gridCol w:w="1135"/>
        <w:gridCol w:w="2778"/>
        <w:gridCol w:w="3061"/>
        <w:gridCol w:w="2959"/>
      </w:tblGrid>
      <w:tr w:rsidR="00FA7DE5" w:rsidRPr="00402E13" w:rsidTr="00FA7DE5">
        <w:tc>
          <w:tcPr>
            <w:tcW w:w="1135"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3.1.</w:t>
            </w:r>
          </w:p>
        </w:tc>
        <w:tc>
          <w:tcPr>
            <w:tcW w:w="2778"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Данные (сведения), указанные в разрешении на условно разрешенный вид использования земельного участка / объекта капитального строительства (указать </w:t>
            </w:r>
            <w:proofErr w:type="gramStart"/>
            <w:r w:rsidRPr="00402E13">
              <w:rPr>
                <w:rFonts w:ascii="Times New Roman" w:eastAsiaTheme="minorEastAsia" w:hAnsi="Times New Roman" w:cstheme="minorBidi"/>
                <w:kern w:val="3"/>
                <w:sz w:val="26"/>
                <w:szCs w:val="26"/>
              </w:rPr>
              <w:t>нужное</w:t>
            </w:r>
            <w:proofErr w:type="gramEnd"/>
            <w:r w:rsidRPr="00402E13">
              <w:rPr>
                <w:rFonts w:ascii="Times New Roman" w:eastAsiaTheme="minorEastAsia" w:hAnsi="Times New Roman" w:cstheme="minorBidi"/>
                <w:kern w:val="3"/>
                <w:sz w:val="26"/>
                <w:szCs w:val="26"/>
              </w:rPr>
              <w:t>)</w:t>
            </w:r>
          </w:p>
        </w:tc>
        <w:tc>
          <w:tcPr>
            <w:tcW w:w="3061"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Данные (сведения), которые необходимо указать в разрешении на условно разрешенный вид использования земельного участка / объекта капитального строительства (указать </w:t>
            </w:r>
            <w:proofErr w:type="gramStart"/>
            <w:r w:rsidRPr="00402E13">
              <w:rPr>
                <w:rFonts w:ascii="Times New Roman" w:eastAsiaTheme="minorEastAsia" w:hAnsi="Times New Roman" w:cstheme="minorBidi"/>
                <w:kern w:val="3"/>
                <w:sz w:val="26"/>
                <w:szCs w:val="26"/>
              </w:rPr>
              <w:t>нужное</w:t>
            </w:r>
            <w:proofErr w:type="gramEnd"/>
            <w:r w:rsidRPr="00402E13">
              <w:rPr>
                <w:rFonts w:ascii="Times New Roman" w:eastAsiaTheme="minorEastAsia" w:hAnsi="Times New Roman" w:cstheme="minorBidi"/>
                <w:kern w:val="3"/>
                <w:sz w:val="26"/>
                <w:szCs w:val="26"/>
              </w:rPr>
              <w:t>)</w:t>
            </w:r>
          </w:p>
        </w:tc>
        <w:tc>
          <w:tcPr>
            <w:tcW w:w="2959"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Обоснование с указанием реквизита (</w:t>
            </w:r>
            <w:proofErr w:type="spellStart"/>
            <w:r w:rsidRPr="00402E13">
              <w:rPr>
                <w:rFonts w:ascii="Times New Roman" w:eastAsiaTheme="minorEastAsia" w:hAnsi="Times New Roman" w:cstheme="minorBidi"/>
                <w:kern w:val="3"/>
                <w:sz w:val="26"/>
                <w:szCs w:val="26"/>
              </w:rPr>
              <w:t>ов</w:t>
            </w:r>
            <w:proofErr w:type="spellEnd"/>
            <w:r w:rsidRPr="00402E13">
              <w:rPr>
                <w:rFonts w:ascii="Times New Roman" w:eastAsiaTheme="minorEastAsia" w:hAnsi="Times New Roman" w:cstheme="minorBidi"/>
                <w:kern w:val="3"/>
                <w:sz w:val="26"/>
                <w:szCs w:val="26"/>
              </w:rPr>
              <w:t>) документа (</w:t>
            </w:r>
            <w:proofErr w:type="spellStart"/>
            <w:r w:rsidRPr="00402E13">
              <w:rPr>
                <w:rFonts w:ascii="Times New Roman" w:eastAsiaTheme="minorEastAsia" w:hAnsi="Times New Roman" w:cstheme="minorBidi"/>
                <w:kern w:val="3"/>
                <w:sz w:val="26"/>
                <w:szCs w:val="26"/>
              </w:rPr>
              <w:t>ов</w:t>
            </w:r>
            <w:proofErr w:type="spellEnd"/>
            <w:r w:rsidRPr="00402E13">
              <w:rPr>
                <w:rFonts w:ascii="Times New Roman" w:eastAsiaTheme="minorEastAsia" w:hAnsi="Times New Roman" w:cstheme="minorBidi"/>
                <w:kern w:val="3"/>
                <w:sz w:val="26"/>
                <w:szCs w:val="26"/>
              </w:rPr>
              <w:t>), документации, на основании которых выдавалось разрешение на условно разрешенный вид использования земельного участка / объекта капитального строительства (указать нужное)</w:t>
            </w:r>
          </w:p>
        </w:tc>
      </w:tr>
      <w:tr w:rsidR="00FA7DE5" w:rsidRPr="00402E13" w:rsidTr="00FA7DE5">
        <w:tc>
          <w:tcPr>
            <w:tcW w:w="1135"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c>
          <w:tcPr>
            <w:tcW w:w="2778"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c>
          <w:tcPr>
            <w:tcW w:w="3061"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bl>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Информирую, что испрашиваемый в заявлении о предоставлении разрешения условно разрешенный вид использования земельного участка / объекта капитального строительства (указать нужное)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 </w:t>
      </w:r>
      <w:proofErr w:type="gramStart"/>
      <w:r w:rsidRPr="00402E13">
        <w:rPr>
          <w:rFonts w:ascii="Times New Roman" w:eastAsiaTheme="minorEastAsia" w:hAnsi="Times New Roman" w:cstheme="minorBidi"/>
          <w:kern w:val="3"/>
          <w:sz w:val="26"/>
          <w:szCs w:val="26"/>
        </w:rPr>
        <w:t>инициативе</w:t>
      </w:r>
      <w:proofErr w:type="gramEnd"/>
      <w:r w:rsidRPr="00402E13">
        <w:rPr>
          <w:rFonts w:ascii="Times New Roman" w:eastAsiaTheme="minorEastAsia" w:hAnsi="Times New Roman" w:cstheme="minorBidi"/>
          <w:kern w:val="3"/>
          <w:sz w:val="26"/>
          <w:szCs w:val="26"/>
        </w:rPr>
        <w:t xml:space="preserve"> нашей организации (указать нужное).*(1) </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Приложение: ________________________________________________________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Результат рассмотрения настоящего заявления прошу:</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933" w:type="dxa"/>
        <w:tblLayout w:type="fixed"/>
        <w:tblCellMar>
          <w:left w:w="10" w:type="dxa"/>
          <w:right w:w="10" w:type="dxa"/>
        </w:tblCellMar>
        <w:tblLook w:val="0000" w:firstRow="0" w:lastRow="0" w:firstColumn="0" w:lastColumn="0" w:noHBand="0" w:noVBand="0"/>
      </w:tblPr>
      <w:tblGrid>
        <w:gridCol w:w="9077"/>
        <w:gridCol w:w="856"/>
      </w:tblGrid>
      <w:tr w:rsidR="00FA7DE5" w:rsidRPr="00402E13" w:rsidTr="00FA7DE5">
        <w:tc>
          <w:tcPr>
            <w:tcW w:w="9077"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9077"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9077"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направить на бумажном носителе на почтовый адрес: </w:t>
            </w:r>
            <w:r w:rsidRPr="00402E13">
              <w:rPr>
                <w:rFonts w:ascii="Times New Roman" w:eastAsiaTheme="minorEastAsia" w:hAnsi="Times New Roman" w:cstheme="minorBidi"/>
                <w:kern w:val="3"/>
                <w:sz w:val="26"/>
                <w:szCs w:val="26"/>
              </w:rPr>
              <w:lastRenderedPageBreak/>
              <w:t>_______________________________</w:t>
            </w:r>
          </w:p>
        </w:tc>
        <w:tc>
          <w:tcPr>
            <w:tcW w:w="856"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r w:rsidR="00FA7DE5" w:rsidRPr="00402E13" w:rsidTr="00FA7DE5">
        <w:tc>
          <w:tcPr>
            <w:tcW w:w="9933" w:type="dxa"/>
            <w:gridSpan w:val="2"/>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Указывается один из перечисленных способов</w:t>
            </w:r>
          </w:p>
        </w:tc>
      </w:tr>
      <w:tr w:rsidR="00FA7DE5" w:rsidRPr="00402E13" w:rsidTr="00FA7DE5">
        <w:tc>
          <w:tcPr>
            <w:tcW w:w="9077"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c>
      </w:tr>
    </w:tbl>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 ___________________________________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(подпись) (фамилия, имя, отчество</w:t>
      </w:r>
      <w:proofErr w:type="gramEnd"/>
    </w:p>
    <w:p w:rsidR="00FA7DE5"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 наличии)</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Приложение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w:t>
      </w:r>
      <w:r>
        <w:rPr>
          <w:rFonts w:ascii="Times New Roman" w:eastAsiaTheme="minorEastAsia" w:hAnsi="Times New Roman" w:cstheme="minorBidi"/>
          <w:kern w:val="3"/>
          <w:sz w:val="26"/>
          <w:szCs w:val="26"/>
        </w:rPr>
        <w:t>4</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к Административному регламенту </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предоставления муниципальной услуги</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Предоставление разрешения </w:t>
      </w:r>
      <w:proofErr w:type="gramStart"/>
      <w:r w:rsidRPr="00402E13">
        <w:rPr>
          <w:rFonts w:ascii="Times New Roman" w:eastAsiaTheme="minorEastAsia" w:hAnsi="Times New Roman" w:cstheme="minorBidi"/>
          <w:kern w:val="3"/>
          <w:sz w:val="26"/>
          <w:szCs w:val="26"/>
        </w:rPr>
        <w:t>на</w:t>
      </w:r>
      <w:proofErr w:type="gramEnd"/>
      <w:r w:rsidRPr="00402E13">
        <w:rPr>
          <w:rFonts w:ascii="Times New Roman" w:eastAsiaTheme="minorEastAsia" w:hAnsi="Times New Roman" w:cstheme="minorBidi"/>
          <w:kern w:val="3"/>
          <w:sz w:val="26"/>
          <w:szCs w:val="26"/>
        </w:rPr>
        <w:t> условно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разрешенный вид использования земельного</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участка или объекта капитального строительства</w:t>
      </w:r>
      <w:r>
        <w:rPr>
          <w:rFonts w:ascii="Times New Roman" w:eastAsiaTheme="minorEastAsia" w:hAnsi="Times New Roman" w:cstheme="minorBidi"/>
          <w:kern w:val="3"/>
          <w:sz w:val="26"/>
          <w:szCs w:val="26"/>
        </w:rPr>
        <w:t>»</w:t>
      </w:r>
    </w:p>
    <w:p w:rsidR="00FA7DE5" w:rsidRPr="003F24F3" w:rsidRDefault="00FA7DE5" w:rsidP="00FA7DE5">
      <w:pPr>
        <w:overflowPunct w:val="0"/>
        <w:autoSpaceDE w:val="0"/>
        <w:autoSpaceDN w:val="0"/>
        <w:jc w:val="right"/>
        <w:textAlignment w:val="baseline"/>
        <w:rPr>
          <w:rFonts w:ascii="Times New Roman" w:eastAsiaTheme="minorEastAsia" w:hAnsi="Times New Roman" w:cstheme="minorBidi"/>
          <w:kern w:val="3"/>
          <w:sz w:val="16"/>
          <w:szCs w:val="16"/>
        </w:rPr>
      </w:pP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форма</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(указывается орган местного самоуправления,</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предоставляющий</w:t>
      </w:r>
      <w:proofErr w:type="gramEnd"/>
      <w:r w:rsidRPr="00402E13">
        <w:rPr>
          <w:rFonts w:ascii="Times New Roman" w:eastAsiaTheme="minorEastAsia" w:hAnsi="Times New Roman" w:cstheme="minorBidi"/>
          <w:kern w:val="3"/>
          <w:sz w:val="26"/>
          <w:szCs w:val="26"/>
        </w:rPr>
        <w:t xml:space="preserve"> муниципальную услугу)*(2) </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Разрешение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на условно разрешенный вид использования земельного участка / объекта капитального строительства (указывается </w:t>
      </w:r>
      <w:proofErr w:type="gramStart"/>
      <w:r w:rsidRPr="00402E13">
        <w:rPr>
          <w:rFonts w:ascii="Times New Roman" w:eastAsiaTheme="minorEastAsia" w:hAnsi="Times New Roman" w:cstheme="minorBidi"/>
          <w:kern w:val="3"/>
          <w:sz w:val="26"/>
          <w:szCs w:val="26"/>
        </w:rPr>
        <w:t>нужное</w:t>
      </w:r>
      <w:proofErr w:type="gramEnd"/>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 _____________ 20__ г. N _____</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 соответствии со статьей 39 Градостроительного кодекса Российской Федерации, Правилами землепользования и застройки ____________ (указать муниципальное образование) на основании заключения о результатах публичных слушаний / общественных обсуждений (указать нужное)*(3) </w:t>
      </w:r>
      <w:proofErr w:type="gramStart"/>
      <w:r w:rsidRPr="00402E13">
        <w:rPr>
          <w:rFonts w:ascii="Times New Roman" w:eastAsiaTheme="minorEastAsia" w:hAnsi="Times New Roman" w:cstheme="minorBidi"/>
          <w:kern w:val="3"/>
          <w:sz w:val="26"/>
          <w:szCs w:val="26"/>
        </w:rPr>
        <w:t>от</w:t>
      </w:r>
      <w:proofErr w:type="gramEnd"/>
      <w:r w:rsidRPr="00402E13">
        <w:rPr>
          <w:rFonts w:ascii="Times New Roman" w:eastAsiaTheme="minorEastAsia" w:hAnsi="Times New Roman" w:cstheme="minorBidi"/>
          <w:kern w:val="3"/>
          <w:sz w:val="26"/>
          <w:szCs w:val="26"/>
        </w:rPr>
        <w:t xml:space="preserve"> ____________________________, </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на основании/при наличии рекомендаций Комиссии по подготовке проекта правил землепользования и застройки __________ (указать муниципальное образование) постановляю:</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1. Предоставить ____________________________________________________</w:t>
      </w:r>
      <w:r>
        <w:rPr>
          <w:rFonts w:ascii="Times New Roman" w:eastAsiaTheme="minorEastAsia" w:hAnsi="Times New Roman" w:cstheme="minorBidi"/>
          <w:kern w:val="3"/>
          <w:sz w:val="26"/>
          <w:szCs w:val="26"/>
        </w:rPr>
        <w:t>__________</w:t>
      </w:r>
    </w:p>
    <w:p w:rsidR="00FA7DE5" w:rsidRPr="00402E13" w:rsidRDefault="00FA7DE5" w:rsidP="00FA7DE5">
      <w:pPr>
        <w:overflowPunct w:val="0"/>
        <w:autoSpaceDE w:val="0"/>
        <w:autoSpaceDN w:val="0"/>
        <w:ind w:firstLine="680"/>
        <w:jc w:val="both"/>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(указываются данные заявителя:</w:t>
      </w:r>
      <w:proofErr w:type="gramEnd"/>
      <w:r>
        <w:rPr>
          <w:rFonts w:ascii="Times New Roman" w:eastAsiaTheme="minorEastAsia" w:hAnsi="Times New Roman" w:cstheme="minorBidi"/>
          <w:kern w:val="3"/>
          <w:sz w:val="26"/>
          <w:szCs w:val="26"/>
        </w:rPr>
        <w:t xml:space="preserve"> </w:t>
      </w:r>
      <w:proofErr w:type="gramStart"/>
      <w:r w:rsidRPr="00402E13">
        <w:rPr>
          <w:rFonts w:ascii="Times New Roman" w:eastAsiaTheme="minorEastAsia" w:hAnsi="Times New Roman" w:cstheme="minorBidi"/>
          <w:kern w:val="3"/>
          <w:sz w:val="26"/>
          <w:szCs w:val="26"/>
        </w:rPr>
        <w:t>Ф.</w:t>
      </w:r>
      <w:r>
        <w:rPr>
          <w:rFonts w:ascii="Times New Roman" w:eastAsiaTheme="minorEastAsia" w:hAnsi="Times New Roman" w:cstheme="minorBidi"/>
          <w:kern w:val="3"/>
          <w:sz w:val="26"/>
          <w:szCs w:val="26"/>
        </w:rPr>
        <w:t xml:space="preserve"> </w:t>
      </w:r>
      <w:r w:rsidRPr="00402E13">
        <w:rPr>
          <w:rFonts w:ascii="Times New Roman" w:eastAsiaTheme="minorEastAsia" w:hAnsi="Times New Roman" w:cstheme="minorBidi"/>
          <w:kern w:val="3"/>
          <w:sz w:val="26"/>
          <w:szCs w:val="26"/>
        </w:rPr>
        <w:t>И.О. (при наличии), ИП, наименование юридического лица)</w:t>
      </w:r>
      <w:proofErr w:type="gramEnd"/>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разрешение на условно разрешенный вид использования земельного участка/объекта капитального строительства (указать нужное) площадью ________________ (указывается площадь), с кадастровым номером _______________________ (указывается кадастровый номер при наличии), расположенного по адресу: _____________________________________ (указывается адрес), - "_______________________________" (указывается испрашиваемый условно разрешенный вид использования земельного участка/объекта капитального строительства).</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2. ______________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 размещение настоящего постановления в сети Интернет на сайте ___________ (указывается официальный сайт органа местного самоуправления);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б) опубликование в ___________ (указывается печатное средство массовое информации,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3. Настоящее постановление вступает в силу со дня его принятия.</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_______________________</w:t>
      </w:r>
      <w:r w:rsidRPr="00402E13">
        <w:rPr>
          <w:rFonts w:ascii="Times New Roman" w:eastAsiaTheme="minorEastAsia" w:hAnsi="Times New Roman" w:cstheme="minorBidi"/>
          <w:kern w:val="3"/>
          <w:sz w:val="26"/>
          <w:szCs w:val="26"/>
        </w:rPr>
        <w:t>_____________ 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(должность) (подпись) (фамилия, имя, отчеств</w:t>
      </w:r>
      <w:proofErr w:type="gramStart"/>
      <w:r w:rsidRPr="00402E13">
        <w:rPr>
          <w:rFonts w:ascii="Times New Roman" w:eastAsiaTheme="minorEastAsia" w:hAnsi="Times New Roman" w:cstheme="minorBidi"/>
          <w:kern w:val="3"/>
          <w:sz w:val="26"/>
          <w:szCs w:val="26"/>
        </w:rPr>
        <w:t>о(</w:t>
      </w:r>
      <w:proofErr w:type="gramEnd"/>
      <w:r w:rsidRPr="00402E13">
        <w:rPr>
          <w:rFonts w:ascii="Times New Roman" w:eastAsiaTheme="minorEastAsia" w:hAnsi="Times New Roman" w:cstheme="minorBidi"/>
          <w:kern w:val="3"/>
          <w:sz w:val="26"/>
          <w:szCs w:val="26"/>
        </w:rPr>
        <w:t>при наличии)</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Приложение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w:t>
      </w:r>
      <w:r>
        <w:rPr>
          <w:rFonts w:ascii="Times New Roman" w:eastAsiaTheme="minorEastAsia" w:hAnsi="Times New Roman" w:cstheme="minorBidi"/>
          <w:kern w:val="3"/>
          <w:sz w:val="26"/>
          <w:szCs w:val="26"/>
        </w:rPr>
        <w:t>5</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к Административному регламенту </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предоставления муниципальной услуги</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Предоставление разрешения </w:t>
      </w:r>
      <w:proofErr w:type="gramStart"/>
      <w:r w:rsidRPr="00402E13">
        <w:rPr>
          <w:rFonts w:ascii="Times New Roman" w:eastAsiaTheme="minorEastAsia" w:hAnsi="Times New Roman" w:cstheme="minorBidi"/>
          <w:kern w:val="3"/>
          <w:sz w:val="26"/>
          <w:szCs w:val="26"/>
        </w:rPr>
        <w:t>на</w:t>
      </w:r>
      <w:proofErr w:type="gramEnd"/>
      <w:r w:rsidRPr="00402E13">
        <w:rPr>
          <w:rFonts w:ascii="Times New Roman" w:eastAsiaTheme="minorEastAsia" w:hAnsi="Times New Roman" w:cstheme="minorBidi"/>
          <w:kern w:val="3"/>
          <w:sz w:val="26"/>
          <w:szCs w:val="26"/>
        </w:rPr>
        <w:t> условно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разрешенный вид использования земельного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участка или объекта капитального строительства</w:t>
      </w:r>
      <w:r>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форма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Кому 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(фамилия, имя, отчество (при наличии)</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заявителя, ОГРНИП (для физического</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лица, зарегистрированного в качестве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индивидуального предпринимателя) - </w:t>
      </w:r>
      <w:proofErr w:type="gramStart"/>
      <w:r w:rsidRPr="00402E13">
        <w:rPr>
          <w:rFonts w:ascii="Times New Roman" w:eastAsiaTheme="minorEastAsia" w:hAnsi="Times New Roman" w:cstheme="minorBidi"/>
          <w:kern w:val="3"/>
          <w:sz w:val="26"/>
          <w:szCs w:val="26"/>
        </w:rPr>
        <w:t>для</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физического лица, полное наименование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заявителя, ИНН, ОГРН -</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для юридического лица,</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почтовый индекс и адрес, телефон,</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электронной почты)</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(указывается орган местного самоуправления,</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предоставляющий</w:t>
      </w:r>
      <w:proofErr w:type="gramEnd"/>
      <w:r w:rsidRPr="00402E13">
        <w:rPr>
          <w:rFonts w:ascii="Times New Roman" w:eastAsiaTheme="minorEastAsia" w:hAnsi="Times New Roman" w:cstheme="minorBidi"/>
          <w:kern w:val="3"/>
          <w:sz w:val="26"/>
          <w:szCs w:val="26"/>
        </w:rPr>
        <w:t xml:space="preserve"> муниципальную услугу)</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Решение об отказе в приеме документов</w:t>
      </w:r>
    </w:p>
    <w:p w:rsidR="00FA7DE5" w:rsidRPr="00402E13" w:rsidRDefault="00FA7DE5" w:rsidP="00FA7DE5">
      <w:pPr>
        <w:overflowPunct w:val="0"/>
        <w:autoSpaceDE w:val="0"/>
        <w:autoSpaceDN w:val="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ind w:firstLine="708"/>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 приеме документов для предоставления услуги по предоставлению разрешения на условно разрешенный вид использования земельного участка / объекта капитального строительства (указывается </w:t>
      </w:r>
      <w:proofErr w:type="gramStart"/>
      <w:r w:rsidRPr="00402E13">
        <w:rPr>
          <w:rFonts w:ascii="Times New Roman" w:eastAsiaTheme="minorEastAsia" w:hAnsi="Times New Roman" w:cstheme="minorBidi"/>
          <w:kern w:val="3"/>
          <w:sz w:val="26"/>
          <w:szCs w:val="26"/>
        </w:rPr>
        <w:t>нужное</w:t>
      </w:r>
      <w:proofErr w:type="gramEnd"/>
      <w:r w:rsidRPr="00402E13">
        <w:rPr>
          <w:rFonts w:ascii="Times New Roman" w:eastAsiaTheme="minorEastAsia" w:hAnsi="Times New Roman" w:cstheme="minorBidi"/>
          <w:kern w:val="3"/>
          <w:sz w:val="26"/>
          <w:szCs w:val="26"/>
        </w:rPr>
        <w:t>) Вам отказано по следующим основаниям:</w:t>
      </w:r>
    </w:p>
    <w:tbl>
      <w:tblPr>
        <w:tblW w:w="9933" w:type="dxa"/>
        <w:tblLayout w:type="fixed"/>
        <w:tblCellMar>
          <w:left w:w="10" w:type="dxa"/>
          <w:right w:w="10" w:type="dxa"/>
        </w:tblCellMar>
        <w:tblLook w:val="0000" w:firstRow="0" w:lastRow="0" w:firstColumn="0" w:lastColumn="0" w:noHBand="0" w:noVBand="0"/>
      </w:tblPr>
      <w:tblGrid>
        <w:gridCol w:w="2704"/>
        <w:gridCol w:w="4270"/>
        <w:gridCol w:w="2959"/>
      </w:tblGrid>
      <w:tr w:rsidR="00FA7DE5" w:rsidRPr="00402E13" w:rsidTr="00FA7DE5">
        <w:tc>
          <w:tcPr>
            <w:tcW w:w="2704"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N пункта Административного регламента</w:t>
            </w:r>
          </w:p>
        </w:tc>
        <w:tc>
          <w:tcPr>
            <w:tcW w:w="4270"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основания для отказа в соответствии с Административным регламентом</w:t>
            </w:r>
          </w:p>
        </w:tc>
        <w:tc>
          <w:tcPr>
            <w:tcW w:w="2959"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Разъяснение причин отказа в приеме документов</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"а"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заявление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какое ведомство, организация предоставляет услугу, информация о его местонахождении</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"б"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неполное заполнение полей в форме заявления о предоставлении разрешения на условно разрешенный </w:t>
            </w:r>
            <w:r w:rsidRPr="00402E13">
              <w:rPr>
                <w:rFonts w:ascii="Times New Roman" w:eastAsiaTheme="minorEastAsia" w:hAnsi="Times New Roman" w:cstheme="minorBidi"/>
                <w:kern w:val="3"/>
                <w:sz w:val="26"/>
                <w:szCs w:val="26"/>
              </w:rPr>
              <w:lastRenderedPageBreak/>
              <w:t>вид использования земельного участка / объекта капитального строительства, заявления об исправлении допущенных опечаток и ошибок, в том числе в интерактивной форме заявления на Едином портале</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Указываются основания такого вывода</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Подпункт "в"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непредставление документов, предусмотренных пунктами 2.9.1, 2.9.2 Административного регламента</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исчерпывающий перечень документов, не представленных заявителем</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"г"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w:t>
            </w:r>
            <w:r>
              <w:rPr>
                <w:rFonts w:ascii="Times New Roman" w:eastAsiaTheme="minorEastAsia" w:hAnsi="Times New Roman" w:cstheme="minorBidi"/>
                <w:kern w:val="3"/>
                <w:sz w:val="26"/>
                <w:szCs w:val="26"/>
              </w:rPr>
              <w:t xml:space="preserve"> за получением услуги указанным </w:t>
            </w:r>
            <w:r w:rsidRPr="00402E13">
              <w:rPr>
                <w:rFonts w:ascii="Times New Roman" w:eastAsiaTheme="minorEastAsia" w:hAnsi="Times New Roman" w:cstheme="minorBidi"/>
                <w:kern w:val="3"/>
                <w:sz w:val="26"/>
                <w:szCs w:val="26"/>
              </w:rPr>
              <w:t>лицом)</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исчерпывающий перечень документов, утративших силу</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"д"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подача заявления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от имени заявителя не уполномоченным на то лицом</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"е"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представленные документы содержат подчистки и исправления текста</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исчерпывающий перечень документов, содержащих подчистки и исправления текста</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"ж"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исчерпывающий перечень документов, содержащих повреждения</w:t>
            </w:r>
          </w:p>
        </w:tc>
      </w:tr>
      <w:tr w:rsidR="00FA7DE5" w:rsidRPr="00402E13" w:rsidTr="00FA7DE5">
        <w:tc>
          <w:tcPr>
            <w:tcW w:w="2704"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"з" пункта 2.13</w:t>
            </w:r>
          </w:p>
        </w:tc>
        <w:tc>
          <w:tcPr>
            <w:tcW w:w="4270"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выявлено несоблюдение установленных статьей 11 Федерального закона N 63-ФЗ </w:t>
            </w:r>
            <w:r w:rsidRPr="00402E13">
              <w:rPr>
                <w:rFonts w:ascii="Times New Roman" w:eastAsiaTheme="minorEastAsia" w:hAnsi="Times New Roman" w:cstheme="minorBidi"/>
                <w:kern w:val="3"/>
                <w:sz w:val="26"/>
                <w:szCs w:val="26"/>
              </w:rPr>
              <w:lastRenderedPageBreak/>
              <w:t>условий признания квалифицированной электронной подписи действительной в документах, представленных в электронной форме</w:t>
            </w:r>
          </w:p>
        </w:tc>
        <w:tc>
          <w:tcPr>
            <w:tcW w:w="2959"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 xml:space="preserve">Указывается исчерпывающий перечень электронных документов, </w:t>
            </w:r>
            <w:r w:rsidRPr="00402E13">
              <w:rPr>
                <w:rFonts w:ascii="Times New Roman" w:eastAsiaTheme="minorEastAsia" w:hAnsi="Times New Roman" w:cstheme="minorBidi"/>
                <w:kern w:val="3"/>
                <w:sz w:val="26"/>
                <w:szCs w:val="26"/>
              </w:rPr>
              <w:lastRenderedPageBreak/>
              <w:t>не соответствующих указанному критерию</w:t>
            </w:r>
          </w:p>
        </w:tc>
      </w:tr>
    </w:tbl>
    <w:p w:rsidR="00FA7DE5"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Дополнительно информируем: _________</w:t>
      </w:r>
      <w:r>
        <w:rPr>
          <w:rFonts w:ascii="Times New Roman" w:eastAsiaTheme="minorEastAsia" w:hAnsi="Times New Roman" w:cstheme="minorBidi"/>
          <w:kern w:val="3"/>
          <w:sz w:val="26"/>
          <w:szCs w:val="26"/>
        </w:rPr>
        <w:t>___________________________________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_______________________________________________________________________</w:t>
      </w:r>
      <w:r w:rsidRPr="00402E13">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(должность) (подпись) (фамилия, имя, отчество</w:t>
      </w:r>
      <w:r>
        <w:rPr>
          <w:rFonts w:ascii="Times New Roman" w:eastAsiaTheme="minorEastAsia" w:hAnsi="Times New Roman" w:cstheme="minorBidi"/>
          <w:kern w:val="3"/>
          <w:sz w:val="26"/>
          <w:szCs w:val="26"/>
        </w:rPr>
        <w:t xml:space="preserve"> </w:t>
      </w:r>
      <w:r w:rsidRPr="00402E13">
        <w:rPr>
          <w:rFonts w:ascii="Times New Roman" w:eastAsiaTheme="minorEastAsia" w:hAnsi="Times New Roman" w:cstheme="minorBidi"/>
          <w:kern w:val="3"/>
          <w:sz w:val="26"/>
          <w:szCs w:val="26"/>
        </w:rPr>
        <w:t>(при наличии)</w:t>
      </w:r>
      <w:proofErr w:type="gramEnd"/>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Дата</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Приложение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w:t>
      </w:r>
      <w:r>
        <w:rPr>
          <w:rFonts w:ascii="Times New Roman" w:eastAsiaTheme="minorEastAsia" w:hAnsi="Times New Roman" w:cstheme="minorBidi"/>
          <w:kern w:val="3"/>
          <w:sz w:val="26"/>
          <w:szCs w:val="26"/>
        </w:rPr>
        <w:t>6</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к Административному регламенту </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предоставления муниципальной услуги</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Предоставление разрешения </w:t>
      </w:r>
      <w:proofErr w:type="gramStart"/>
      <w:r w:rsidRPr="00402E13">
        <w:rPr>
          <w:rFonts w:ascii="Times New Roman" w:eastAsiaTheme="minorEastAsia" w:hAnsi="Times New Roman" w:cstheme="minorBidi"/>
          <w:kern w:val="3"/>
          <w:sz w:val="26"/>
          <w:szCs w:val="26"/>
        </w:rPr>
        <w:t>на</w:t>
      </w:r>
      <w:proofErr w:type="gramEnd"/>
      <w:r w:rsidRPr="00402E13">
        <w:rPr>
          <w:rFonts w:ascii="Times New Roman" w:eastAsiaTheme="minorEastAsia" w:hAnsi="Times New Roman" w:cstheme="minorBidi"/>
          <w:kern w:val="3"/>
          <w:sz w:val="26"/>
          <w:szCs w:val="26"/>
        </w:rPr>
        <w:t> условно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разрешенный вид использования земельного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участка или объекта капитального строительства</w:t>
      </w:r>
      <w:r>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форма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Кому 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(фамилия, имя, отчество (при наличии)</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заявителя, ОГРНИП (для физического</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лица, зарегистрированного в качестве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индивидуального предпринимателя) - </w:t>
      </w:r>
      <w:proofErr w:type="gramStart"/>
      <w:r w:rsidRPr="00402E13">
        <w:rPr>
          <w:rFonts w:ascii="Times New Roman" w:eastAsiaTheme="minorEastAsia" w:hAnsi="Times New Roman" w:cstheme="minorBidi"/>
          <w:kern w:val="3"/>
          <w:sz w:val="26"/>
          <w:szCs w:val="26"/>
        </w:rPr>
        <w:t>для</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физического лица, полное наименование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заявителя, ИНН, ОГРН -</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для юридического лица,</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почтовый индекс и адрес, телефон,</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электронной почты)</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(указывается орган местного самоуправления,</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предоставляющий</w:t>
      </w:r>
      <w:proofErr w:type="gramEnd"/>
      <w:r w:rsidRPr="00402E13">
        <w:rPr>
          <w:rFonts w:ascii="Times New Roman" w:eastAsiaTheme="minorEastAsia" w:hAnsi="Times New Roman" w:cstheme="minorBidi"/>
          <w:kern w:val="3"/>
          <w:sz w:val="26"/>
          <w:szCs w:val="26"/>
        </w:rPr>
        <w:t xml:space="preserve"> муниципальную услугу)*(4)</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 результатам рассмотрения заявления от _________ N _______ принято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(дата и номер регистрации)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791" w:type="dxa"/>
        <w:tblLayout w:type="fixed"/>
        <w:tblCellMar>
          <w:left w:w="10" w:type="dxa"/>
          <w:right w:w="10" w:type="dxa"/>
        </w:tblCellMar>
        <w:tblLook w:val="0000" w:firstRow="0" w:lastRow="0" w:firstColumn="0" w:lastColumn="0" w:noHBand="0" w:noVBand="0"/>
      </w:tblPr>
      <w:tblGrid>
        <w:gridCol w:w="2779"/>
        <w:gridCol w:w="4195"/>
        <w:gridCol w:w="2817"/>
      </w:tblGrid>
      <w:tr w:rsidR="00FA7DE5" w:rsidRPr="00402E13" w:rsidTr="00FA7DE5">
        <w:tc>
          <w:tcPr>
            <w:tcW w:w="2779"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основания для отказа в предоставлении разрешения на условно разрешенный вид использования земельного участка / объекта капитального строительства</w:t>
            </w:r>
          </w:p>
        </w:tc>
        <w:tc>
          <w:tcPr>
            <w:tcW w:w="2817"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Разъяснение причин отказа в предоставлении разрешения на условно разрешенный вид использования земельного участка / объекта капитального строительства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"а"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"б"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земельный участок расположен в границах зон с особыми условиями использования и запрашиваемый условно разрешенный вид использования противоречит </w:t>
            </w:r>
            <w:r w:rsidRPr="00402E13">
              <w:rPr>
                <w:rFonts w:ascii="Times New Roman" w:eastAsiaTheme="minorEastAsia" w:hAnsi="Times New Roman" w:cstheme="minorBidi"/>
                <w:kern w:val="3"/>
                <w:sz w:val="26"/>
                <w:szCs w:val="26"/>
              </w:rPr>
              <w:lastRenderedPageBreak/>
              <w:t>ограничениям в границах данных зон</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Подпункт "в"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комиссией по подготовке правил землепользования и застройки муниципального образования приняты рекомендации об отказе в предоставлении разрешения,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"г"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"д"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сведения, указанные в заявлении,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"е"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"ж"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Подпункт "з" пункта </w:t>
            </w:r>
            <w:r w:rsidRPr="00402E13">
              <w:rPr>
                <w:rFonts w:ascii="Times New Roman" w:eastAsiaTheme="minorEastAsia" w:hAnsi="Times New Roman" w:cstheme="minorBidi"/>
                <w:kern w:val="3"/>
                <w:sz w:val="26"/>
                <w:szCs w:val="26"/>
              </w:rPr>
              <w:lastRenderedPageBreak/>
              <w:t>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 xml:space="preserve">запрашиваемый условно разрешенный вид использования не </w:t>
            </w:r>
            <w:r w:rsidRPr="00402E13">
              <w:rPr>
                <w:rFonts w:ascii="Times New Roman" w:eastAsiaTheme="minorEastAsia" w:hAnsi="Times New Roman" w:cstheme="minorBidi"/>
                <w:kern w:val="3"/>
                <w:sz w:val="26"/>
                <w:szCs w:val="26"/>
              </w:rPr>
              <w:lastRenderedPageBreak/>
              <w:t>соответствует целевому назначению, установленному для данной категории земель</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 xml:space="preserve">Указываются основания </w:t>
            </w:r>
            <w:r w:rsidRPr="00402E13">
              <w:rPr>
                <w:rFonts w:ascii="Times New Roman" w:eastAsiaTheme="minorEastAsia" w:hAnsi="Times New Roman" w:cstheme="minorBidi"/>
                <w:kern w:val="3"/>
                <w:sz w:val="26"/>
                <w:szCs w:val="26"/>
              </w:rPr>
              <w:lastRenderedPageBreak/>
              <w:t>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Подпункт "и"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Подпункт "к" пункта 2.17.1</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bl>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Вы вправе повторно обратиться с заявлением о предоставлении разрешения на условно разрешенный вид использования земельного участка / объекта капитального строительства после устранения указанных нарушений.</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Данный отказ может быть обжалован в досудебном порядке путем направления жалобы в ___________________________, а также в судебном порядке.</w:t>
      </w:r>
      <w:proofErr w:type="gramEnd"/>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Дополнительно информируем: _________________________________________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___________________________________________________________________.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информация, необходимая для устранения причин отказа в предоставлении разрешения на условно разрешенный вид использования земельного участка / объекта капитального строительства, а также иная дополнительная информация при наличии)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________________________ _________________ 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(должность) (подпись) (фамилия, имя, отчество</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 наличии)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Дата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Приложение </w:t>
      </w: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w:t>
      </w:r>
      <w:r>
        <w:rPr>
          <w:rFonts w:ascii="Times New Roman" w:eastAsiaTheme="minorEastAsia" w:hAnsi="Times New Roman" w:cstheme="minorBidi"/>
          <w:kern w:val="3"/>
          <w:sz w:val="26"/>
          <w:szCs w:val="26"/>
        </w:rPr>
        <w:t>7</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к Административному регламенту </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предоставления муниципальной услуги</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Pr>
          <w:rFonts w:ascii="Times New Roman" w:eastAsiaTheme="minorEastAsia" w:hAnsi="Times New Roman" w:cstheme="minorBidi"/>
          <w:kern w:val="3"/>
          <w:sz w:val="26"/>
          <w:szCs w:val="26"/>
        </w:rPr>
        <w:t>«</w:t>
      </w:r>
      <w:r w:rsidRPr="00402E13">
        <w:rPr>
          <w:rFonts w:ascii="Times New Roman" w:eastAsiaTheme="minorEastAsia" w:hAnsi="Times New Roman" w:cstheme="minorBidi"/>
          <w:kern w:val="3"/>
          <w:sz w:val="26"/>
          <w:szCs w:val="26"/>
        </w:rPr>
        <w:t xml:space="preserve">Предоставление разрешения </w:t>
      </w:r>
      <w:proofErr w:type="gramStart"/>
      <w:r w:rsidRPr="00402E13">
        <w:rPr>
          <w:rFonts w:ascii="Times New Roman" w:eastAsiaTheme="minorEastAsia" w:hAnsi="Times New Roman" w:cstheme="minorBidi"/>
          <w:kern w:val="3"/>
          <w:sz w:val="26"/>
          <w:szCs w:val="26"/>
        </w:rPr>
        <w:t>на</w:t>
      </w:r>
      <w:proofErr w:type="gramEnd"/>
      <w:r w:rsidRPr="00402E13">
        <w:rPr>
          <w:rFonts w:ascii="Times New Roman" w:eastAsiaTheme="minorEastAsia" w:hAnsi="Times New Roman" w:cstheme="minorBidi"/>
          <w:kern w:val="3"/>
          <w:sz w:val="26"/>
          <w:szCs w:val="26"/>
        </w:rPr>
        <w:t> условно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разрешенный вид использования земельного</w:t>
      </w: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участка или объекта капитального строительства</w:t>
      </w:r>
      <w:r>
        <w:rPr>
          <w:rFonts w:ascii="Times New Roman" w:eastAsiaTheme="minorEastAsia" w:hAnsi="Times New Roman" w:cstheme="minorBidi"/>
          <w:kern w:val="3"/>
          <w:sz w:val="26"/>
          <w:szCs w:val="26"/>
        </w:rPr>
        <w:t>»</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right"/>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форма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Кому 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(фамилия, имя, отчество (при наличии)</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заявителя, ОГРНИП (для физического</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лица, зарегистрированного в качестве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индивидуального предпринимателя) - </w:t>
      </w:r>
      <w:proofErr w:type="gramStart"/>
      <w:r w:rsidRPr="00402E13">
        <w:rPr>
          <w:rFonts w:ascii="Times New Roman" w:eastAsiaTheme="minorEastAsia" w:hAnsi="Times New Roman" w:cstheme="minorBidi"/>
          <w:kern w:val="3"/>
          <w:sz w:val="26"/>
          <w:szCs w:val="26"/>
        </w:rPr>
        <w:t>для</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физического лица, полное наименование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заявителя, ИНН, ОГРН -</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для юридического лица,</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почтовый индекс и адрес, телефон,</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адрес электронной почты)</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lastRenderedPageBreak/>
        <w:t>(указывается орган местного самоуправления,</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предоставляющий</w:t>
      </w:r>
      <w:proofErr w:type="gramEnd"/>
      <w:r w:rsidRPr="00402E13">
        <w:rPr>
          <w:rFonts w:ascii="Times New Roman" w:eastAsiaTheme="minorEastAsia" w:hAnsi="Times New Roman" w:cstheme="minorBidi"/>
          <w:kern w:val="3"/>
          <w:sz w:val="26"/>
          <w:szCs w:val="26"/>
        </w:rPr>
        <w:t xml:space="preserve"> муниципальную услугу)*(5)</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Решение</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об отказе во внесении исправлений в разрешение на условно разрешенный вид использования земельного участка / объекта капитального строительства</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(указать нужное)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 от _____________________ N _______________ принято</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(дата и номер регистрации)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решение об отказе во внесении исправлений в разрешение на условно разрешенный вид использования земельного участка / объекта капитального строительства (указать нужное).</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tbl>
      <w:tblPr>
        <w:tblW w:w="9791" w:type="dxa"/>
        <w:tblLayout w:type="fixed"/>
        <w:tblCellMar>
          <w:left w:w="10" w:type="dxa"/>
          <w:right w:w="10" w:type="dxa"/>
        </w:tblCellMar>
        <w:tblLook w:val="0000" w:firstRow="0" w:lastRow="0" w:firstColumn="0" w:lastColumn="0" w:noHBand="0" w:noVBand="0"/>
      </w:tblPr>
      <w:tblGrid>
        <w:gridCol w:w="2779"/>
        <w:gridCol w:w="4195"/>
        <w:gridCol w:w="2817"/>
      </w:tblGrid>
      <w:tr w:rsidR="00FA7DE5" w:rsidRPr="00402E13" w:rsidTr="00FA7DE5">
        <w:tc>
          <w:tcPr>
            <w:tcW w:w="2779" w:type="dxa"/>
            <w:tcBorders>
              <w:top w:val="single" w:sz="2" w:space="0" w:color="000000"/>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vAlign w:val="center"/>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w:t>
            </w:r>
          </w:p>
        </w:tc>
      </w:tr>
      <w:tr w:rsidR="00FA7DE5" w:rsidRPr="00402E13" w:rsidTr="00FA7DE5">
        <w:tc>
          <w:tcPr>
            <w:tcW w:w="2779" w:type="dxa"/>
            <w:tcBorders>
              <w:left w:val="single" w:sz="2" w:space="0" w:color="000000"/>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Пункт 2.17.2</w:t>
            </w:r>
          </w:p>
        </w:tc>
        <w:tc>
          <w:tcPr>
            <w:tcW w:w="4195" w:type="dxa"/>
            <w:tcBorders>
              <w:bottom w:val="single" w:sz="2" w:space="0" w:color="000000"/>
              <w:right w:val="single" w:sz="2" w:space="0" w:color="000000"/>
            </w:tcBorders>
          </w:tcPr>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отсутствие опечаток и ошибок в разрешении на условно разрешенный вид использования земельного участка или объекта капитального строительства</w:t>
            </w:r>
          </w:p>
        </w:tc>
        <w:tc>
          <w:tcPr>
            <w:tcW w:w="2817" w:type="dxa"/>
            <w:tcBorders>
              <w:bottom w:val="single" w:sz="2" w:space="0" w:color="000000"/>
              <w:right w:val="single" w:sz="2" w:space="0" w:color="000000"/>
            </w:tcBorders>
          </w:tcPr>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Указываются основания такого вывода</w:t>
            </w:r>
          </w:p>
        </w:tc>
      </w:tr>
    </w:tbl>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 xml:space="preserve">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w:t>
      </w:r>
      <w:proofErr w:type="gramStart"/>
      <w:r w:rsidRPr="00402E13">
        <w:rPr>
          <w:rFonts w:ascii="Times New Roman" w:eastAsiaTheme="minorEastAsia" w:hAnsi="Times New Roman" w:cstheme="minorBidi"/>
          <w:kern w:val="3"/>
          <w:sz w:val="26"/>
          <w:szCs w:val="26"/>
        </w:rPr>
        <w:t>нужное</w:t>
      </w:r>
      <w:proofErr w:type="gramEnd"/>
      <w:r w:rsidRPr="00402E13">
        <w:rPr>
          <w:rFonts w:ascii="Times New Roman" w:eastAsiaTheme="minorEastAsia" w:hAnsi="Times New Roman" w:cstheme="minorBidi"/>
          <w:kern w:val="3"/>
          <w:sz w:val="26"/>
          <w:szCs w:val="26"/>
        </w:rPr>
        <w:t>) после устранения указанных нарушений.</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Дополнительно информируем: _________________________________________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lastRenderedPageBreak/>
        <w:t>___________________________________________________________________.</w:t>
      </w:r>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(указывается информация, необходимая для устранения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 а также иная дополнительная информация при наличии)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________________________ _________________ _________________________</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proofErr w:type="gramStart"/>
      <w:r w:rsidRPr="00402E13">
        <w:rPr>
          <w:rFonts w:ascii="Times New Roman" w:eastAsiaTheme="minorEastAsia" w:hAnsi="Times New Roman" w:cstheme="minorBidi"/>
          <w:kern w:val="3"/>
          <w:sz w:val="26"/>
          <w:szCs w:val="26"/>
        </w:rPr>
        <w:t>(должность) (подпись) (фамилия, имя, отчество</w:t>
      </w:r>
      <w:proofErr w:type="gramEnd"/>
    </w:p>
    <w:p w:rsidR="00FA7DE5" w:rsidRPr="00402E13" w:rsidRDefault="00FA7DE5" w:rsidP="00FA7DE5">
      <w:pPr>
        <w:overflowPunct w:val="0"/>
        <w:autoSpaceDE w:val="0"/>
        <w:autoSpaceDN w:val="0"/>
        <w:jc w:val="center"/>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(при наличии)</w:t>
      </w:r>
    </w:p>
    <w:p w:rsidR="00FA7DE5" w:rsidRPr="00402E13" w:rsidRDefault="00FA7DE5" w:rsidP="00FA7DE5">
      <w:pPr>
        <w:overflowPunct w:val="0"/>
        <w:autoSpaceDE w:val="0"/>
        <w:autoSpaceDN w:val="0"/>
        <w:textAlignment w:val="baseline"/>
        <w:rPr>
          <w:rFonts w:ascii="Times New Roman" w:eastAsiaTheme="minorEastAsia" w:hAnsi="Times New Roman" w:cstheme="minorBidi"/>
          <w:kern w:val="3"/>
          <w:sz w:val="26"/>
          <w:szCs w:val="26"/>
        </w:rPr>
      </w:pPr>
      <w:r w:rsidRPr="00402E13">
        <w:rPr>
          <w:rFonts w:ascii="Times New Roman" w:eastAsiaTheme="minorEastAsia" w:hAnsi="Times New Roman" w:cstheme="minorBidi"/>
          <w:kern w:val="3"/>
          <w:sz w:val="26"/>
          <w:szCs w:val="26"/>
        </w:rPr>
        <w:t>Дата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bookmarkStart w:id="1" w:name="anchor1"/>
      <w:bookmarkEnd w:id="1"/>
      <w:r w:rsidRPr="00402E13">
        <w:rPr>
          <w:rFonts w:ascii="Times New Roman" w:eastAsiaTheme="minorEastAsia" w:hAnsi="Times New Roman" w:cstheme="minorBidi"/>
          <w:kern w:val="3"/>
          <w:sz w:val="26"/>
          <w:szCs w:val="26"/>
        </w:rPr>
        <w:t>*(1) Данный абзац отражается в заявлении лишь в случае, если указанный в нем факт соответствует действительности. Абзац отражается в целях не</w:t>
      </w:r>
      <w:r>
        <w:rPr>
          <w:rFonts w:ascii="Times New Roman" w:eastAsiaTheme="minorEastAsia" w:hAnsi="Times New Roman" w:cstheme="minorBidi"/>
          <w:kern w:val="3"/>
          <w:sz w:val="26"/>
          <w:szCs w:val="26"/>
        </w:rPr>
        <w:t xml:space="preserve"> </w:t>
      </w:r>
      <w:r w:rsidRPr="00402E13">
        <w:rPr>
          <w:rFonts w:ascii="Times New Roman" w:eastAsiaTheme="minorEastAsia" w:hAnsi="Times New Roman" w:cstheme="minorBidi"/>
          <w:kern w:val="3"/>
          <w:sz w:val="26"/>
          <w:szCs w:val="26"/>
        </w:rPr>
        <w:t>проведения отдельных общественных обсуждений или публичных слушаний по проекту решения о предоставлении разрешения в соответствии с частью 11 статьи 39 Градостроительного кодекса Российской Федерации. В ином случае данный абзац должен быть исключен.</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bookmarkStart w:id="2" w:name="anchor2"/>
      <w:bookmarkEnd w:id="2"/>
      <w:r w:rsidRPr="00402E13">
        <w:rPr>
          <w:rFonts w:ascii="Times New Roman" w:eastAsiaTheme="minorEastAsia" w:hAnsi="Times New Roman" w:cstheme="minorBidi"/>
          <w:kern w:val="3"/>
          <w:sz w:val="26"/>
          <w:szCs w:val="26"/>
        </w:rPr>
        <w:t>*(2) Указывается орган местного самоуправления, предоставляющий услугу, в случае если запрошено разрешение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В случае</w:t>
      </w:r>
      <w:proofErr w:type="gramStart"/>
      <w:r w:rsidRPr="00402E13">
        <w:rPr>
          <w:rFonts w:ascii="Times New Roman" w:eastAsiaTheme="minorEastAsia" w:hAnsi="Times New Roman" w:cstheme="minorBidi"/>
          <w:kern w:val="3"/>
          <w:sz w:val="26"/>
          <w:szCs w:val="26"/>
        </w:rPr>
        <w:t>,</w:t>
      </w:r>
      <w:proofErr w:type="gramEnd"/>
      <w:r w:rsidRPr="00402E13">
        <w:rPr>
          <w:rFonts w:ascii="Times New Roman" w:eastAsiaTheme="minorEastAsia" w:hAnsi="Times New Roman" w:cstheme="minorBidi"/>
          <w:kern w:val="3"/>
          <w:sz w:val="26"/>
          <w:szCs w:val="26"/>
        </w:rPr>
        <w:t xml:space="preserve"> если запрошено разрешение на иной условно разрешенный вид использования, над словами "Разрешение на условно разрешенный вид использования земельного участка / объекта капитального строительства" вместо слов "(указывается орган местного самоуправления, предоставляющий услугу)" указываются слова "проект приказа министерства градостроительной политики Самарской области".</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bookmarkStart w:id="3" w:name="anchor3"/>
      <w:bookmarkEnd w:id="3"/>
      <w:proofErr w:type="gramStart"/>
      <w:r w:rsidRPr="00402E13">
        <w:rPr>
          <w:rFonts w:ascii="Times New Roman" w:eastAsiaTheme="minorEastAsia" w:hAnsi="Times New Roman" w:cstheme="minorBidi"/>
          <w:kern w:val="3"/>
          <w:sz w:val="26"/>
          <w:szCs w:val="26"/>
        </w:rPr>
        <w:t>*(3)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w:t>
      </w:r>
      <w:proofErr w:type="gramEnd"/>
      <w:r w:rsidRPr="00402E13">
        <w:rPr>
          <w:rFonts w:ascii="Times New Roman" w:eastAsiaTheme="minorEastAsia" w:hAnsi="Times New Roman" w:cstheme="minorBidi"/>
          <w:kern w:val="3"/>
          <w:sz w:val="26"/>
          <w:szCs w:val="26"/>
        </w:rPr>
        <w:t xml:space="preserve"> 11 статьи 39 Градостроительного кодекса Российской Федерации не проводятся. В этом случае слова "на основании заключения о результатах публичных слушаний / общественных обсуждений </w:t>
      </w:r>
      <w:proofErr w:type="gramStart"/>
      <w:r w:rsidRPr="00402E13">
        <w:rPr>
          <w:rFonts w:ascii="Times New Roman" w:eastAsiaTheme="minorEastAsia" w:hAnsi="Times New Roman" w:cstheme="minorBidi"/>
          <w:kern w:val="3"/>
          <w:sz w:val="26"/>
          <w:szCs w:val="26"/>
        </w:rPr>
        <w:t>от</w:t>
      </w:r>
      <w:proofErr w:type="gramEnd"/>
      <w:r w:rsidRPr="00402E13">
        <w:rPr>
          <w:rFonts w:ascii="Times New Roman" w:eastAsiaTheme="minorEastAsia" w:hAnsi="Times New Roman" w:cstheme="minorBidi"/>
          <w:kern w:val="3"/>
          <w:sz w:val="26"/>
          <w:szCs w:val="26"/>
        </w:rPr>
        <w:t xml:space="preserve"> _________," подлежат исключению.</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bookmarkStart w:id="4" w:name="anchor4"/>
      <w:bookmarkEnd w:id="4"/>
      <w:r w:rsidRPr="00402E13">
        <w:rPr>
          <w:rFonts w:ascii="Times New Roman" w:eastAsiaTheme="minorEastAsia" w:hAnsi="Times New Roman" w:cstheme="minorBidi"/>
          <w:kern w:val="3"/>
          <w:sz w:val="26"/>
          <w:szCs w:val="26"/>
        </w:rPr>
        <w:t xml:space="preserve">*(4) В соответствии с настоящей формой оформляется решение органа местного самоуправления, предоставляющего услугу, в случае если запрошено разрешение на условно разрешенный вид использования "для индивидуального жилищного </w:t>
      </w:r>
      <w:r w:rsidRPr="00402E13">
        <w:rPr>
          <w:rFonts w:ascii="Times New Roman" w:eastAsiaTheme="minorEastAsia" w:hAnsi="Times New Roman" w:cstheme="minorBidi"/>
          <w:kern w:val="3"/>
          <w:sz w:val="26"/>
          <w:szCs w:val="26"/>
        </w:rPr>
        <w:lastRenderedPageBreak/>
        <w:t>строительства", "для ведения личного подсобного хозяйства (приусадебный земельный участок)", "ведение огородничества" или "ведение садоводства".</w:t>
      </w:r>
    </w:p>
    <w:p w:rsidR="00FA7DE5" w:rsidRPr="00402E13"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6"/>
          <w:szCs w:val="26"/>
        </w:rPr>
      </w:pPr>
      <w:bookmarkStart w:id="5" w:name="anchor5"/>
      <w:bookmarkEnd w:id="5"/>
      <w:r w:rsidRPr="00402E13">
        <w:rPr>
          <w:rFonts w:ascii="Times New Roman" w:eastAsiaTheme="minorEastAsia" w:hAnsi="Times New Roman" w:cstheme="minorBidi"/>
          <w:kern w:val="3"/>
          <w:sz w:val="26"/>
          <w:szCs w:val="26"/>
        </w:rPr>
        <w:t>*(5) В соответствии с настоящей формой оформляется решение органа местного самоуправления в случае, если подано заявление об исправлении опечаток и ошибок в разрешении, выданном органом местного самоуправления.</w:t>
      </w:r>
    </w:p>
    <w:p w:rsidR="00FA7DE5" w:rsidRPr="00402E13" w:rsidRDefault="00FA7DE5" w:rsidP="00FA7DE5">
      <w:pPr>
        <w:pStyle w:val="Style3"/>
        <w:spacing w:line="240" w:lineRule="auto"/>
        <w:jc w:val="both"/>
        <w:rPr>
          <w:color w:val="FF0000"/>
          <w:sz w:val="28"/>
          <w:szCs w:val="28"/>
          <w:u w:val="single"/>
          <w:lang w:val="ru-RU"/>
        </w:rPr>
      </w:pPr>
    </w:p>
    <w:sectPr w:rsidR="00FA7DE5" w:rsidRPr="00402E13">
      <w:pgSz w:w="11906" w:h="16838"/>
      <w:pgMar w:top="567" w:right="707" w:bottom="568"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74" w:rsidRDefault="008A1974">
      <w:pPr>
        <w:spacing w:line="240" w:lineRule="auto"/>
      </w:pPr>
      <w:r>
        <w:separator/>
      </w:r>
    </w:p>
  </w:endnote>
  <w:endnote w:type="continuationSeparator" w:id="0">
    <w:p w:rsidR="008A1974" w:rsidRDefault="008A1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74" w:rsidRDefault="008A1974">
      <w:pPr>
        <w:spacing w:after="0"/>
      </w:pPr>
      <w:r>
        <w:separator/>
      </w:r>
    </w:p>
  </w:footnote>
  <w:footnote w:type="continuationSeparator" w:id="0">
    <w:p w:rsidR="008A1974" w:rsidRDefault="008A19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0"/>
        </w:tabs>
        <w:ind w:left="928" w:hanging="360"/>
      </w:pPr>
      <w:rPr>
        <w:rFonts w:ascii="Times New Roman" w:hAnsi="Times New Roman" w:cs="Times New Roman"/>
        <w:sz w:val="28"/>
        <w:szCs w:val="28"/>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187831"/>
    <w:multiLevelType w:val="hybridMultilevel"/>
    <w:tmpl w:val="303006BA"/>
    <w:lvl w:ilvl="0" w:tplc="6B8417A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4">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10">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4">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CC7D9B"/>
    <w:multiLevelType w:val="multilevel"/>
    <w:tmpl w:val="73CC7D9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16"/>
  </w:num>
  <w:num w:numId="4">
    <w:abstractNumId w:val="10"/>
  </w:num>
  <w:num w:numId="5">
    <w:abstractNumId w:val="30"/>
  </w:num>
  <w:num w:numId="6">
    <w:abstractNumId w:val="26"/>
  </w:num>
  <w:num w:numId="7">
    <w:abstractNumId w:val="29"/>
  </w:num>
  <w:num w:numId="8">
    <w:abstractNumId w:val="20"/>
  </w:num>
  <w:num w:numId="9">
    <w:abstractNumId w:val="17"/>
  </w:num>
  <w:num w:numId="10">
    <w:abstractNumId w:val="11"/>
  </w:num>
  <w:num w:numId="11">
    <w:abstractNumId w:val="31"/>
  </w:num>
  <w:num w:numId="12">
    <w:abstractNumId w:val="25"/>
  </w:num>
  <w:num w:numId="13">
    <w:abstractNumId w:val="5"/>
  </w:num>
  <w:num w:numId="14">
    <w:abstractNumId w:val="13"/>
  </w:num>
  <w:num w:numId="15">
    <w:abstractNumId w:val="14"/>
  </w:num>
  <w:num w:numId="16">
    <w:abstractNumId w:val="18"/>
  </w:num>
  <w:num w:numId="17">
    <w:abstractNumId w:val="15"/>
  </w:num>
  <w:num w:numId="18">
    <w:abstractNumId w:val="24"/>
  </w:num>
  <w:num w:numId="19">
    <w:abstractNumId w:val="27"/>
  </w:num>
  <w:num w:numId="20">
    <w:abstractNumId w:val="22"/>
  </w:num>
  <w:num w:numId="21">
    <w:abstractNumId w:val="19"/>
  </w:num>
  <w:num w:numId="22">
    <w:abstractNumId w:val="8"/>
  </w:num>
  <w:num w:numId="23">
    <w:abstractNumId w:val="4"/>
  </w:num>
  <w:num w:numId="24">
    <w:abstractNumId w:val="12"/>
  </w:num>
  <w:num w:numId="25">
    <w:abstractNumId w:val="6"/>
  </w:num>
  <w:num w:numId="26">
    <w:abstractNumId w:val="7"/>
  </w:num>
  <w:num w:numId="27">
    <w:abstractNumId w:val="21"/>
  </w:num>
  <w:num w:numId="28">
    <w:abstractNumId w:val="23"/>
  </w:num>
  <w:num w:numId="29">
    <w:abstractNumId w:val="9"/>
  </w:num>
  <w:num w:numId="30">
    <w:abstractNumId w:val="3"/>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33C2"/>
    <w:rsid w:val="00010FFD"/>
    <w:rsid w:val="000C66A3"/>
    <w:rsid w:val="000D698E"/>
    <w:rsid w:val="00110C54"/>
    <w:rsid w:val="001654BB"/>
    <w:rsid w:val="001A50AC"/>
    <w:rsid w:val="001D73F0"/>
    <w:rsid w:val="001E2793"/>
    <w:rsid w:val="001E43F6"/>
    <w:rsid w:val="002C61A1"/>
    <w:rsid w:val="003172AF"/>
    <w:rsid w:val="00326E1C"/>
    <w:rsid w:val="003A6343"/>
    <w:rsid w:val="003D2E0D"/>
    <w:rsid w:val="003D76C2"/>
    <w:rsid w:val="003F6E93"/>
    <w:rsid w:val="00401F93"/>
    <w:rsid w:val="004C7BFE"/>
    <w:rsid w:val="004D5018"/>
    <w:rsid w:val="00516394"/>
    <w:rsid w:val="00566FA0"/>
    <w:rsid w:val="0057385D"/>
    <w:rsid w:val="0059497F"/>
    <w:rsid w:val="005C6E8E"/>
    <w:rsid w:val="005F4E4B"/>
    <w:rsid w:val="006371D7"/>
    <w:rsid w:val="006C2AE9"/>
    <w:rsid w:val="006E28E6"/>
    <w:rsid w:val="0071610E"/>
    <w:rsid w:val="007306F5"/>
    <w:rsid w:val="00773AC4"/>
    <w:rsid w:val="007B7768"/>
    <w:rsid w:val="007D410D"/>
    <w:rsid w:val="007D66CF"/>
    <w:rsid w:val="00801058"/>
    <w:rsid w:val="00816119"/>
    <w:rsid w:val="00860103"/>
    <w:rsid w:val="00884459"/>
    <w:rsid w:val="008A1974"/>
    <w:rsid w:val="008A406C"/>
    <w:rsid w:val="008A64B5"/>
    <w:rsid w:val="008B00DD"/>
    <w:rsid w:val="008D3951"/>
    <w:rsid w:val="008E2ED2"/>
    <w:rsid w:val="00980407"/>
    <w:rsid w:val="009833C2"/>
    <w:rsid w:val="00995B80"/>
    <w:rsid w:val="009A0243"/>
    <w:rsid w:val="00A13A8E"/>
    <w:rsid w:val="00A20A14"/>
    <w:rsid w:val="00A4345E"/>
    <w:rsid w:val="00A56AF7"/>
    <w:rsid w:val="00AB4626"/>
    <w:rsid w:val="00B4127A"/>
    <w:rsid w:val="00C70DD2"/>
    <w:rsid w:val="00CA0F2C"/>
    <w:rsid w:val="00CA655A"/>
    <w:rsid w:val="00D106C2"/>
    <w:rsid w:val="00D5414F"/>
    <w:rsid w:val="00D5785C"/>
    <w:rsid w:val="00DB2981"/>
    <w:rsid w:val="00E8326C"/>
    <w:rsid w:val="00F31DDF"/>
    <w:rsid w:val="00F604F2"/>
    <w:rsid w:val="00FA7DE5"/>
    <w:rsid w:val="00FC3AE2"/>
    <w:rsid w:val="00FE6160"/>
    <w:rsid w:val="61F422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79"/>
      <w:sz w:val="22"/>
      <w:szCs w:val="22"/>
      <w:lang w:eastAsia="ar-SA"/>
    </w:rPr>
  </w:style>
  <w:style w:type="paragraph" w:styleId="1">
    <w:name w:val="heading 1"/>
    <w:basedOn w:val="Heading"/>
    <w:link w:val="10"/>
    <w:rsid w:val="00FA7DE5"/>
    <w:pPr>
      <w:outlineLvl w:val="0"/>
    </w:pPr>
  </w:style>
  <w:style w:type="paragraph" w:styleId="2">
    <w:name w:val="heading 2"/>
    <w:basedOn w:val="Heading"/>
    <w:link w:val="20"/>
    <w:rsid w:val="00FA7DE5"/>
    <w:pPr>
      <w:outlineLvl w:val="1"/>
    </w:pPr>
  </w:style>
  <w:style w:type="paragraph" w:styleId="3">
    <w:name w:val="heading 3"/>
    <w:basedOn w:val="Heading"/>
    <w:link w:val="30"/>
    <w:rsid w:val="00FA7DE5"/>
    <w:pPr>
      <w:outlineLvl w:val="2"/>
    </w:pPr>
  </w:style>
  <w:style w:type="paragraph" w:styleId="4">
    <w:name w:val="heading 4"/>
    <w:basedOn w:val="Heading"/>
    <w:link w:val="40"/>
    <w:rsid w:val="00FA7DE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rFonts w:ascii="Times New Roman" w:hAnsi="Times New Roman" w:cs="Times New Roman"/>
    </w:rPr>
  </w:style>
  <w:style w:type="paragraph" w:customStyle="1" w:styleId="11">
    <w:name w:val="Основной текст1"/>
    <w:basedOn w:val="a"/>
    <w:link w:val="a5"/>
    <w:pPr>
      <w:widowControl w:val="0"/>
      <w:shd w:val="clear" w:color="auto" w:fill="FFFFFF"/>
      <w:spacing w:after="720" w:line="240" w:lineRule="atLeast"/>
      <w:jc w:val="both"/>
    </w:pPr>
    <w:rPr>
      <w:spacing w:val="1"/>
      <w:sz w:val="27"/>
    </w:rPr>
  </w:style>
  <w:style w:type="paragraph" w:customStyle="1" w:styleId="ConsPlusNonformat">
    <w:name w:val="ConsPlusNonformat"/>
    <w:pPr>
      <w:widowControl w:val="0"/>
      <w:suppressAutoHyphens/>
      <w:spacing w:line="100" w:lineRule="atLeast"/>
    </w:pPr>
    <w:rPr>
      <w:rFonts w:ascii="Courier New" w:eastAsia="Times New Roman" w:hAnsi="Courier New" w:cs="Courier New"/>
      <w:lang w:eastAsia="ar-SA"/>
    </w:rPr>
  </w:style>
  <w:style w:type="paragraph" w:customStyle="1" w:styleId="ConsPlusNormal">
    <w:name w:val="ConsPlusNormal"/>
    <w:pPr>
      <w:suppressAutoHyphens/>
      <w:spacing w:line="100" w:lineRule="atLeast"/>
      <w:ind w:firstLine="720"/>
    </w:pPr>
    <w:rPr>
      <w:rFonts w:ascii="Arial" w:eastAsia="SimSun" w:hAnsi="Arial" w:cs="Arial"/>
      <w:sz w:val="22"/>
      <w:szCs w:val="22"/>
      <w:lang w:eastAsia="ar-SA"/>
    </w:rPr>
  </w:style>
  <w:style w:type="paragraph" w:customStyle="1" w:styleId="12">
    <w:name w:val="Абзац списка1"/>
    <w:basedOn w:val="a"/>
    <w:pPr>
      <w:ind w:left="720"/>
    </w:pPr>
    <w:rPr>
      <w:rFonts w:eastAsia="Times New Roman" w:cs="Times New Roman"/>
    </w:rPr>
  </w:style>
  <w:style w:type="paragraph" w:customStyle="1" w:styleId="ConsPlusTitle">
    <w:name w:val="ConsPlusTitle"/>
    <w:pPr>
      <w:widowControl w:val="0"/>
      <w:suppressAutoHyphens/>
      <w:spacing w:line="100" w:lineRule="atLeast"/>
    </w:pPr>
    <w:rPr>
      <w:rFonts w:ascii="Arial" w:eastAsia="Times New Roman" w:hAnsi="Arial" w:cs="Arial"/>
      <w:b/>
      <w:bCs/>
      <w:lang w:eastAsia="ar-SA"/>
    </w:rPr>
  </w:style>
  <w:style w:type="character" w:customStyle="1" w:styleId="21">
    <w:name w:val="Основной текст (2)_"/>
    <w:basedOn w:val="a0"/>
    <w:link w:val="22"/>
    <w:locked/>
    <w:rPr>
      <w:rFonts w:ascii="Microsoft Sans Serif" w:eastAsia="Microsoft Sans Serif" w:hAnsi="Microsoft Sans Serif" w:cs="Microsoft Sans Serif"/>
      <w:shd w:val="clear" w:color="auto" w:fill="FFFFFF"/>
      <w:lang w:eastAsia="ru-RU"/>
    </w:rPr>
  </w:style>
  <w:style w:type="paragraph" w:customStyle="1" w:styleId="22">
    <w:name w:val="Основной текст (2)"/>
    <w:basedOn w:val="a"/>
    <w:link w:val="21"/>
    <w:pPr>
      <w:shd w:val="clear" w:color="auto" w:fill="FFFFFF"/>
      <w:suppressAutoHyphens w:val="0"/>
      <w:spacing w:after="360" w:line="277" w:lineRule="exact"/>
      <w:jc w:val="center"/>
    </w:pPr>
    <w:rPr>
      <w:rFonts w:ascii="Microsoft Sans Serif" w:eastAsia="Microsoft Sans Serif" w:hAnsi="Microsoft Sans Serif" w:cs="Microsoft Sans Serif"/>
      <w:lang w:eastAsia="ru-RU"/>
    </w:rPr>
  </w:style>
  <w:style w:type="paragraph" w:styleId="a6">
    <w:name w:val="No Spacing"/>
    <w:uiPriority w:val="1"/>
    <w:qFormat/>
    <w:pPr>
      <w:suppressAutoHyphens/>
    </w:pPr>
    <w:rPr>
      <w:rFonts w:ascii="Calibri" w:eastAsia="SimSun" w:hAnsi="Calibri" w:cs="font279"/>
      <w:sz w:val="22"/>
      <w:szCs w:val="22"/>
      <w:lang w:eastAsia="ar-SA"/>
    </w:rPr>
  </w:style>
  <w:style w:type="paragraph" w:customStyle="1" w:styleId="Standard">
    <w:name w:val="Standard"/>
    <w:rsid w:val="00CA655A"/>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character" w:customStyle="1" w:styleId="10">
    <w:name w:val="Заголовок 1 Знак"/>
    <w:basedOn w:val="a0"/>
    <w:link w:val="1"/>
    <w:rsid w:val="00FA7DE5"/>
    <w:rPr>
      <w:rFonts w:ascii="Times New Roman" w:eastAsiaTheme="minorEastAsia" w:hAnsi="Times New Roman"/>
      <w:b/>
      <w:kern w:val="3"/>
      <w:sz w:val="24"/>
      <w:szCs w:val="22"/>
    </w:rPr>
  </w:style>
  <w:style w:type="character" w:customStyle="1" w:styleId="20">
    <w:name w:val="Заголовок 2 Знак"/>
    <w:basedOn w:val="a0"/>
    <w:link w:val="2"/>
    <w:rsid w:val="00FA7DE5"/>
    <w:rPr>
      <w:rFonts w:ascii="Times New Roman" w:eastAsiaTheme="minorEastAsia" w:hAnsi="Times New Roman"/>
      <w:b/>
      <w:kern w:val="3"/>
      <w:sz w:val="24"/>
      <w:szCs w:val="22"/>
    </w:rPr>
  </w:style>
  <w:style w:type="character" w:customStyle="1" w:styleId="30">
    <w:name w:val="Заголовок 3 Знак"/>
    <w:basedOn w:val="a0"/>
    <w:link w:val="3"/>
    <w:rsid w:val="00FA7DE5"/>
    <w:rPr>
      <w:rFonts w:ascii="Times New Roman" w:eastAsiaTheme="minorEastAsia" w:hAnsi="Times New Roman"/>
      <w:b/>
      <w:kern w:val="3"/>
      <w:sz w:val="24"/>
      <w:szCs w:val="22"/>
    </w:rPr>
  </w:style>
  <w:style w:type="character" w:customStyle="1" w:styleId="40">
    <w:name w:val="Заголовок 4 Знак"/>
    <w:basedOn w:val="a0"/>
    <w:link w:val="4"/>
    <w:rsid w:val="00FA7DE5"/>
    <w:rPr>
      <w:rFonts w:ascii="Times New Roman" w:eastAsiaTheme="minorEastAsia" w:hAnsi="Times New Roman"/>
      <w:b/>
      <w:kern w:val="3"/>
      <w:sz w:val="24"/>
      <w:szCs w:val="22"/>
    </w:rPr>
  </w:style>
  <w:style w:type="character" w:customStyle="1" w:styleId="a5">
    <w:name w:val="Основной текст_"/>
    <w:basedOn w:val="a0"/>
    <w:link w:val="11"/>
    <w:rsid w:val="00FA7DE5"/>
    <w:rPr>
      <w:rFonts w:ascii="Calibri" w:eastAsia="SimSun" w:hAnsi="Calibri" w:cs="font279"/>
      <w:spacing w:val="1"/>
      <w:sz w:val="27"/>
      <w:szCs w:val="22"/>
      <w:shd w:val="clear" w:color="auto" w:fill="FFFFFF"/>
      <w:lang w:eastAsia="ar-SA"/>
    </w:rPr>
  </w:style>
  <w:style w:type="character" w:customStyle="1" w:styleId="23">
    <w:name w:val="Колонтитул (2)_"/>
    <w:basedOn w:val="a0"/>
    <w:link w:val="24"/>
    <w:rsid w:val="00FA7DE5"/>
    <w:rPr>
      <w:rFonts w:ascii="Times New Roman" w:eastAsia="Times New Roman" w:hAnsi="Times New Roman" w:cs="Times New Roman"/>
    </w:rPr>
  </w:style>
  <w:style w:type="character" w:customStyle="1" w:styleId="31">
    <w:name w:val="Основной текст (3)_"/>
    <w:basedOn w:val="a0"/>
    <w:link w:val="32"/>
    <w:rsid w:val="00FA7DE5"/>
    <w:rPr>
      <w:rFonts w:ascii="Times New Roman" w:eastAsia="Times New Roman" w:hAnsi="Times New Roman" w:cs="Times New Roman"/>
    </w:rPr>
  </w:style>
  <w:style w:type="character" w:customStyle="1" w:styleId="a7">
    <w:name w:val="Другое_"/>
    <w:basedOn w:val="a0"/>
    <w:link w:val="a8"/>
    <w:rsid w:val="00FA7DE5"/>
    <w:rPr>
      <w:rFonts w:ascii="Times New Roman" w:eastAsia="Times New Roman" w:hAnsi="Times New Roman" w:cs="Times New Roman"/>
      <w:sz w:val="28"/>
      <w:szCs w:val="28"/>
    </w:rPr>
  </w:style>
  <w:style w:type="paragraph" w:customStyle="1" w:styleId="24">
    <w:name w:val="Колонтитул (2)"/>
    <w:basedOn w:val="a"/>
    <w:link w:val="23"/>
    <w:rsid w:val="00FA7DE5"/>
    <w:pPr>
      <w:widowControl w:val="0"/>
      <w:suppressAutoHyphens w:val="0"/>
      <w:spacing w:after="0" w:line="240" w:lineRule="auto"/>
    </w:pPr>
    <w:rPr>
      <w:rFonts w:ascii="Times New Roman" w:eastAsia="Times New Roman" w:hAnsi="Times New Roman" w:cs="Times New Roman"/>
      <w:sz w:val="20"/>
      <w:szCs w:val="20"/>
      <w:lang w:eastAsia="ru-RU"/>
    </w:rPr>
  </w:style>
  <w:style w:type="paragraph" w:customStyle="1" w:styleId="32">
    <w:name w:val="Основной текст (3)"/>
    <w:basedOn w:val="a"/>
    <w:link w:val="31"/>
    <w:rsid w:val="00FA7DE5"/>
    <w:pPr>
      <w:widowControl w:val="0"/>
      <w:suppressAutoHyphens w:val="0"/>
      <w:spacing w:after="420" w:line="240" w:lineRule="auto"/>
      <w:jc w:val="center"/>
    </w:pPr>
    <w:rPr>
      <w:rFonts w:ascii="Times New Roman" w:eastAsia="Times New Roman" w:hAnsi="Times New Roman" w:cs="Times New Roman"/>
      <w:sz w:val="20"/>
      <w:szCs w:val="20"/>
      <w:lang w:eastAsia="ru-RU"/>
    </w:rPr>
  </w:style>
  <w:style w:type="paragraph" w:customStyle="1" w:styleId="a8">
    <w:name w:val="Другое"/>
    <w:basedOn w:val="a"/>
    <w:link w:val="a7"/>
    <w:rsid w:val="00FA7DE5"/>
    <w:pPr>
      <w:widowControl w:val="0"/>
      <w:suppressAutoHyphens w:val="0"/>
      <w:spacing w:after="0" w:line="240" w:lineRule="auto"/>
      <w:ind w:firstLine="40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FA7DE5"/>
    <w:pPr>
      <w:widowControl w:val="0"/>
      <w:suppressAutoHyphens w:val="0"/>
      <w:spacing w:after="0" w:line="240" w:lineRule="auto"/>
    </w:pPr>
    <w:rPr>
      <w:rFonts w:ascii="Tahoma" w:eastAsia="Arial Unicode MS" w:hAnsi="Tahoma" w:cs="Tahoma"/>
      <w:color w:val="000000"/>
      <w:sz w:val="16"/>
      <w:szCs w:val="16"/>
      <w:lang w:eastAsia="ru-RU" w:bidi="ru-RU"/>
    </w:rPr>
  </w:style>
  <w:style w:type="character" w:customStyle="1" w:styleId="aa">
    <w:name w:val="Текст выноски Знак"/>
    <w:basedOn w:val="a0"/>
    <w:link w:val="a9"/>
    <w:uiPriority w:val="99"/>
    <w:semiHidden/>
    <w:rsid w:val="00FA7DE5"/>
    <w:rPr>
      <w:rFonts w:ascii="Tahoma" w:eastAsia="Arial Unicode MS" w:hAnsi="Tahoma" w:cs="Tahoma"/>
      <w:color w:val="000000"/>
      <w:sz w:val="16"/>
      <w:szCs w:val="16"/>
      <w:lang w:bidi="ru-RU"/>
    </w:rPr>
  </w:style>
  <w:style w:type="paragraph" w:styleId="ab">
    <w:name w:val="List Paragraph"/>
    <w:basedOn w:val="a"/>
    <w:uiPriority w:val="34"/>
    <w:qFormat/>
    <w:rsid w:val="00FA7DE5"/>
    <w:pPr>
      <w:widowControl w:val="0"/>
      <w:suppressAutoHyphens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customStyle="1" w:styleId="Style21">
    <w:name w:val="Style21"/>
    <w:basedOn w:val="a"/>
    <w:uiPriority w:val="99"/>
    <w:rsid w:val="00FA7DE5"/>
    <w:pPr>
      <w:widowControl w:val="0"/>
      <w:suppressAutoHyphens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FA7DE5"/>
    <w:pPr>
      <w:widowControl w:val="0"/>
      <w:suppressAutoHyphens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A7DE5"/>
    <w:pPr>
      <w:widowControl w:val="0"/>
      <w:suppressAutoHyphens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character" w:customStyle="1" w:styleId="FontStyle57">
    <w:name w:val="Font Style57"/>
    <w:rsid w:val="00FA7DE5"/>
    <w:rPr>
      <w:rFonts w:ascii="Times New Roman" w:hAnsi="Times New Roman" w:cs="Times New Roman"/>
      <w:sz w:val="26"/>
      <w:szCs w:val="26"/>
    </w:rPr>
  </w:style>
  <w:style w:type="paragraph" w:customStyle="1" w:styleId="Style3">
    <w:name w:val="Style3"/>
    <w:basedOn w:val="a"/>
    <w:rsid w:val="00FA7DE5"/>
    <w:pPr>
      <w:widowControl w:val="0"/>
      <w:spacing w:after="0" w:line="274" w:lineRule="exact"/>
      <w:jc w:val="right"/>
      <w:textAlignment w:val="baseline"/>
    </w:pPr>
    <w:rPr>
      <w:rFonts w:ascii="Times New Roman" w:eastAsia="Andale Sans UI" w:hAnsi="Times New Roman" w:cs="Tahoma"/>
      <w:kern w:val="1"/>
      <w:sz w:val="24"/>
      <w:szCs w:val="24"/>
      <w:lang w:val="de-DE" w:eastAsia="fa-IR" w:bidi="fa-IR"/>
    </w:rPr>
  </w:style>
  <w:style w:type="character" w:customStyle="1" w:styleId="FontStyle53">
    <w:name w:val="Font Style53"/>
    <w:rsid w:val="00FA7DE5"/>
    <w:rPr>
      <w:rFonts w:ascii="Times New Roman" w:eastAsia="Times New Roman" w:hAnsi="Times New Roman" w:cs="Times New Roman"/>
      <w:sz w:val="26"/>
      <w:szCs w:val="26"/>
    </w:rPr>
  </w:style>
  <w:style w:type="numbering" w:customStyle="1" w:styleId="13">
    <w:name w:val="Нет списка1"/>
    <w:next w:val="a2"/>
    <w:uiPriority w:val="99"/>
    <w:semiHidden/>
    <w:unhideWhenUsed/>
    <w:rsid w:val="00FA7DE5"/>
  </w:style>
  <w:style w:type="paragraph" w:customStyle="1" w:styleId="Preformatted">
    <w:name w:val="Preformatted"/>
    <w:rsid w:val="00FA7DE5"/>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FA7DE5"/>
    <w:pPr>
      <w:keepNext/>
      <w:widowControl/>
      <w:overflowPunct w:val="0"/>
      <w:autoSpaceDE w:val="0"/>
      <w:spacing w:before="240" w:after="120"/>
      <w:ind w:firstLine="720"/>
      <w:jc w:val="center"/>
    </w:pPr>
    <w:rPr>
      <w:rFonts w:eastAsiaTheme="minorEastAsia" w:cstheme="minorBidi"/>
      <w:b/>
      <w:color w:val="auto"/>
      <w:szCs w:val="22"/>
      <w:lang w:val="ru-RU" w:eastAsia="ru-RU" w:bidi="ar-SA"/>
    </w:rPr>
  </w:style>
  <w:style w:type="paragraph" w:customStyle="1" w:styleId="ac">
    <w:name w:val="Нормальный"/>
    <w:basedOn w:val="Standard"/>
    <w:rsid w:val="00FA7DE5"/>
    <w:pPr>
      <w:widowControl/>
      <w:overflowPunct w:val="0"/>
      <w:autoSpaceDE w:val="0"/>
      <w:ind w:firstLine="720"/>
      <w:jc w:val="both"/>
    </w:pPr>
    <w:rPr>
      <w:rFonts w:eastAsiaTheme="minorEastAsia" w:cstheme="minorBidi"/>
      <w:color w:val="auto"/>
      <w:szCs w:val="22"/>
      <w:lang w:val="ru-RU" w:eastAsia="ru-RU" w:bidi="ar-SA"/>
    </w:rPr>
  </w:style>
  <w:style w:type="paragraph" w:customStyle="1" w:styleId="OEM">
    <w:name w:val="Нормальный (OEM)"/>
    <w:basedOn w:val="Preformatted"/>
    <w:rsid w:val="00FA7DE5"/>
  </w:style>
  <w:style w:type="paragraph" w:customStyle="1" w:styleId="ad">
    <w:name w:val="Утратил силу"/>
    <w:basedOn w:val="Standard"/>
    <w:rsid w:val="00FA7DE5"/>
    <w:pPr>
      <w:widowControl/>
      <w:overflowPunct w:val="0"/>
      <w:autoSpaceDE w:val="0"/>
      <w:ind w:firstLine="720"/>
      <w:jc w:val="both"/>
    </w:pPr>
    <w:rPr>
      <w:rFonts w:eastAsiaTheme="minorEastAsia" w:cstheme="minorBidi"/>
      <w:strike/>
      <w:color w:val="666600"/>
      <w:szCs w:val="22"/>
      <w:lang w:val="ru-RU" w:eastAsia="ru-RU" w:bidi="ar-SA"/>
    </w:rPr>
  </w:style>
  <w:style w:type="paragraph" w:customStyle="1" w:styleId="Textreference">
    <w:name w:val="Text (reference)"/>
    <w:basedOn w:val="Standard"/>
    <w:rsid w:val="00FA7DE5"/>
    <w:pPr>
      <w:widowControl/>
      <w:overflowPunct w:val="0"/>
      <w:autoSpaceDE w:val="0"/>
      <w:ind w:left="170" w:right="170"/>
    </w:pPr>
    <w:rPr>
      <w:rFonts w:eastAsiaTheme="minorEastAsia" w:cstheme="minorBidi"/>
      <w:color w:val="auto"/>
      <w:szCs w:val="22"/>
      <w:lang w:val="ru-RU" w:eastAsia="ru-RU" w:bidi="ar-SA"/>
    </w:rPr>
  </w:style>
  <w:style w:type="paragraph" w:customStyle="1" w:styleId="ae">
    <w:name w:val="Комментарий"/>
    <w:basedOn w:val="Textreference"/>
    <w:rsid w:val="00FA7DE5"/>
    <w:pPr>
      <w:shd w:val="clear" w:color="auto" w:fill="F0F0F0"/>
      <w:spacing w:before="75"/>
      <w:ind w:right="0"/>
      <w:jc w:val="both"/>
    </w:pPr>
    <w:rPr>
      <w:color w:val="353842"/>
      <w:shd w:val="clear" w:color="auto" w:fill="F0F0F0"/>
    </w:rPr>
  </w:style>
  <w:style w:type="paragraph" w:customStyle="1" w:styleId="af">
    <w:name w:val="Заголовок статьи"/>
    <w:basedOn w:val="Standard"/>
    <w:rsid w:val="00FA7DE5"/>
    <w:pPr>
      <w:widowControl/>
      <w:overflowPunct w:val="0"/>
      <w:autoSpaceDE w:val="0"/>
      <w:ind w:left="1612" w:hanging="892"/>
      <w:jc w:val="both"/>
    </w:pPr>
    <w:rPr>
      <w:rFonts w:eastAsiaTheme="minorEastAsia" w:cstheme="minorBidi"/>
      <w:color w:val="auto"/>
      <w:szCs w:val="22"/>
      <w:lang w:val="ru-RU" w:eastAsia="ru-RU" w:bidi="ar-SA"/>
    </w:rPr>
  </w:style>
  <w:style w:type="paragraph" w:customStyle="1" w:styleId="af0">
    <w:name w:val="Прижатый влево"/>
    <w:basedOn w:val="Standard"/>
    <w:rsid w:val="00FA7DE5"/>
    <w:pPr>
      <w:widowControl/>
      <w:overflowPunct w:val="0"/>
      <w:autoSpaceDE w:val="0"/>
    </w:pPr>
    <w:rPr>
      <w:rFonts w:eastAsiaTheme="minorEastAsia" w:cstheme="minorBidi"/>
      <w:color w:val="auto"/>
      <w:szCs w:val="22"/>
      <w:lang w:val="ru-RU" w:eastAsia="ru-RU" w:bidi="ar-SA"/>
    </w:rPr>
  </w:style>
  <w:style w:type="paragraph" w:customStyle="1" w:styleId="af1">
    <w:name w:val="Информация о версии"/>
    <w:basedOn w:val="Textreference"/>
    <w:rsid w:val="00FA7DE5"/>
    <w:pPr>
      <w:shd w:val="clear" w:color="auto" w:fill="F0F0F0"/>
      <w:spacing w:before="75"/>
      <w:ind w:right="0"/>
      <w:jc w:val="both"/>
    </w:pPr>
    <w:rPr>
      <w:i/>
      <w:color w:val="353842"/>
      <w:shd w:val="clear" w:color="auto" w:fill="F0F0F0"/>
    </w:rPr>
  </w:style>
  <w:style w:type="paragraph" w:customStyle="1" w:styleId="af2">
    <w:name w:val="Не вступил в силу"/>
    <w:basedOn w:val="Standard"/>
    <w:rsid w:val="00FA7DE5"/>
    <w:pPr>
      <w:widowControl/>
      <w:overflowPunct w:val="0"/>
      <w:autoSpaceDE w:val="0"/>
      <w:ind w:left="139" w:hanging="139"/>
      <w:jc w:val="both"/>
    </w:pPr>
    <w:rPr>
      <w:rFonts w:eastAsiaTheme="minorEastAsia" w:cstheme="minorBidi"/>
      <w:color w:val="auto"/>
      <w:szCs w:val="22"/>
      <w:lang w:val="ru-RU" w:eastAsia="ru-RU" w:bidi="ar-SA"/>
    </w:rPr>
  </w:style>
  <w:style w:type="paragraph" w:customStyle="1" w:styleId="af3">
    <w:name w:val="Информация об изменениях"/>
    <w:basedOn w:val="Standard"/>
    <w:rsid w:val="00FA7DE5"/>
    <w:pPr>
      <w:widowControl/>
      <w:shd w:val="clear" w:color="auto" w:fill="EAEFED"/>
      <w:overflowPunct w:val="0"/>
      <w:autoSpaceDE w:val="0"/>
      <w:spacing w:before="180"/>
      <w:ind w:left="360" w:right="360"/>
      <w:jc w:val="both"/>
    </w:pPr>
    <w:rPr>
      <w:rFonts w:eastAsiaTheme="minorEastAsia" w:cstheme="minorBidi"/>
      <w:color w:val="353842"/>
      <w:sz w:val="20"/>
      <w:szCs w:val="22"/>
      <w:shd w:val="clear" w:color="auto" w:fill="EAEFED"/>
      <w:lang w:val="ru-RU" w:eastAsia="ru-RU" w:bidi="ar-SA"/>
    </w:rPr>
  </w:style>
  <w:style w:type="paragraph" w:customStyle="1" w:styleId="af4">
    <w:name w:val="Заголовок ЭР (левое окно)"/>
    <w:basedOn w:val="Heading"/>
    <w:rsid w:val="00FA7DE5"/>
  </w:style>
  <w:style w:type="paragraph" w:customStyle="1" w:styleId="af5">
    <w:name w:val="Сноска"/>
    <w:basedOn w:val="Standard"/>
    <w:rsid w:val="00FA7DE5"/>
    <w:pPr>
      <w:widowControl/>
      <w:overflowPunct w:val="0"/>
      <w:autoSpaceDE w:val="0"/>
      <w:ind w:firstLine="720"/>
      <w:jc w:val="both"/>
    </w:pPr>
    <w:rPr>
      <w:rFonts w:eastAsiaTheme="minorEastAsia" w:cstheme="minorBidi"/>
      <w:color w:val="auto"/>
      <w:sz w:val="20"/>
      <w:szCs w:val="22"/>
      <w:lang w:val="ru-RU" w:eastAsia="ru-RU" w:bidi="ar-SA"/>
    </w:rPr>
  </w:style>
  <w:style w:type="paragraph" w:styleId="af6">
    <w:name w:val="header"/>
    <w:basedOn w:val="a"/>
    <w:link w:val="af7"/>
    <w:uiPriority w:val="99"/>
    <w:unhideWhenUsed/>
    <w:rsid w:val="00FA7DE5"/>
    <w:pPr>
      <w:widowControl w:val="0"/>
      <w:tabs>
        <w:tab w:val="center" w:pos="4677"/>
        <w:tab w:val="right" w:pos="9355"/>
      </w:tabs>
      <w:overflowPunct w:val="0"/>
      <w:autoSpaceDE w:val="0"/>
      <w:autoSpaceDN w:val="0"/>
      <w:spacing w:after="0" w:line="240" w:lineRule="auto"/>
      <w:textAlignment w:val="baseline"/>
    </w:pPr>
    <w:rPr>
      <w:rFonts w:ascii="Times New Roman" w:eastAsiaTheme="minorEastAsia" w:hAnsi="Times New Roman" w:cstheme="minorBidi"/>
      <w:kern w:val="3"/>
      <w:sz w:val="24"/>
      <w:lang w:eastAsia="ru-RU"/>
    </w:rPr>
  </w:style>
  <w:style w:type="character" w:customStyle="1" w:styleId="af7">
    <w:name w:val="Верхний колонтитул Знак"/>
    <w:basedOn w:val="a0"/>
    <w:link w:val="af6"/>
    <w:uiPriority w:val="99"/>
    <w:rsid w:val="00FA7DE5"/>
    <w:rPr>
      <w:rFonts w:ascii="Times New Roman" w:eastAsiaTheme="minorEastAsia" w:hAnsi="Times New Roman"/>
      <w:kern w:val="3"/>
      <w:sz w:val="24"/>
      <w:szCs w:val="22"/>
    </w:rPr>
  </w:style>
  <w:style w:type="paragraph" w:styleId="af8">
    <w:name w:val="footer"/>
    <w:basedOn w:val="a"/>
    <w:link w:val="af9"/>
    <w:uiPriority w:val="99"/>
    <w:unhideWhenUsed/>
    <w:rsid w:val="00FA7DE5"/>
    <w:pPr>
      <w:widowControl w:val="0"/>
      <w:tabs>
        <w:tab w:val="center" w:pos="4677"/>
        <w:tab w:val="right" w:pos="9355"/>
      </w:tabs>
      <w:overflowPunct w:val="0"/>
      <w:autoSpaceDE w:val="0"/>
      <w:autoSpaceDN w:val="0"/>
      <w:spacing w:after="0" w:line="240" w:lineRule="auto"/>
      <w:textAlignment w:val="baseline"/>
    </w:pPr>
    <w:rPr>
      <w:rFonts w:ascii="Times New Roman" w:eastAsiaTheme="minorEastAsia" w:hAnsi="Times New Roman" w:cstheme="minorBidi"/>
      <w:kern w:val="3"/>
      <w:sz w:val="24"/>
      <w:lang w:eastAsia="ru-RU"/>
    </w:rPr>
  </w:style>
  <w:style w:type="character" w:customStyle="1" w:styleId="af9">
    <w:name w:val="Нижний колонтитул Знак"/>
    <w:basedOn w:val="a0"/>
    <w:link w:val="af8"/>
    <w:uiPriority w:val="99"/>
    <w:rsid w:val="00FA7DE5"/>
    <w:rPr>
      <w:rFonts w:ascii="Times New Roman" w:eastAsiaTheme="minorEastAsia" w:hAnsi="Times New Roman"/>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5D800-58FE-4746-9BE6-0B9A6BC6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58</Pages>
  <Words>17458</Words>
  <Characters>99516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cp:lastPrinted>2025-06-27T06:15:00Z</cp:lastPrinted>
  <dcterms:created xsi:type="dcterms:W3CDTF">2025-07-31T10:34:00Z</dcterms:created>
  <dcterms:modified xsi:type="dcterms:W3CDTF">2025-08-04T05:52:00Z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29E355CE07764D83838B38EAEA1A09A8_12</vt:lpwstr>
  </property>
</Properties>
</file>