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6E8" w:rsidRPr="009D3DA8" w:rsidRDefault="009C5CA1" w:rsidP="003146E8">
      <w:pPr>
        <w:jc w:val="both"/>
        <w:rPr>
          <w:sz w:val="28"/>
          <w:szCs w:val="28"/>
        </w:rPr>
      </w:pPr>
      <w:r>
        <w:rPr>
          <w:sz w:val="28"/>
          <w:szCs w:val="28"/>
        </w:rPr>
        <w:t xml:space="preserve">                </w:t>
      </w:r>
      <w:r w:rsidR="003146E8" w:rsidRPr="009D3DA8">
        <w:rPr>
          <w:sz w:val="28"/>
          <w:szCs w:val="28"/>
        </w:rPr>
        <w:t xml:space="preserve">Администрация                                                         </w:t>
      </w:r>
      <w:r w:rsidR="003146E8">
        <w:rPr>
          <w:sz w:val="28"/>
          <w:szCs w:val="28"/>
        </w:rPr>
        <w:t xml:space="preserve">          </w:t>
      </w:r>
      <w:r w:rsidR="005D12C2">
        <w:rPr>
          <w:sz w:val="28"/>
          <w:szCs w:val="28"/>
        </w:rPr>
        <w:t>ПРОЕКТ</w:t>
      </w:r>
    </w:p>
    <w:p w:rsidR="003146E8" w:rsidRPr="009D3DA8" w:rsidRDefault="003146E8" w:rsidP="003146E8">
      <w:pPr>
        <w:jc w:val="both"/>
        <w:rPr>
          <w:sz w:val="28"/>
          <w:szCs w:val="28"/>
        </w:rPr>
      </w:pPr>
      <w:r w:rsidRPr="009D3DA8">
        <w:rPr>
          <w:sz w:val="28"/>
          <w:szCs w:val="28"/>
        </w:rPr>
        <w:t>муниципального района Кинельский</w:t>
      </w:r>
      <w:r w:rsidRPr="009D3DA8">
        <w:rPr>
          <w:sz w:val="28"/>
          <w:szCs w:val="28"/>
        </w:rPr>
        <w:tab/>
      </w:r>
      <w:r w:rsidRPr="009D3DA8">
        <w:rPr>
          <w:sz w:val="28"/>
          <w:szCs w:val="28"/>
        </w:rPr>
        <w:tab/>
      </w:r>
      <w:r w:rsidRPr="009D3DA8">
        <w:rPr>
          <w:sz w:val="28"/>
          <w:szCs w:val="28"/>
        </w:rPr>
        <w:tab/>
      </w:r>
      <w:r w:rsidRPr="009D3DA8">
        <w:rPr>
          <w:sz w:val="28"/>
          <w:szCs w:val="28"/>
        </w:rPr>
        <w:tab/>
      </w:r>
      <w:r w:rsidRPr="009D3DA8">
        <w:rPr>
          <w:sz w:val="28"/>
          <w:szCs w:val="28"/>
        </w:rPr>
        <w:tab/>
      </w:r>
      <w:r w:rsidRPr="009D3DA8">
        <w:rPr>
          <w:sz w:val="28"/>
          <w:szCs w:val="28"/>
        </w:rPr>
        <w:tab/>
        <w:t xml:space="preserve"> </w:t>
      </w:r>
    </w:p>
    <w:p w:rsidR="003146E8" w:rsidRPr="009D3DA8" w:rsidRDefault="003146E8" w:rsidP="003146E8">
      <w:pPr>
        <w:jc w:val="both"/>
        <w:rPr>
          <w:sz w:val="28"/>
          <w:szCs w:val="28"/>
        </w:rPr>
      </w:pPr>
      <w:r w:rsidRPr="009D3DA8">
        <w:rPr>
          <w:sz w:val="28"/>
          <w:szCs w:val="28"/>
        </w:rPr>
        <w:t xml:space="preserve">              Самарской области</w:t>
      </w:r>
    </w:p>
    <w:p w:rsidR="003146E8" w:rsidRPr="009D3DA8" w:rsidRDefault="003146E8" w:rsidP="003146E8">
      <w:pPr>
        <w:jc w:val="right"/>
        <w:rPr>
          <w:sz w:val="28"/>
          <w:szCs w:val="28"/>
        </w:rPr>
      </w:pPr>
    </w:p>
    <w:p w:rsidR="003146E8" w:rsidRPr="009D3DA8" w:rsidRDefault="003146E8" w:rsidP="003146E8">
      <w:pPr>
        <w:jc w:val="both"/>
        <w:rPr>
          <w:sz w:val="32"/>
          <w:szCs w:val="32"/>
        </w:rPr>
      </w:pPr>
      <w:r w:rsidRPr="009D3DA8">
        <w:rPr>
          <w:sz w:val="28"/>
          <w:szCs w:val="28"/>
        </w:rPr>
        <w:t xml:space="preserve">       </w:t>
      </w:r>
      <w:r>
        <w:rPr>
          <w:sz w:val="28"/>
          <w:szCs w:val="28"/>
        </w:rPr>
        <w:t xml:space="preserve">     </w:t>
      </w:r>
      <w:r w:rsidRPr="009D3DA8">
        <w:rPr>
          <w:sz w:val="28"/>
          <w:szCs w:val="28"/>
        </w:rPr>
        <w:t xml:space="preserve"> </w:t>
      </w:r>
      <w:r w:rsidRPr="009D3DA8">
        <w:rPr>
          <w:sz w:val="32"/>
          <w:szCs w:val="32"/>
        </w:rPr>
        <w:t>Постановление</w:t>
      </w:r>
      <w:r w:rsidRPr="009D3DA8">
        <w:rPr>
          <w:sz w:val="32"/>
          <w:szCs w:val="32"/>
        </w:rPr>
        <w:tab/>
      </w:r>
      <w:r w:rsidRPr="009D3DA8">
        <w:rPr>
          <w:sz w:val="32"/>
          <w:szCs w:val="32"/>
        </w:rPr>
        <w:tab/>
      </w:r>
      <w:r w:rsidRPr="009D3DA8">
        <w:rPr>
          <w:sz w:val="32"/>
          <w:szCs w:val="32"/>
        </w:rPr>
        <w:tab/>
      </w:r>
      <w:r w:rsidRPr="009D3DA8">
        <w:rPr>
          <w:sz w:val="32"/>
          <w:szCs w:val="32"/>
        </w:rPr>
        <w:tab/>
      </w:r>
      <w:r w:rsidRPr="009D3DA8">
        <w:rPr>
          <w:sz w:val="32"/>
          <w:szCs w:val="32"/>
        </w:rPr>
        <w:tab/>
      </w:r>
      <w:r w:rsidRPr="009D3DA8">
        <w:rPr>
          <w:sz w:val="32"/>
          <w:szCs w:val="32"/>
        </w:rPr>
        <w:tab/>
        <w:t xml:space="preserve"> </w:t>
      </w:r>
    </w:p>
    <w:p w:rsidR="003146E8" w:rsidRPr="009D3DA8" w:rsidRDefault="003146E8" w:rsidP="003146E8">
      <w:pPr>
        <w:jc w:val="both"/>
        <w:rPr>
          <w:sz w:val="28"/>
          <w:szCs w:val="28"/>
          <w:u w:val="single"/>
        </w:rPr>
      </w:pPr>
      <w:r>
        <w:rPr>
          <w:sz w:val="28"/>
          <w:szCs w:val="28"/>
        </w:rPr>
        <w:t xml:space="preserve">     </w:t>
      </w:r>
      <w:r w:rsidRPr="009D3DA8">
        <w:rPr>
          <w:sz w:val="28"/>
          <w:szCs w:val="28"/>
        </w:rPr>
        <w:t>от _____________№_____</w:t>
      </w:r>
      <w:r w:rsidRPr="009D3DA8">
        <w:rPr>
          <w:sz w:val="28"/>
          <w:szCs w:val="28"/>
          <w:u w:val="single"/>
        </w:rPr>
        <w:t xml:space="preserve"> </w:t>
      </w:r>
    </w:p>
    <w:p w:rsidR="003146E8" w:rsidRPr="009D3DA8" w:rsidRDefault="003146E8" w:rsidP="003146E8">
      <w:pPr>
        <w:jc w:val="both"/>
        <w:rPr>
          <w:sz w:val="28"/>
          <w:szCs w:val="28"/>
        </w:rPr>
      </w:pPr>
      <w:r w:rsidRPr="009D3DA8">
        <w:rPr>
          <w:sz w:val="28"/>
          <w:szCs w:val="28"/>
        </w:rPr>
        <w:t xml:space="preserve">            </w:t>
      </w:r>
      <w:r>
        <w:rPr>
          <w:sz w:val="28"/>
          <w:szCs w:val="28"/>
        </w:rPr>
        <w:t xml:space="preserve">   </w:t>
      </w:r>
      <w:r w:rsidRPr="009D3DA8">
        <w:rPr>
          <w:sz w:val="28"/>
          <w:szCs w:val="28"/>
        </w:rPr>
        <w:t xml:space="preserve"> г. Кинель</w:t>
      </w:r>
    </w:p>
    <w:p w:rsidR="003146E8" w:rsidRDefault="003146E8" w:rsidP="003146E8">
      <w:pPr>
        <w:pStyle w:val="20"/>
        <w:spacing w:after="0" w:line="240" w:lineRule="auto"/>
        <w:rPr>
          <w:sz w:val="28"/>
          <w:szCs w:val="28"/>
        </w:rPr>
      </w:pPr>
    </w:p>
    <w:p w:rsidR="003146E8" w:rsidRPr="003146E8" w:rsidRDefault="003146E8" w:rsidP="003146E8">
      <w:pPr>
        <w:pStyle w:val="20"/>
        <w:spacing w:after="0" w:line="240" w:lineRule="auto"/>
        <w:rPr>
          <w:b/>
          <w:sz w:val="28"/>
          <w:szCs w:val="28"/>
        </w:rPr>
      </w:pPr>
      <w:r w:rsidRPr="003146E8">
        <w:rPr>
          <w:sz w:val="28"/>
          <w:szCs w:val="28"/>
        </w:rPr>
        <w:t>О</w:t>
      </w:r>
      <w:r w:rsidR="009C5CA1">
        <w:rPr>
          <w:sz w:val="28"/>
          <w:szCs w:val="28"/>
        </w:rPr>
        <w:t>б утверждении</w:t>
      </w:r>
    </w:p>
    <w:p w:rsidR="003146E8" w:rsidRPr="003146E8" w:rsidRDefault="009C5CA1" w:rsidP="003146E8">
      <w:pPr>
        <w:pStyle w:val="20"/>
        <w:spacing w:after="0" w:line="240" w:lineRule="auto"/>
        <w:rPr>
          <w:b/>
          <w:sz w:val="28"/>
          <w:szCs w:val="28"/>
        </w:rPr>
      </w:pPr>
      <w:r>
        <w:rPr>
          <w:sz w:val="28"/>
          <w:szCs w:val="28"/>
        </w:rPr>
        <w:t>муниципальной программы</w:t>
      </w:r>
      <w:r w:rsidR="003146E8" w:rsidRPr="003146E8">
        <w:rPr>
          <w:sz w:val="28"/>
          <w:szCs w:val="28"/>
        </w:rPr>
        <w:t xml:space="preserve">          </w:t>
      </w:r>
    </w:p>
    <w:p w:rsidR="003146E8" w:rsidRDefault="009C5CA1" w:rsidP="003146E8">
      <w:pPr>
        <w:pStyle w:val="20"/>
        <w:spacing w:after="0" w:line="240" w:lineRule="auto"/>
        <w:rPr>
          <w:sz w:val="28"/>
          <w:szCs w:val="28"/>
        </w:rPr>
      </w:pPr>
      <w:r>
        <w:rPr>
          <w:sz w:val="28"/>
          <w:szCs w:val="28"/>
        </w:rPr>
        <w:t xml:space="preserve">«Развитие дополнительного </w:t>
      </w:r>
    </w:p>
    <w:p w:rsidR="003146E8" w:rsidRPr="003146E8" w:rsidRDefault="009C5CA1" w:rsidP="003146E8">
      <w:pPr>
        <w:pStyle w:val="20"/>
        <w:spacing w:after="0" w:line="240" w:lineRule="auto"/>
        <w:rPr>
          <w:b/>
          <w:sz w:val="28"/>
          <w:szCs w:val="28"/>
        </w:rPr>
      </w:pPr>
      <w:r>
        <w:rPr>
          <w:sz w:val="28"/>
          <w:szCs w:val="28"/>
        </w:rPr>
        <w:t>образования» в муниципальном</w:t>
      </w:r>
      <w:r w:rsidR="003146E8" w:rsidRPr="003146E8">
        <w:rPr>
          <w:sz w:val="28"/>
          <w:szCs w:val="28"/>
        </w:rPr>
        <w:t xml:space="preserve"> районе</w:t>
      </w:r>
    </w:p>
    <w:p w:rsidR="003146E8" w:rsidRPr="003146E8" w:rsidRDefault="003146E8" w:rsidP="003146E8">
      <w:pPr>
        <w:pStyle w:val="20"/>
        <w:spacing w:after="0" w:line="240" w:lineRule="auto"/>
        <w:rPr>
          <w:b/>
          <w:sz w:val="28"/>
          <w:szCs w:val="28"/>
        </w:rPr>
      </w:pPr>
      <w:r w:rsidRPr="003146E8">
        <w:rPr>
          <w:sz w:val="28"/>
          <w:szCs w:val="28"/>
        </w:rPr>
        <w:t xml:space="preserve">Кинельский Самарской области  </w:t>
      </w:r>
    </w:p>
    <w:p w:rsidR="003146E8" w:rsidRPr="003146E8" w:rsidRDefault="009C5CA1" w:rsidP="003146E8">
      <w:pPr>
        <w:pStyle w:val="20"/>
        <w:spacing w:after="0" w:line="240" w:lineRule="auto"/>
        <w:rPr>
          <w:b/>
          <w:sz w:val="28"/>
          <w:szCs w:val="28"/>
        </w:rPr>
      </w:pPr>
      <w:r>
        <w:rPr>
          <w:sz w:val="28"/>
          <w:szCs w:val="28"/>
        </w:rPr>
        <w:t>на 2026-2035</w:t>
      </w:r>
      <w:r w:rsidR="003146E8" w:rsidRPr="003146E8">
        <w:rPr>
          <w:sz w:val="28"/>
          <w:szCs w:val="28"/>
        </w:rPr>
        <w:t xml:space="preserve"> годы</w:t>
      </w:r>
    </w:p>
    <w:p w:rsidR="003146E8" w:rsidRDefault="003146E8" w:rsidP="003146E8">
      <w:pPr>
        <w:ind w:firstLine="709"/>
        <w:jc w:val="both"/>
        <w:rPr>
          <w:sz w:val="28"/>
          <w:szCs w:val="28"/>
        </w:rPr>
      </w:pPr>
    </w:p>
    <w:p w:rsidR="003146E8" w:rsidRDefault="003146E8" w:rsidP="003146E8">
      <w:pPr>
        <w:ind w:firstLine="709"/>
        <w:jc w:val="both"/>
        <w:rPr>
          <w:sz w:val="28"/>
          <w:szCs w:val="28"/>
        </w:rPr>
      </w:pPr>
    </w:p>
    <w:p w:rsidR="003146E8" w:rsidRPr="009D3DA8" w:rsidRDefault="003146E8" w:rsidP="003146E8">
      <w:pPr>
        <w:ind w:firstLine="709"/>
        <w:jc w:val="both"/>
        <w:rPr>
          <w:sz w:val="28"/>
          <w:szCs w:val="28"/>
        </w:rPr>
      </w:pPr>
      <w:r w:rsidRPr="009D3DA8">
        <w:rPr>
          <w:sz w:val="28"/>
          <w:szCs w:val="28"/>
        </w:rPr>
        <w:t>Руководствуясь ст.179 Бюджетного Кодекса Российской Федерации, Федеральным законом Российской Федерации от 06.10.2003 № 131-ФЗ «Об общих  принципах организации местного самоуправления в Российской Федерации», Уставом муниципального района Кинельский,  администрация муниципального района Кинельский ПОСТАНОВЛЯЕТ:</w:t>
      </w:r>
    </w:p>
    <w:p w:rsidR="003146E8" w:rsidRPr="009D3DA8" w:rsidRDefault="009C5CA1" w:rsidP="003146E8">
      <w:pPr>
        <w:ind w:firstLine="709"/>
        <w:jc w:val="both"/>
        <w:rPr>
          <w:sz w:val="28"/>
          <w:szCs w:val="28"/>
        </w:rPr>
      </w:pPr>
      <w:r>
        <w:rPr>
          <w:sz w:val="28"/>
          <w:szCs w:val="28"/>
        </w:rPr>
        <w:t>1. Утвердить муниципальную программу</w:t>
      </w:r>
      <w:r w:rsidR="003146E8" w:rsidRPr="009D3DA8">
        <w:rPr>
          <w:sz w:val="28"/>
          <w:szCs w:val="28"/>
        </w:rPr>
        <w:t xml:space="preserve">  «Развитие дополнительного образования» в муниципально</w:t>
      </w:r>
      <w:r w:rsidR="003146E8">
        <w:rPr>
          <w:sz w:val="28"/>
          <w:szCs w:val="28"/>
        </w:rPr>
        <w:t>м районе Кинель</w:t>
      </w:r>
      <w:r>
        <w:rPr>
          <w:sz w:val="28"/>
          <w:szCs w:val="28"/>
        </w:rPr>
        <w:t xml:space="preserve">ский на 2026-2035 </w:t>
      </w:r>
      <w:proofErr w:type="spellStart"/>
      <w:r>
        <w:rPr>
          <w:sz w:val="28"/>
          <w:szCs w:val="28"/>
        </w:rPr>
        <w:t>г.г</w:t>
      </w:r>
      <w:proofErr w:type="spellEnd"/>
      <w:r>
        <w:rPr>
          <w:sz w:val="28"/>
          <w:szCs w:val="28"/>
        </w:rPr>
        <w:t>.</w:t>
      </w:r>
      <w:r w:rsidR="00C954BC">
        <w:rPr>
          <w:sz w:val="28"/>
          <w:szCs w:val="28"/>
        </w:rPr>
        <w:t xml:space="preserve"> </w:t>
      </w:r>
      <w:r>
        <w:rPr>
          <w:sz w:val="28"/>
          <w:szCs w:val="28"/>
        </w:rPr>
        <w:t>(прилагается)</w:t>
      </w:r>
    </w:p>
    <w:p w:rsidR="003146E8" w:rsidRPr="009D3DA8" w:rsidRDefault="003146E8" w:rsidP="003146E8">
      <w:pPr>
        <w:ind w:firstLine="709"/>
        <w:jc w:val="both"/>
        <w:rPr>
          <w:sz w:val="28"/>
          <w:szCs w:val="28"/>
        </w:rPr>
      </w:pPr>
      <w:r w:rsidRPr="009D3DA8">
        <w:rPr>
          <w:sz w:val="28"/>
          <w:szCs w:val="28"/>
        </w:rPr>
        <w:t xml:space="preserve">2. </w:t>
      </w:r>
      <w:r w:rsidR="002D09C6">
        <w:rPr>
          <w:sz w:val="28"/>
          <w:szCs w:val="28"/>
        </w:rPr>
        <w:t>Официально о</w:t>
      </w:r>
      <w:r w:rsidRPr="009D3DA8">
        <w:rPr>
          <w:sz w:val="28"/>
          <w:szCs w:val="28"/>
        </w:rPr>
        <w:t>публиковать нас</w:t>
      </w:r>
      <w:r w:rsidR="002D09C6">
        <w:rPr>
          <w:sz w:val="28"/>
          <w:szCs w:val="28"/>
        </w:rPr>
        <w:t>тоящее Постановление</w:t>
      </w:r>
      <w:r w:rsidRPr="009D3DA8">
        <w:rPr>
          <w:sz w:val="28"/>
          <w:szCs w:val="28"/>
        </w:rPr>
        <w:t xml:space="preserve"> на официаль</w:t>
      </w:r>
      <w:r w:rsidR="002D09C6">
        <w:rPr>
          <w:sz w:val="28"/>
          <w:szCs w:val="28"/>
        </w:rPr>
        <w:t>ном сайте А</w:t>
      </w:r>
      <w:r w:rsidRPr="009D3DA8">
        <w:rPr>
          <w:sz w:val="28"/>
          <w:szCs w:val="28"/>
        </w:rPr>
        <w:t>дминистрации муниципального района Кинельский</w:t>
      </w:r>
      <w:r w:rsidR="002D09C6">
        <w:rPr>
          <w:sz w:val="28"/>
          <w:szCs w:val="28"/>
        </w:rPr>
        <w:t xml:space="preserve"> (</w:t>
      </w:r>
      <w:r w:rsidR="002D09C6">
        <w:rPr>
          <w:sz w:val="28"/>
          <w:szCs w:val="28"/>
          <w:lang w:val="en-US"/>
        </w:rPr>
        <w:t>www</w:t>
      </w:r>
      <w:r w:rsidR="002D09C6" w:rsidRPr="002D09C6">
        <w:rPr>
          <w:sz w:val="28"/>
          <w:szCs w:val="28"/>
        </w:rPr>
        <w:t>.</w:t>
      </w:r>
      <w:proofErr w:type="spellStart"/>
      <w:r w:rsidR="002D09C6">
        <w:rPr>
          <w:sz w:val="28"/>
          <w:szCs w:val="28"/>
          <w:lang w:val="en-US"/>
        </w:rPr>
        <w:t>kinel</w:t>
      </w:r>
      <w:proofErr w:type="spellEnd"/>
      <w:r w:rsidR="002D09C6" w:rsidRPr="002D09C6">
        <w:rPr>
          <w:sz w:val="28"/>
          <w:szCs w:val="28"/>
        </w:rPr>
        <w:t>.</w:t>
      </w:r>
      <w:proofErr w:type="spellStart"/>
      <w:r w:rsidR="002D09C6">
        <w:rPr>
          <w:sz w:val="28"/>
          <w:szCs w:val="28"/>
          <w:lang w:val="en-US"/>
        </w:rPr>
        <w:t>ru</w:t>
      </w:r>
      <w:proofErr w:type="spellEnd"/>
      <w:r w:rsidR="002D09C6" w:rsidRPr="002D09C6">
        <w:rPr>
          <w:sz w:val="28"/>
          <w:szCs w:val="28"/>
        </w:rPr>
        <w:t>)</w:t>
      </w:r>
      <w:r w:rsidR="002D09C6">
        <w:rPr>
          <w:sz w:val="28"/>
          <w:szCs w:val="28"/>
        </w:rPr>
        <w:t xml:space="preserve">  в </w:t>
      </w:r>
      <w:r w:rsidRPr="009D3DA8">
        <w:rPr>
          <w:sz w:val="28"/>
          <w:szCs w:val="28"/>
        </w:rPr>
        <w:t xml:space="preserve"> разде</w:t>
      </w:r>
      <w:r w:rsidR="002D09C6">
        <w:rPr>
          <w:sz w:val="28"/>
          <w:szCs w:val="28"/>
        </w:rPr>
        <w:t>ле «Официальное опубликование</w:t>
      </w:r>
      <w:r w:rsidRPr="009D3DA8">
        <w:rPr>
          <w:sz w:val="28"/>
          <w:szCs w:val="28"/>
        </w:rPr>
        <w:t>».</w:t>
      </w:r>
    </w:p>
    <w:p w:rsidR="003146E8" w:rsidRDefault="003146E8" w:rsidP="003146E8">
      <w:pPr>
        <w:ind w:firstLine="709"/>
        <w:jc w:val="both"/>
        <w:rPr>
          <w:sz w:val="28"/>
          <w:szCs w:val="28"/>
        </w:rPr>
      </w:pPr>
      <w:r w:rsidRPr="009D3DA8">
        <w:rPr>
          <w:sz w:val="28"/>
          <w:szCs w:val="28"/>
        </w:rPr>
        <w:t>3. Настоящее Постановление вступает в силу после его официального опубликования.</w:t>
      </w:r>
    </w:p>
    <w:p w:rsidR="002D09C6" w:rsidRPr="009D3DA8" w:rsidRDefault="002D09C6" w:rsidP="003146E8">
      <w:pPr>
        <w:ind w:firstLine="709"/>
        <w:jc w:val="both"/>
        <w:rPr>
          <w:sz w:val="28"/>
          <w:szCs w:val="28"/>
        </w:rPr>
      </w:pPr>
      <w:r>
        <w:rPr>
          <w:sz w:val="28"/>
          <w:szCs w:val="28"/>
        </w:rPr>
        <w:t xml:space="preserve">4.Контроль за исполнением  настоящего Постановления возложить на заместителя главы муниципального района Кинельский по социальным вопросам </w:t>
      </w:r>
      <w:proofErr w:type="spellStart"/>
      <w:r>
        <w:rPr>
          <w:sz w:val="28"/>
          <w:szCs w:val="28"/>
        </w:rPr>
        <w:t>А.Ю.Мамонова</w:t>
      </w:r>
      <w:proofErr w:type="spellEnd"/>
      <w:r>
        <w:rPr>
          <w:sz w:val="28"/>
          <w:szCs w:val="28"/>
        </w:rPr>
        <w:t>.</w:t>
      </w:r>
    </w:p>
    <w:p w:rsidR="003146E8" w:rsidRDefault="003146E8" w:rsidP="003146E8">
      <w:pPr>
        <w:jc w:val="both"/>
        <w:rPr>
          <w:sz w:val="28"/>
          <w:szCs w:val="28"/>
        </w:rPr>
      </w:pPr>
    </w:p>
    <w:p w:rsidR="003146E8" w:rsidRPr="009D3DA8" w:rsidRDefault="003146E8" w:rsidP="003146E8">
      <w:pPr>
        <w:jc w:val="both"/>
        <w:rPr>
          <w:sz w:val="28"/>
          <w:szCs w:val="28"/>
        </w:rPr>
      </w:pPr>
    </w:p>
    <w:p w:rsidR="002D09C6" w:rsidRDefault="003146E8" w:rsidP="003146E8">
      <w:pPr>
        <w:jc w:val="both"/>
        <w:rPr>
          <w:sz w:val="28"/>
          <w:szCs w:val="28"/>
        </w:rPr>
      </w:pPr>
      <w:r w:rsidRPr="009D3DA8">
        <w:rPr>
          <w:sz w:val="28"/>
          <w:szCs w:val="28"/>
        </w:rPr>
        <w:t xml:space="preserve"> </w:t>
      </w:r>
    </w:p>
    <w:p w:rsidR="002D09C6" w:rsidRDefault="002D09C6" w:rsidP="003146E8">
      <w:pPr>
        <w:jc w:val="both"/>
        <w:rPr>
          <w:sz w:val="28"/>
          <w:szCs w:val="28"/>
        </w:rPr>
      </w:pPr>
    </w:p>
    <w:p w:rsidR="002D09C6" w:rsidRDefault="002D09C6" w:rsidP="003146E8">
      <w:pPr>
        <w:jc w:val="both"/>
        <w:rPr>
          <w:sz w:val="28"/>
          <w:szCs w:val="28"/>
        </w:rPr>
      </w:pPr>
    </w:p>
    <w:p w:rsidR="003146E8" w:rsidRPr="009D3DA8" w:rsidRDefault="003146E8" w:rsidP="003146E8">
      <w:pPr>
        <w:jc w:val="both"/>
        <w:rPr>
          <w:sz w:val="28"/>
          <w:szCs w:val="28"/>
        </w:rPr>
      </w:pPr>
      <w:r w:rsidRPr="009D3DA8">
        <w:rPr>
          <w:sz w:val="28"/>
          <w:szCs w:val="28"/>
        </w:rPr>
        <w:t xml:space="preserve">  Глава муниципального</w:t>
      </w:r>
    </w:p>
    <w:p w:rsidR="003146E8" w:rsidRPr="009D3DA8" w:rsidRDefault="002D09C6" w:rsidP="003146E8">
      <w:pPr>
        <w:jc w:val="both"/>
        <w:rPr>
          <w:sz w:val="28"/>
          <w:szCs w:val="28"/>
        </w:rPr>
      </w:pPr>
      <w:r>
        <w:rPr>
          <w:sz w:val="28"/>
          <w:szCs w:val="28"/>
        </w:rPr>
        <w:t xml:space="preserve">  </w:t>
      </w:r>
      <w:r w:rsidR="003146E8" w:rsidRPr="009D3DA8">
        <w:rPr>
          <w:sz w:val="28"/>
          <w:szCs w:val="28"/>
        </w:rPr>
        <w:t>района К</w:t>
      </w:r>
      <w:r w:rsidR="009C5CA1">
        <w:rPr>
          <w:sz w:val="28"/>
          <w:szCs w:val="28"/>
        </w:rPr>
        <w:t>инельский</w:t>
      </w:r>
      <w:r w:rsidR="009C5CA1">
        <w:rPr>
          <w:sz w:val="28"/>
          <w:szCs w:val="28"/>
        </w:rPr>
        <w:tab/>
      </w:r>
      <w:r w:rsidR="009C5CA1">
        <w:rPr>
          <w:sz w:val="28"/>
          <w:szCs w:val="28"/>
        </w:rPr>
        <w:tab/>
      </w:r>
      <w:r w:rsidR="009C5CA1">
        <w:rPr>
          <w:sz w:val="28"/>
          <w:szCs w:val="28"/>
        </w:rPr>
        <w:tab/>
      </w:r>
      <w:r w:rsidR="009C5CA1">
        <w:rPr>
          <w:sz w:val="28"/>
          <w:szCs w:val="28"/>
        </w:rPr>
        <w:tab/>
      </w:r>
      <w:r w:rsidR="009C5CA1">
        <w:rPr>
          <w:sz w:val="28"/>
          <w:szCs w:val="28"/>
        </w:rPr>
        <w:tab/>
      </w:r>
      <w:r w:rsidR="009C5CA1">
        <w:rPr>
          <w:sz w:val="28"/>
          <w:szCs w:val="28"/>
        </w:rPr>
        <w:tab/>
      </w:r>
      <w:r>
        <w:rPr>
          <w:sz w:val="28"/>
          <w:szCs w:val="28"/>
        </w:rPr>
        <w:t xml:space="preserve">   </w:t>
      </w:r>
      <w:r w:rsidR="009C5CA1">
        <w:rPr>
          <w:sz w:val="28"/>
          <w:szCs w:val="28"/>
        </w:rPr>
        <w:tab/>
        <w:t xml:space="preserve">   </w:t>
      </w:r>
      <w:r>
        <w:rPr>
          <w:sz w:val="28"/>
          <w:szCs w:val="28"/>
        </w:rPr>
        <w:t xml:space="preserve">   </w:t>
      </w:r>
      <w:r w:rsidR="009C5CA1">
        <w:rPr>
          <w:sz w:val="28"/>
          <w:szCs w:val="28"/>
        </w:rPr>
        <w:t xml:space="preserve"> </w:t>
      </w:r>
      <w:proofErr w:type="spellStart"/>
      <w:r w:rsidR="009C5CA1">
        <w:rPr>
          <w:sz w:val="28"/>
          <w:szCs w:val="28"/>
        </w:rPr>
        <w:t>В.А.Чихирев</w:t>
      </w:r>
      <w:proofErr w:type="spellEnd"/>
    </w:p>
    <w:p w:rsidR="003146E8" w:rsidRDefault="003146E8" w:rsidP="003146E8">
      <w:r>
        <w:br w:type="page"/>
      </w: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2D09C6" w:rsidRDefault="002D09C6" w:rsidP="003146E8">
      <w:pPr>
        <w:rPr>
          <w:bCs/>
          <w:spacing w:val="30"/>
          <w:sz w:val="28"/>
          <w:szCs w:val="28"/>
        </w:rPr>
      </w:pPr>
    </w:p>
    <w:p w:rsidR="002D09C6" w:rsidRDefault="002D09C6" w:rsidP="003146E8">
      <w:pPr>
        <w:rPr>
          <w:bCs/>
          <w:spacing w:val="30"/>
          <w:sz w:val="28"/>
          <w:szCs w:val="28"/>
        </w:rPr>
      </w:pPr>
    </w:p>
    <w:p w:rsidR="002D09C6" w:rsidRDefault="002D09C6" w:rsidP="003146E8">
      <w:pPr>
        <w:rPr>
          <w:bCs/>
          <w:spacing w:val="30"/>
          <w:sz w:val="28"/>
          <w:szCs w:val="28"/>
        </w:rPr>
      </w:pPr>
    </w:p>
    <w:p w:rsidR="002D09C6" w:rsidRDefault="002D09C6" w:rsidP="003146E8">
      <w:pPr>
        <w:rPr>
          <w:bCs/>
          <w:spacing w:val="30"/>
          <w:sz w:val="28"/>
          <w:szCs w:val="28"/>
        </w:rPr>
      </w:pPr>
    </w:p>
    <w:p w:rsidR="003146E8" w:rsidRPr="005477DD" w:rsidRDefault="003146E8" w:rsidP="003146E8">
      <w:pPr>
        <w:rPr>
          <w:bCs/>
          <w:spacing w:val="30"/>
          <w:sz w:val="28"/>
          <w:szCs w:val="28"/>
        </w:rPr>
      </w:pPr>
      <w:r w:rsidRPr="005477DD">
        <w:rPr>
          <w:bCs/>
          <w:spacing w:val="30"/>
          <w:sz w:val="28"/>
          <w:szCs w:val="28"/>
        </w:rPr>
        <w:t>Согласовано:</w:t>
      </w:r>
    </w:p>
    <w:p w:rsidR="003146E8" w:rsidRPr="005477DD" w:rsidRDefault="003146E8" w:rsidP="003146E8">
      <w:pPr>
        <w:rPr>
          <w:bCs/>
          <w:spacing w:val="30"/>
          <w:sz w:val="28"/>
          <w:szCs w:val="28"/>
        </w:rPr>
      </w:pPr>
    </w:p>
    <w:p w:rsidR="003146E8" w:rsidRDefault="003146E8" w:rsidP="003146E8">
      <w:pPr>
        <w:rPr>
          <w:bCs/>
          <w:spacing w:val="30"/>
          <w:sz w:val="28"/>
          <w:szCs w:val="28"/>
        </w:rPr>
      </w:pPr>
      <w:r w:rsidRPr="005477DD">
        <w:rPr>
          <w:bCs/>
          <w:spacing w:val="30"/>
          <w:sz w:val="28"/>
          <w:szCs w:val="28"/>
        </w:rPr>
        <w:t xml:space="preserve">Руководитель управления финансами               </w:t>
      </w:r>
      <w:r w:rsidR="002D09C6">
        <w:rPr>
          <w:bCs/>
          <w:spacing w:val="30"/>
          <w:sz w:val="28"/>
          <w:szCs w:val="28"/>
        </w:rPr>
        <w:t xml:space="preserve"> </w:t>
      </w:r>
      <w:r w:rsidRPr="005477DD">
        <w:rPr>
          <w:bCs/>
          <w:spacing w:val="30"/>
          <w:sz w:val="28"/>
          <w:szCs w:val="28"/>
        </w:rPr>
        <w:t xml:space="preserve">  </w:t>
      </w:r>
      <w:proofErr w:type="spellStart"/>
      <w:r w:rsidRPr="005477DD">
        <w:rPr>
          <w:bCs/>
          <w:spacing w:val="30"/>
          <w:sz w:val="28"/>
          <w:szCs w:val="28"/>
        </w:rPr>
        <w:t>Е.А.Борисова</w:t>
      </w:r>
      <w:proofErr w:type="spellEnd"/>
      <w:r w:rsidRPr="005477DD">
        <w:rPr>
          <w:bCs/>
          <w:spacing w:val="30"/>
          <w:sz w:val="28"/>
          <w:szCs w:val="28"/>
        </w:rPr>
        <w:t xml:space="preserve">   </w:t>
      </w:r>
    </w:p>
    <w:p w:rsidR="003146E8" w:rsidRPr="005477DD" w:rsidRDefault="003146E8" w:rsidP="003146E8">
      <w:pPr>
        <w:rPr>
          <w:bCs/>
          <w:spacing w:val="30"/>
          <w:sz w:val="28"/>
          <w:szCs w:val="28"/>
        </w:rPr>
      </w:pPr>
      <w:r w:rsidRPr="005477DD">
        <w:rPr>
          <w:bCs/>
          <w:spacing w:val="30"/>
          <w:sz w:val="28"/>
          <w:szCs w:val="28"/>
        </w:rPr>
        <w:t xml:space="preserve">    </w:t>
      </w:r>
    </w:p>
    <w:p w:rsidR="003146E8" w:rsidRDefault="003146E8" w:rsidP="003146E8">
      <w:pPr>
        <w:rPr>
          <w:bCs/>
          <w:spacing w:val="30"/>
          <w:sz w:val="28"/>
          <w:szCs w:val="28"/>
        </w:rPr>
      </w:pPr>
      <w:r>
        <w:rPr>
          <w:bCs/>
          <w:spacing w:val="30"/>
          <w:sz w:val="28"/>
          <w:szCs w:val="28"/>
        </w:rPr>
        <w:t xml:space="preserve">Зам главы по экономике              </w:t>
      </w:r>
      <w:r w:rsidR="002D09C6">
        <w:rPr>
          <w:bCs/>
          <w:spacing w:val="30"/>
          <w:sz w:val="28"/>
          <w:szCs w:val="28"/>
        </w:rPr>
        <w:t xml:space="preserve">                     </w:t>
      </w:r>
      <w:proofErr w:type="spellStart"/>
      <w:r w:rsidR="002D09C6">
        <w:rPr>
          <w:bCs/>
          <w:spacing w:val="30"/>
          <w:sz w:val="28"/>
          <w:szCs w:val="28"/>
        </w:rPr>
        <w:t>И.В.Литвинова</w:t>
      </w:r>
      <w:proofErr w:type="spellEnd"/>
    </w:p>
    <w:p w:rsidR="002D09C6" w:rsidRDefault="002D09C6" w:rsidP="003146E8">
      <w:pPr>
        <w:rPr>
          <w:bCs/>
          <w:spacing w:val="30"/>
          <w:sz w:val="28"/>
          <w:szCs w:val="28"/>
        </w:rPr>
      </w:pPr>
    </w:p>
    <w:p w:rsidR="002D09C6" w:rsidRPr="005477DD" w:rsidRDefault="00352A30" w:rsidP="003146E8">
      <w:pPr>
        <w:rPr>
          <w:bCs/>
          <w:spacing w:val="30"/>
          <w:sz w:val="28"/>
          <w:szCs w:val="28"/>
        </w:rPr>
      </w:pPr>
      <w:proofErr w:type="spellStart"/>
      <w:r>
        <w:rPr>
          <w:bCs/>
          <w:spacing w:val="30"/>
          <w:sz w:val="28"/>
          <w:szCs w:val="28"/>
        </w:rPr>
        <w:t>Зам.главы</w:t>
      </w:r>
      <w:proofErr w:type="spellEnd"/>
      <w:r>
        <w:rPr>
          <w:bCs/>
          <w:spacing w:val="30"/>
          <w:sz w:val="28"/>
          <w:szCs w:val="28"/>
        </w:rPr>
        <w:t xml:space="preserve"> по социальным вопросам                    </w:t>
      </w:r>
      <w:proofErr w:type="spellStart"/>
      <w:r>
        <w:rPr>
          <w:bCs/>
          <w:spacing w:val="30"/>
          <w:sz w:val="28"/>
          <w:szCs w:val="28"/>
        </w:rPr>
        <w:t>А.Ю.Мамонов</w:t>
      </w:r>
      <w:proofErr w:type="spellEnd"/>
    </w:p>
    <w:p w:rsidR="003146E8" w:rsidRPr="005477DD" w:rsidRDefault="003146E8" w:rsidP="003146E8">
      <w:pPr>
        <w:rPr>
          <w:bCs/>
          <w:spacing w:val="30"/>
          <w:sz w:val="28"/>
          <w:szCs w:val="28"/>
        </w:rPr>
      </w:pPr>
    </w:p>
    <w:p w:rsidR="003146E8" w:rsidRPr="005477DD" w:rsidRDefault="003146E8" w:rsidP="003146E8">
      <w:pPr>
        <w:rPr>
          <w:bCs/>
          <w:spacing w:val="30"/>
          <w:sz w:val="28"/>
          <w:szCs w:val="28"/>
        </w:rPr>
      </w:pPr>
      <w:r w:rsidRPr="005477DD">
        <w:rPr>
          <w:bCs/>
          <w:spacing w:val="30"/>
          <w:sz w:val="28"/>
          <w:szCs w:val="28"/>
        </w:rPr>
        <w:t xml:space="preserve">Начальник юридического отдела                      </w:t>
      </w:r>
      <w:proofErr w:type="spellStart"/>
      <w:r>
        <w:rPr>
          <w:bCs/>
          <w:spacing w:val="30"/>
          <w:sz w:val="28"/>
          <w:szCs w:val="28"/>
        </w:rPr>
        <w:t>Т.Л.Силантьева</w:t>
      </w:r>
      <w:proofErr w:type="spellEnd"/>
      <w:r w:rsidRPr="005477DD">
        <w:rPr>
          <w:bCs/>
          <w:spacing w:val="30"/>
          <w:sz w:val="28"/>
          <w:szCs w:val="28"/>
        </w:rPr>
        <w:t xml:space="preserve"> </w:t>
      </w:r>
      <w:r>
        <w:rPr>
          <w:bCs/>
          <w:spacing w:val="30"/>
          <w:sz w:val="28"/>
          <w:szCs w:val="28"/>
        </w:rPr>
        <w:t xml:space="preserve">                  </w:t>
      </w: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
          <w:bCs/>
          <w:color w:val="000000"/>
          <w:sz w:val="28"/>
          <w:szCs w:val="28"/>
        </w:rPr>
      </w:pPr>
    </w:p>
    <w:p w:rsidR="00352A30" w:rsidRDefault="00352A30">
      <w:pPr>
        <w:spacing w:after="160" w:line="259" w:lineRule="auto"/>
        <w:rPr>
          <w:rFonts w:ascii="Times New Roman CYR" w:hAnsi="Times New Roman CYR" w:cs="Times New Roman CYR"/>
          <w:bCs/>
          <w:color w:val="000000"/>
          <w:sz w:val="28"/>
          <w:szCs w:val="28"/>
        </w:rPr>
      </w:pPr>
      <w:r w:rsidRPr="00352A30">
        <w:rPr>
          <w:rFonts w:ascii="Times New Roman CYR" w:hAnsi="Times New Roman CYR" w:cs="Times New Roman CYR"/>
          <w:bCs/>
          <w:color w:val="000000"/>
          <w:sz w:val="28"/>
          <w:szCs w:val="28"/>
        </w:rPr>
        <w:t>Соколова</w:t>
      </w:r>
      <w:r>
        <w:rPr>
          <w:rFonts w:ascii="Times New Roman CYR" w:hAnsi="Times New Roman CYR" w:cs="Times New Roman CYR"/>
          <w:bCs/>
          <w:color w:val="000000"/>
          <w:sz w:val="28"/>
          <w:szCs w:val="28"/>
        </w:rPr>
        <w:t xml:space="preserve"> 8(846-63)2-73-25</w:t>
      </w:r>
    </w:p>
    <w:p w:rsidR="00352A30" w:rsidRDefault="00352A30">
      <w:pPr>
        <w:spacing w:after="160" w:line="259" w:lineRule="auto"/>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Рассылка: прокуратура -1экз, МБУ ДО «Георгиевская ДШИ» -1экз, организационный отдел -1 экз. </w:t>
      </w:r>
      <w:r>
        <w:rPr>
          <w:rFonts w:ascii="Times New Roman CYR" w:hAnsi="Times New Roman CYR" w:cs="Times New Roman CYR"/>
          <w:bCs/>
          <w:color w:val="000000"/>
          <w:sz w:val="28"/>
          <w:szCs w:val="28"/>
        </w:rPr>
        <w:tab/>
      </w:r>
    </w:p>
    <w:p w:rsidR="00352A30" w:rsidRDefault="00352A30">
      <w:pPr>
        <w:spacing w:after="160" w:line="259" w:lineRule="auto"/>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br w:type="page"/>
      </w:r>
    </w:p>
    <w:p w:rsidR="00352A30" w:rsidRDefault="00352A30">
      <w:pPr>
        <w:spacing w:after="160" w:line="259"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lastRenderedPageBreak/>
        <w:t xml:space="preserve">                         </w:t>
      </w:r>
      <w:r w:rsidRPr="00352A30">
        <w:rPr>
          <w:rFonts w:ascii="Times New Roman CYR" w:hAnsi="Times New Roman CYR" w:cs="Times New Roman CYR"/>
          <w:b/>
          <w:bCs/>
          <w:color w:val="000000"/>
          <w:sz w:val="28"/>
          <w:szCs w:val="28"/>
        </w:rPr>
        <w:t xml:space="preserve">  </w:t>
      </w:r>
      <w:r w:rsidR="0038117E">
        <w:rPr>
          <w:rFonts w:ascii="Times New Roman CYR" w:hAnsi="Times New Roman CYR" w:cs="Times New Roman CYR"/>
          <w:b/>
          <w:bCs/>
          <w:color w:val="000000"/>
          <w:sz w:val="28"/>
          <w:szCs w:val="28"/>
        </w:rPr>
        <w:t xml:space="preserve">   </w:t>
      </w:r>
      <w:r w:rsidRPr="00352A30">
        <w:rPr>
          <w:rFonts w:ascii="Times New Roman CYR" w:hAnsi="Times New Roman CYR" w:cs="Times New Roman CYR"/>
          <w:b/>
          <w:bCs/>
          <w:color w:val="000000"/>
          <w:sz w:val="28"/>
          <w:szCs w:val="28"/>
        </w:rPr>
        <w:t>ПОЯСНИТЕЛЬНАЯ</w:t>
      </w:r>
      <w:r>
        <w:rPr>
          <w:rFonts w:ascii="Times New Roman CYR" w:hAnsi="Times New Roman CYR" w:cs="Times New Roman CYR"/>
          <w:b/>
          <w:bCs/>
          <w:color w:val="000000"/>
          <w:sz w:val="28"/>
          <w:szCs w:val="28"/>
        </w:rPr>
        <w:t xml:space="preserve"> </w:t>
      </w:r>
      <w:r w:rsidRPr="00352A30">
        <w:rPr>
          <w:rFonts w:ascii="Times New Roman CYR" w:hAnsi="Times New Roman CYR" w:cs="Times New Roman CYR"/>
          <w:b/>
          <w:bCs/>
          <w:color w:val="000000"/>
          <w:sz w:val="28"/>
          <w:szCs w:val="28"/>
        </w:rPr>
        <w:t xml:space="preserve"> ЗАПИСКА</w:t>
      </w:r>
    </w:p>
    <w:p w:rsidR="00352A30" w:rsidRDefault="00352A30" w:rsidP="0038117E">
      <w:pPr>
        <w:spacing w:line="360" w:lineRule="auto"/>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к проекту Постановления Администрации муниципального района Кинельский Самарской области «Об утверждении муниципальной программы «Развитие дополнительного образования» в муниципальном районе Кинельский Самарской области на 2026-2035</w:t>
      </w:r>
      <w:r w:rsidR="0038117E">
        <w:rPr>
          <w:rFonts w:ascii="Times New Roman CYR" w:hAnsi="Times New Roman CYR" w:cs="Times New Roman CYR"/>
          <w:bCs/>
          <w:color w:val="000000"/>
          <w:sz w:val="28"/>
          <w:szCs w:val="28"/>
        </w:rPr>
        <w:t>г.г.»</w:t>
      </w:r>
    </w:p>
    <w:p w:rsidR="0038117E" w:rsidRDefault="0038117E" w:rsidP="0038117E">
      <w:pPr>
        <w:spacing w:line="360" w:lineRule="auto"/>
        <w:jc w:val="both"/>
        <w:rPr>
          <w:rFonts w:ascii="Times New Roman CYR" w:hAnsi="Times New Roman CYR" w:cs="Times New Roman CYR"/>
          <w:bCs/>
          <w:color w:val="000000"/>
          <w:sz w:val="28"/>
          <w:szCs w:val="28"/>
        </w:rPr>
      </w:pPr>
    </w:p>
    <w:p w:rsidR="00C954BC" w:rsidRDefault="0038117E" w:rsidP="0038117E">
      <w:pPr>
        <w:spacing w:line="360" w:lineRule="auto"/>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Проект  постановления  Администрации муниципального района Кинельский Самарской области «Об утверждении муниципальной программы «Развитие дополнительного образования» в муниципальном районе Кинельский Самарской области на 2026-2035г.г.» (далее – Проект постановления) разработан муниципальным бюджетным учреждением дополнительного образования «Георгиевская детская школа искусств» муниципального района Кинельский Самарской области в соответствии с Порядком принятия решений о разработке, формирования и реализации муниципальных программ муниципального района Кинельский Самарской области, утвержденным постановлением администрации муниципального района Кинельский от 22.11.2013г. №1999.</w:t>
      </w:r>
    </w:p>
    <w:p w:rsidR="0038117E" w:rsidRDefault="00C954BC" w:rsidP="0038117E">
      <w:pPr>
        <w:spacing w:line="360" w:lineRule="auto"/>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Проект постановления </w:t>
      </w:r>
      <w:r w:rsidR="0038117E">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Администрации муниципального района Кинельский Самарской области «Об утверждении муниципальной программы «Развитие дополнительного образования» в муниципальном районе Кинельский Самарской области на 2026-2035г.г.» подготовлен с целью обеспечения доступности и качества образования в сфере искусства.</w:t>
      </w:r>
    </w:p>
    <w:p w:rsidR="00C954BC" w:rsidRDefault="00C954BC" w:rsidP="0038117E">
      <w:pPr>
        <w:spacing w:line="360" w:lineRule="auto"/>
        <w:jc w:val="both"/>
        <w:rPr>
          <w:rFonts w:ascii="Times New Roman CYR" w:hAnsi="Times New Roman CYR" w:cs="Times New Roman CYR"/>
          <w:bCs/>
          <w:color w:val="000000"/>
          <w:sz w:val="28"/>
          <w:szCs w:val="28"/>
        </w:rPr>
      </w:pPr>
    </w:p>
    <w:p w:rsidR="00C954BC" w:rsidRDefault="00C954BC" w:rsidP="0038117E">
      <w:pPr>
        <w:spacing w:line="360" w:lineRule="auto"/>
        <w:jc w:val="both"/>
        <w:rPr>
          <w:rFonts w:ascii="Times New Roman CYR" w:hAnsi="Times New Roman CYR" w:cs="Times New Roman CYR"/>
          <w:bCs/>
          <w:color w:val="000000"/>
          <w:sz w:val="28"/>
          <w:szCs w:val="28"/>
        </w:rPr>
      </w:pPr>
    </w:p>
    <w:p w:rsidR="00C954BC" w:rsidRDefault="00C954BC" w:rsidP="0038117E">
      <w:pPr>
        <w:spacing w:line="360" w:lineRule="auto"/>
        <w:jc w:val="both"/>
        <w:rPr>
          <w:rFonts w:ascii="Times New Roman CYR" w:hAnsi="Times New Roman CYR" w:cs="Times New Roman CYR"/>
          <w:bCs/>
          <w:color w:val="000000"/>
          <w:sz w:val="28"/>
          <w:szCs w:val="28"/>
        </w:rPr>
      </w:pPr>
    </w:p>
    <w:p w:rsidR="00C954BC" w:rsidRPr="00352A30" w:rsidRDefault="00C954BC" w:rsidP="0038117E">
      <w:pPr>
        <w:spacing w:line="360" w:lineRule="auto"/>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Директор школы                                                                         </w:t>
      </w:r>
      <w:proofErr w:type="spellStart"/>
      <w:r>
        <w:rPr>
          <w:rFonts w:ascii="Times New Roman CYR" w:hAnsi="Times New Roman CYR" w:cs="Times New Roman CYR"/>
          <w:bCs/>
          <w:color w:val="000000"/>
          <w:sz w:val="28"/>
          <w:szCs w:val="28"/>
        </w:rPr>
        <w:t>Л.Г.Соколова</w:t>
      </w:r>
      <w:proofErr w:type="spellEnd"/>
      <w:r>
        <w:rPr>
          <w:rFonts w:ascii="Times New Roman CYR" w:hAnsi="Times New Roman CYR" w:cs="Times New Roman CYR"/>
          <w:bCs/>
          <w:color w:val="000000"/>
          <w:sz w:val="28"/>
          <w:szCs w:val="28"/>
        </w:rPr>
        <w:t xml:space="preserve">                                   </w:t>
      </w:r>
    </w:p>
    <w:p w:rsidR="003146E8" w:rsidRPr="00352A30" w:rsidRDefault="003146E8" w:rsidP="0038117E">
      <w:pPr>
        <w:spacing w:line="360" w:lineRule="auto"/>
        <w:jc w:val="both"/>
        <w:rPr>
          <w:rFonts w:ascii="Times New Roman CYR" w:hAnsi="Times New Roman CYR" w:cs="Times New Roman CYR"/>
          <w:bCs/>
          <w:color w:val="000000"/>
          <w:sz w:val="28"/>
          <w:szCs w:val="28"/>
        </w:rPr>
      </w:pPr>
      <w:r w:rsidRPr="00352A30">
        <w:rPr>
          <w:rFonts w:ascii="Times New Roman CYR" w:hAnsi="Times New Roman CYR" w:cs="Times New Roman CYR"/>
          <w:bCs/>
          <w:color w:val="000000"/>
          <w:sz w:val="28"/>
          <w:szCs w:val="28"/>
        </w:rPr>
        <w:br w:type="page"/>
      </w:r>
    </w:p>
    <w:p w:rsidR="000D1ADA" w:rsidRDefault="005B2E69" w:rsidP="00467F24">
      <w:pPr>
        <w:rPr>
          <w:rFonts w:ascii="Times New Roman CYR" w:hAnsi="Times New Roman CYR" w:cs="Times New Roman CYR"/>
          <w:bCs/>
          <w:color w:val="000000"/>
          <w:sz w:val="28"/>
          <w:szCs w:val="28"/>
        </w:rPr>
      </w:pPr>
      <w:r>
        <w:rPr>
          <w:rFonts w:ascii="Times New Roman CYR" w:hAnsi="Times New Roman CYR" w:cs="Times New Roman CYR"/>
          <w:b/>
          <w:bCs/>
          <w:color w:val="000000"/>
          <w:sz w:val="28"/>
          <w:szCs w:val="28"/>
        </w:rPr>
        <w:lastRenderedPageBreak/>
        <w:t xml:space="preserve">               </w:t>
      </w:r>
      <w:r w:rsidR="00467F24">
        <w:rPr>
          <w:rFonts w:ascii="Times New Roman CYR" w:hAnsi="Times New Roman CYR" w:cs="Times New Roman CYR"/>
          <w:b/>
          <w:bCs/>
          <w:color w:val="000000"/>
          <w:sz w:val="28"/>
          <w:szCs w:val="28"/>
        </w:rPr>
        <w:t xml:space="preserve">                                                                                               </w:t>
      </w:r>
      <w:r w:rsidR="00467F24" w:rsidRPr="00467F24">
        <w:rPr>
          <w:rFonts w:ascii="Times New Roman CYR" w:hAnsi="Times New Roman CYR" w:cs="Times New Roman CYR"/>
          <w:bCs/>
          <w:color w:val="000000"/>
          <w:sz w:val="28"/>
          <w:szCs w:val="28"/>
        </w:rPr>
        <w:t>Приложение</w:t>
      </w:r>
    </w:p>
    <w:p w:rsidR="00467F24" w:rsidRDefault="00467F24" w:rsidP="00467F24">
      <w:pP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к Постановлению администрации</w:t>
      </w:r>
    </w:p>
    <w:p w:rsidR="00467F24" w:rsidRDefault="00467F24" w:rsidP="00467F24">
      <w:pP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муниципального района Кинельский </w:t>
      </w:r>
    </w:p>
    <w:p w:rsidR="00467F24" w:rsidRDefault="00467F24" w:rsidP="00467F24">
      <w:pP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от «____» __________2025г. №_____</w:t>
      </w:r>
    </w:p>
    <w:p w:rsidR="00467F24" w:rsidRPr="00467F24" w:rsidRDefault="00467F24" w:rsidP="00467F24">
      <w:pPr>
        <w:spacing w:line="360" w:lineRule="auto"/>
        <w:jc w:val="right"/>
        <w:rPr>
          <w:rFonts w:ascii="Times New Roman CYR" w:hAnsi="Times New Roman CYR" w:cs="Times New Roman CYR"/>
          <w:bCs/>
          <w:color w:val="000000"/>
          <w:sz w:val="28"/>
          <w:szCs w:val="28"/>
        </w:rPr>
      </w:pPr>
    </w:p>
    <w:p w:rsidR="000D1ADA" w:rsidRDefault="000D1ADA" w:rsidP="005B2E69">
      <w:pPr>
        <w:spacing w:line="360" w:lineRule="auto"/>
        <w:rPr>
          <w:rFonts w:ascii="Times New Roman CYR" w:hAnsi="Times New Roman CYR" w:cs="Times New Roman CYR"/>
          <w:b/>
          <w:bCs/>
          <w:color w:val="000000"/>
          <w:sz w:val="28"/>
          <w:szCs w:val="28"/>
        </w:rPr>
      </w:pPr>
    </w:p>
    <w:p w:rsidR="000D1ADA" w:rsidRDefault="000D1ADA" w:rsidP="005B2E69">
      <w:pPr>
        <w:spacing w:line="360" w:lineRule="auto"/>
        <w:rPr>
          <w:rFonts w:ascii="Times New Roman CYR" w:hAnsi="Times New Roman CYR" w:cs="Times New Roman CYR"/>
          <w:b/>
          <w:bCs/>
          <w:color w:val="000000"/>
          <w:sz w:val="28"/>
          <w:szCs w:val="28"/>
        </w:rPr>
      </w:pPr>
    </w:p>
    <w:p w:rsidR="000D1ADA" w:rsidRDefault="000D1ADA" w:rsidP="005B2E69">
      <w:pPr>
        <w:spacing w:line="360" w:lineRule="auto"/>
        <w:rPr>
          <w:rFonts w:ascii="Times New Roman CYR" w:hAnsi="Times New Roman CYR" w:cs="Times New Roman CYR"/>
          <w:b/>
          <w:bCs/>
          <w:color w:val="000000"/>
          <w:sz w:val="28"/>
          <w:szCs w:val="28"/>
        </w:rPr>
      </w:pPr>
    </w:p>
    <w:p w:rsidR="000D1ADA" w:rsidRDefault="000D1ADA" w:rsidP="005B2E69">
      <w:pPr>
        <w:spacing w:line="360" w:lineRule="auto"/>
        <w:rPr>
          <w:rFonts w:ascii="Times New Roman CYR" w:hAnsi="Times New Roman CYR" w:cs="Times New Roman CYR"/>
          <w:b/>
          <w:bCs/>
          <w:color w:val="000000"/>
          <w:sz w:val="28"/>
          <w:szCs w:val="28"/>
        </w:rPr>
      </w:pPr>
    </w:p>
    <w:p w:rsidR="000D1ADA" w:rsidRDefault="000D1ADA" w:rsidP="005B2E69">
      <w:pPr>
        <w:spacing w:line="36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               </w:t>
      </w:r>
      <w:r w:rsidR="005B2E69">
        <w:rPr>
          <w:rFonts w:ascii="Times New Roman CYR" w:hAnsi="Times New Roman CYR" w:cs="Times New Roman CYR"/>
          <w:b/>
          <w:bCs/>
          <w:color w:val="000000"/>
          <w:sz w:val="28"/>
          <w:szCs w:val="28"/>
        </w:rPr>
        <w:t xml:space="preserve"> </w:t>
      </w:r>
    </w:p>
    <w:p w:rsidR="00467F24" w:rsidRDefault="000D1ADA" w:rsidP="005B2E69">
      <w:pPr>
        <w:spacing w:line="36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                  </w:t>
      </w:r>
    </w:p>
    <w:p w:rsidR="005B2E69" w:rsidRDefault="00467F24" w:rsidP="005B2E69">
      <w:pPr>
        <w:spacing w:line="360" w:lineRule="auto"/>
        <w:rPr>
          <w:rFonts w:ascii="Times New Roman CYR" w:hAnsi="Times New Roman CYR" w:cs="Times New Roman CYR"/>
          <w:b/>
          <w:bCs/>
          <w:color w:val="000000"/>
          <w:sz w:val="36"/>
          <w:szCs w:val="36"/>
        </w:rPr>
      </w:pPr>
      <w:r>
        <w:rPr>
          <w:rFonts w:ascii="Times New Roman CYR" w:hAnsi="Times New Roman CYR" w:cs="Times New Roman CYR"/>
          <w:b/>
          <w:bCs/>
          <w:color w:val="000000"/>
          <w:sz w:val="28"/>
          <w:szCs w:val="28"/>
        </w:rPr>
        <w:t xml:space="preserve">                   </w:t>
      </w:r>
      <w:r w:rsidR="000D1ADA">
        <w:rPr>
          <w:rFonts w:ascii="Times New Roman CYR" w:hAnsi="Times New Roman CYR" w:cs="Times New Roman CYR"/>
          <w:b/>
          <w:bCs/>
          <w:color w:val="000000"/>
          <w:sz w:val="28"/>
          <w:szCs w:val="28"/>
        </w:rPr>
        <w:t xml:space="preserve">  </w:t>
      </w:r>
      <w:r w:rsidR="005B2E69">
        <w:rPr>
          <w:rFonts w:ascii="Times New Roman CYR" w:hAnsi="Times New Roman CYR" w:cs="Times New Roman CYR"/>
          <w:b/>
          <w:bCs/>
          <w:color w:val="000000"/>
          <w:sz w:val="28"/>
          <w:szCs w:val="28"/>
        </w:rPr>
        <w:t xml:space="preserve"> </w:t>
      </w:r>
      <w:r w:rsidR="005B2E69" w:rsidRPr="00FE1654">
        <w:rPr>
          <w:rFonts w:ascii="Times New Roman CYR" w:hAnsi="Times New Roman CYR" w:cs="Times New Roman CYR"/>
          <w:b/>
          <w:bCs/>
          <w:color w:val="000000"/>
          <w:sz w:val="36"/>
          <w:szCs w:val="36"/>
        </w:rPr>
        <w:t xml:space="preserve">МУНИЦИПАЛЬНАЯ    </w:t>
      </w:r>
      <w:r w:rsidR="005B2E69">
        <w:rPr>
          <w:rFonts w:ascii="Times New Roman CYR" w:hAnsi="Times New Roman CYR" w:cs="Times New Roman CYR"/>
          <w:b/>
          <w:bCs/>
          <w:color w:val="000000"/>
          <w:sz w:val="36"/>
          <w:szCs w:val="36"/>
        </w:rPr>
        <w:t>ПРОГРАММА</w:t>
      </w:r>
    </w:p>
    <w:p w:rsidR="005B2E69" w:rsidRDefault="005B2E69" w:rsidP="005B2E69">
      <w:pPr>
        <w:spacing w:line="360" w:lineRule="auto"/>
        <w:rPr>
          <w:rFonts w:ascii="Times New Roman CYR" w:hAnsi="Times New Roman CYR" w:cs="Times New Roman CYR"/>
          <w:b/>
          <w:bCs/>
          <w:color w:val="000000"/>
          <w:sz w:val="36"/>
          <w:szCs w:val="36"/>
        </w:rPr>
      </w:pPr>
      <w:r>
        <w:rPr>
          <w:rFonts w:ascii="Times New Roman CYR" w:hAnsi="Times New Roman CYR" w:cs="Times New Roman CYR"/>
          <w:b/>
          <w:bCs/>
          <w:color w:val="000000"/>
          <w:sz w:val="36"/>
          <w:szCs w:val="36"/>
        </w:rPr>
        <w:t>«РАЗВИТИЕ ДОПОЛНИТЕЛЬНОГО ОБРАЗОВАНИЯ»</w:t>
      </w:r>
    </w:p>
    <w:p w:rsidR="005B2E69" w:rsidRDefault="005B2E69" w:rsidP="005B2E69">
      <w:pPr>
        <w:spacing w:line="360" w:lineRule="auto"/>
        <w:rPr>
          <w:rFonts w:ascii="Times New Roman CYR" w:hAnsi="Times New Roman CYR" w:cs="Times New Roman CYR"/>
          <w:b/>
          <w:bCs/>
          <w:color w:val="000000"/>
          <w:sz w:val="36"/>
          <w:szCs w:val="36"/>
        </w:rPr>
      </w:pPr>
      <w:r>
        <w:rPr>
          <w:rFonts w:ascii="Times New Roman CYR" w:hAnsi="Times New Roman CYR" w:cs="Times New Roman CYR"/>
          <w:b/>
          <w:bCs/>
          <w:color w:val="000000"/>
          <w:sz w:val="36"/>
          <w:szCs w:val="36"/>
        </w:rPr>
        <w:t xml:space="preserve">   В МУНИЦИПАЛЬНОМ РАЙОНЕ КИНЕЛЬСКИЙ</w:t>
      </w:r>
    </w:p>
    <w:p w:rsidR="005B2E69" w:rsidRDefault="005B2E69" w:rsidP="005B2E69">
      <w:pPr>
        <w:spacing w:line="360" w:lineRule="auto"/>
        <w:rPr>
          <w:rFonts w:ascii="Times New Roman CYR" w:hAnsi="Times New Roman CYR" w:cs="Times New Roman CYR"/>
          <w:b/>
          <w:bCs/>
          <w:color w:val="000000"/>
          <w:sz w:val="36"/>
          <w:szCs w:val="36"/>
        </w:rPr>
      </w:pPr>
      <w:r>
        <w:rPr>
          <w:rFonts w:ascii="Times New Roman CYR" w:hAnsi="Times New Roman CYR" w:cs="Times New Roman CYR"/>
          <w:b/>
          <w:bCs/>
          <w:color w:val="000000"/>
          <w:sz w:val="36"/>
          <w:szCs w:val="36"/>
        </w:rPr>
        <w:t xml:space="preserve">                      САМАРСКОЙ  ОБЛАСТИ</w:t>
      </w:r>
    </w:p>
    <w:p w:rsidR="005B2E69" w:rsidRDefault="005B2E69" w:rsidP="005B2E69">
      <w:pPr>
        <w:spacing w:line="360" w:lineRule="auto"/>
        <w:rPr>
          <w:rFonts w:ascii="Times New Roman CYR" w:hAnsi="Times New Roman CYR" w:cs="Times New Roman CYR"/>
          <w:bCs/>
          <w:color w:val="000000"/>
          <w:sz w:val="32"/>
          <w:szCs w:val="32"/>
        </w:rPr>
      </w:pPr>
      <w:r>
        <w:rPr>
          <w:rFonts w:ascii="Times New Roman CYR" w:hAnsi="Times New Roman CYR" w:cs="Times New Roman CYR"/>
          <w:b/>
          <w:bCs/>
          <w:color w:val="000000"/>
          <w:sz w:val="36"/>
          <w:szCs w:val="36"/>
        </w:rPr>
        <w:t xml:space="preserve">                           </w:t>
      </w:r>
      <w:r w:rsidR="00B62BFE">
        <w:rPr>
          <w:rFonts w:ascii="Times New Roman CYR" w:hAnsi="Times New Roman CYR" w:cs="Times New Roman CYR"/>
          <w:bCs/>
          <w:color w:val="000000"/>
          <w:sz w:val="32"/>
          <w:szCs w:val="32"/>
        </w:rPr>
        <w:t>НА ПЕРИОД 2026-2035</w:t>
      </w:r>
      <w:r w:rsidRPr="00FE1654">
        <w:rPr>
          <w:rFonts w:ascii="Times New Roman CYR" w:hAnsi="Times New Roman CYR" w:cs="Times New Roman CYR"/>
          <w:bCs/>
          <w:color w:val="000000"/>
          <w:sz w:val="32"/>
          <w:szCs w:val="32"/>
        </w:rPr>
        <w:t>г.г.</w:t>
      </w:r>
    </w:p>
    <w:p w:rsidR="005B2E69" w:rsidRDefault="005B2E69" w:rsidP="005B2E69">
      <w:pPr>
        <w:spacing w:line="360" w:lineRule="auto"/>
        <w:rPr>
          <w:rFonts w:ascii="Times New Roman CYR" w:hAnsi="Times New Roman CYR" w:cs="Times New Roman CYR"/>
          <w:bCs/>
          <w:color w:val="000000"/>
          <w:sz w:val="32"/>
          <w:szCs w:val="32"/>
        </w:rPr>
      </w:pPr>
      <w:r>
        <w:rPr>
          <w:rFonts w:ascii="Times New Roman CYR" w:hAnsi="Times New Roman CYR" w:cs="Times New Roman CYR"/>
          <w:bCs/>
          <w:color w:val="000000"/>
          <w:sz w:val="32"/>
          <w:szCs w:val="32"/>
        </w:rPr>
        <w:t xml:space="preserve">                     </w:t>
      </w:r>
      <w:r w:rsidR="00467F24">
        <w:rPr>
          <w:rFonts w:ascii="Times New Roman CYR" w:hAnsi="Times New Roman CYR" w:cs="Times New Roman CYR"/>
          <w:bCs/>
          <w:color w:val="000000"/>
          <w:sz w:val="32"/>
          <w:szCs w:val="32"/>
        </w:rPr>
        <w:t xml:space="preserve">           </w:t>
      </w:r>
    </w:p>
    <w:p w:rsidR="005B2E69" w:rsidRPr="00FE1654" w:rsidRDefault="005B2E69" w:rsidP="005B2E69">
      <w:pPr>
        <w:spacing w:line="360" w:lineRule="auto"/>
        <w:rPr>
          <w:rFonts w:ascii="Times New Roman CYR" w:hAnsi="Times New Roman CYR" w:cs="Times New Roman CYR"/>
          <w:bCs/>
          <w:color w:val="000000"/>
          <w:sz w:val="32"/>
          <w:szCs w:val="32"/>
        </w:rPr>
      </w:pPr>
      <w:r>
        <w:rPr>
          <w:rFonts w:ascii="Times New Roman CYR" w:hAnsi="Times New Roman CYR" w:cs="Times New Roman CYR"/>
          <w:bCs/>
          <w:color w:val="000000"/>
          <w:sz w:val="32"/>
          <w:szCs w:val="32"/>
        </w:rPr>
        <w:t xml:space="preserve">                                    </w:t>
      </w:r>
    </w:p>
    <w:p w:rsidR="005B2E69" w:rsidRPr="00FE1654" w:rsidRDefault="005B2E69" w:rsidP="005B2E69">
      <w:pPr>
        <w:spacing w:line="360" w:lineRule="auto"/>
        <w:rPr>
          <w:rFonts w:ascii="Times New Roman CYR" w:hAnsi="Times New Roman CYR" w:cs="Times New Roman CYR"/>
          <w:b/>
          <w:bCs/>
          <w:color w:val="000000"/>
          <w:sz w:val="36"/>
          <w:szCs w:val="36"/>
        </w:rPr>
      </w:pPr>
    </w:p>
    <w:p w:rsidR="005B2E69" w:rsidRDefault="005B2E69" w:rsidP="005B2E69">
      <w:pPr>
        <w:spacing w:line="36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 </w:t>
      </w:r>
    </w:p>
    <w:p w:rsidR="005B2E69" w:rsidRDefault="005B2E69">
      <w:pPr>
        <w:spacing w:after="160" w:line="259" w:lineRule="auto"/>
        <w:rPr>
          <w:rFonts w:ascii="Times New Roman CYR" w:hAnsi="Times New Roman CYR" w:cs="Times New Roman CYR"/>
          <w:b/>
          <w:bCs/>
          <w:color w:val="000000"/>
          <w:sz w:val="28"/>
          <w:szCs w:val="28"/>
        </w:rPr>
      </w:pPr>
    </w:p>
    <w:p w:rsidR="000D1ADA" w:rsidRDefault="000D1ADA">
      <w:pPr>
        <w:spacing w:after="160" w:line="259"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br w:type="page"/>
      </w:r>
    </w:p>
    <w:p w:rsidR="005B2E69" w:rsidRDefault="000D1ADA" w:rsidP="005B2E69">
      <w:pP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lastRenderedPageBreak/>
        <w:t xml:space="preserve">                                       </w:t>
      </w:r>
      <w:r w:rsidR="005B2E69">
        <w:rPr>
          <w:rFonts w:ascii="Times New Roman CYR" w:hAnsi="Times New Roman CYR" w:cs="Times New Roman CYR"/>
          <w:b/>
          <w:bCs/>
          <w:color w:val="000000"/>
          <w:sz w:val="28"/>
          <w:szCs w:val="28"/>
        </w:rPr>
        <w:t>Паспорт Программы</w:t>
      </w:r>
    </w:p>
    <w:p w:rsidR="005B2E69" w:rsidRDefault="005B2E69" w:rsidP="005B2E69">
      <w:pPr>
        <w:rPr>
          <w:rFonts w:ascii="Times New Roman CYR" w:hAnsi="Times New Roman CYR" w:cs="Times New Roman CYR"/>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14"/>
      </w:tblGrid>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r>
              <w:rPr>
                <w:b/>
                <w:bCs/>
                <w:i/>
                <w:iCs/>
                <w:sz w:val="28"/>
                <w:szCs w:val="28"/>
              </w:rPr>
              <w:t>Наименование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jc w:val="both"/>
            </w:pPr>
            <w:r>
              <w:rPr>
                <w:sz w:val="28"/>
                <w:szCs w:val="28"/>
              </w:rPr>
              <w:t>Программа развития «Развитие дополнительного образования» муниципального района Кине</w:t>
            </w:r>
            <w:r w:rsidR="00B62BFE">
              <w:rPr>
                <w:sz w:val="28"/>
                <w:szCs w:val="28"/>
              </w:rPr>
              <w:t>льский Самарской области на 2026-2035</w:t>
            </w:r>
            <w:r>
              <w:rPr>
                <w:sz w:val="28"/>
                <w:szCs w:val="28"/>
              </w:rPr>
              <w:t xml:space="preserve"> годы.</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r>
              <w:rPr>
                <w:b/>
                <w:bCs/>
                <w:i/>
                <w:iCs/>
                <w:sz w:val="28"/>
                <w:szCs w:val="28"/>
              </w:rPr>
              <w:t>Назначение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pStyle w:val="Default"/>
              <w:jc w:val="both"/>
              <w:rPr>
                <w:sz w:val="28"/>
                <w:szCs w:val="28"/>
              </w:rPr>
            </w:pPr>
            <w:r>
              <w:rPr>
                <w:sz w:val="28"/>
                <w:szCs w:val="28"/>
              </w:rPr>
              <w:t xml:space="preserve">Программа определяет приоритетные </w:t>
            </w:r>
            <w:r w:rsidR="00B62BFE">
              <w:rPr>
                <w:sz w:val="28"/>
                <w:szCs w:val="28"/>
              </w:rPr>
              <w:t>направления развития ДШИ до 2035</w:t>
            </w:r>
            <w:r>
              <w:rPr>
                <w:sz w:val="28"/>
                <w:szCs w:val="28"/>
              </w:rPr>
              <w:t xml:space="preserve"> года, управления инновационными процессами в художественно-эстетическом образовании и ресурсное обеспечение развития учреждения. </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r>
              <w:rPr>
                <w:b/>
                <w:bCs/>
                <w:i/>
                <w:iCs/>
                <w:sz w:val="28"/>
                <w:szCs w:val="28"/>
              </w:rPr>
              <w:t>Основание для разработки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autoSpaceDE w:val="0"/>
              <w:autoSpaceDN w:val="0"/>
              <w:adjustRightInd w:val="0"/>
              <w:jc w:val="both"/>
              <w:rPr>
                <w:rFonts w:ascii="Times New Roman CYR" w:hAnsi="Times New Roman CYR" w:cs="Times New Roman CYR"/>
                <w:color w:val="000000"/>
                <w:sz w:val="28"/>
                <w:szCs w:val="28"/>
              </w:rPr>
            </w:pPr>
            <w:r>
              <w:rPr>
                <w:color w:val="000000"/>
                <w:sz w:val="28"/>
                <w:szCs w:val="28"/>
              </w:rPr>
              <w:t xml:space="preserve">- </w:t>
            </w:r>
            <w:r>
              <w:rPr>
                <w:rFonts w:ascii="Times New Roman CYR" w:hAnsi="Times New Roman CYR" w:cs="Times New Roman CYR"/>
                <w:color w:val="000000"/>
                <w:sz w:val="28"/>
                <w:szCs w:val="28"/>
              </w:rPr>
              <w:t xml:space="preserve">Закон РФ </w:t>
            </w:r>
            <w:r>
              <w:rPr>
                <w:color w:val="000000"/>
                <w:sz w:val="28"/>
                <w:szCs w:val="28"/>
              </w:rPr>
              <w:t>«</w:t>
            </w:r>
            <w:r>
              <w:rPr>
                <w:rFonts w:ascii="Times New Roman CYR" w:hAnsi="Times New Roman CYR" w:cs="Times New Roman CYR"/>
                <w:color w:val="000000"/>
                <w:sz w:val="28"/>
                <w:szCs w:val="28"/>
              </w:rPr>
              <w:t>Об образовании в Российской Федерации</w:t>
            </w:r>
            <w:r>
              <w:rPr>
                <w:color w:val="000000"/>
                <w:sz w:val="28"/>
                <w:szCs w:val="28"/>
              </w:rPr>
              <w:t>»</w:t>
            </w:r>
            <w:r w:rsidR="00142D96">
              <w:rPr>
                <w:color w:val="000000"/>
                <w:sz w:val="28"/>
                <w:szCs w:val="28"/>
              </w:rPr>
              <w:t>;</w:t>
            </w:r>
            <w:r>
              <w:rPr>
                <w:color w:val="000000"/>
                <w:sz w:val="28"/>
                <w:szCs w:val="28"/>
              </w:rPr>
              <w:t xml:space="preserve"> </w:t>
            </w:r>
          </w:p>
          <w:p w:rsidR="005B2E69" w:rsidRDefault="005B2E69" w:rsidP="00956632">
            <w:pPr>
              <w:autoSpaceDE w:val="0"/>
              <w:autoSpaceDN w:val="0"/>
              <w:adjustRightInd w:val="0"/>
              <w:jc w:val="both"/>
              <w:rPr>
                <w:rFonts w:ascii="Times New Roman CYR" w:hAnsi="Times New Roman CYR" w:cs="Times New Roman CYR"/>
                <w:color w:val="000000"/>
                <w:sz w:val="28"/>
                <w:szCs w:val="28"/>
              </w:rPr>
            </w:pPr>
            <w:r>
              <w:rPr>
                <w:color w:val="000000"/>
                <w:sz w:val="28"/>
                <w:szCs w:val="28"/>
              </w:rPr>
              <w:t xml:space="preserve">- </w:t>
            </w:r>
            <w:r>
              <w:rPr>
                <w:rFonts w:ascii="Times New Roman CYR" w:hAnsi="Times New Roman CYR" w:cs="Times New Roman CYR"/>
                <w:color w:val="000000"/>
                <w:sz w:val="28"/>
                <w:szCs w:val="28"/>
              </w:rPr>
              <w:t>Конвенция о правах ребенка</w:t>
            </w:r>
            <w:r w:rsidR="00142D96">
              <w:rPr>
                <w:rFonts w:ascii="Times New Roman CYR" w:hAnsi="Times New Roman CYR" w:cs="Times New Roman CYR"/>
                <w:color w:val="000000"/>
                <w:sz w:val="28"/>
                <w:szCs w:val="28"/>
              </w:rPr>
              <w:t>;</w:t>
            </w:r>
          </w:p>
          <w:p w:rsidR="005B2E69" w:rsidRDefault="00620CB5" w:rsidP="00956632">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Указ Президента РФ от 21 июля 2020г. №474 «О национальных целях ра</w:t>
            </w:r>
            <w:r w:rsidR="002B5662">
              <w:rPr>
                <w:rFonts w:ascii="Times New Roman CYR" w:hAnsi="Times New Roman CYR" w:cs="Times New Roman CYR"/>
                <w:color w:val="000000"/>
                <w:sz w:val="28"/>
                <w:szCs w:val="28"/>
              </w:rPr>
              <w:t>з</w:t>
            </w:r>
            <w:r>
              <w:rPr>
                <w:rFonts w:ascii="Times New Roman CYR" w:hAnsi="Times New Roman CYR" w:cs="Times New Roman CYR"/>
                <w:color w:val="000000"/>
                <w:sz w:val="28"/>
                <w:szCs w:val="28"/>
              </w:rPr>
              <w:t>вития Российской Федерации на период до 2030 года»</w:t>
            </w:r>
            <w:r w:rsidR="00142D96">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w:t>
            </w:r>
          </w:p>
          <w:p w:rsidR="00620CB5" w:rsidRDefault="00620CB5" w:rsidP="00956632">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Указ Президента РФ от 9 ноября2022 г.№809 «Об утверждении Основ государстве</w:t>
            </w:r>
            <w:r w:rsidR="002B5662">
              <w:rPr>
                <w:rFonts w:ascii="Times New Roman CYR" w:hAnsi="Times New Roman CYR" w:cs="Times New Roman CYR"/>
                <w:color w:val="000000"/>
                <w:sz w:val="28"/>
                <w:szCs w:val="28"/>
              </w:rPr>
              <w:t>н</w:t>
            </w:r>
            <w:r>
              <w:rPr>
                <w:rFonts w:ascii="Times New Roman CYR" w:hAnsi="Times New Roman CYR" w:cs="Times New Roman CYR"/>
                <w:color w:val="000000"/>
                <w:sz w:val="28"/>
                <w:szCs w:val="28"/>
              </w:rPr>
              <w:t>ной по</w:t>
            </w:r>
            <w:r w:rsidR="002B5662">
              <w:rPr>
                <w:rFonts w:ascii="Times New Roman CYR" w:hAnsi="Times New Roman CYR" w:cs="Times New Roman CYR"/>
                <w:color w:val="000000"/>
                <w:sz w:val="28"/>
                <w:szCs w:val="28"/>
              </w:rPr>
              <w:t>л</w:t>
            </w:r>
            <w:r>
              <w:rPr>
                <w:rFonts w:ascii="Times New Roman CYR" w:hAnsi="Times New Roman CYR" w:cs="Times New Roman CYR"/>
                <w:color w:val="000000"/>
                <w:sz w:val="28"/>
                <w:szCs w:val="28"/>
              </w:rPr>
              <w:t>итики</w:t>
            </w:r>
            <w:r w:rsidR="002B5662">
              <w:rPr>
                <w:rFonts w:ascii="Times New Roman CYR" w:hAnsi="Times New Roman CYR" w:cs="Times New Roman CYR"/>
                <w:color w:val="000000"/>
                <w:sz w:val="28"/>
                <w:szCs w:val="28"/>
              </w:rPr>
              <w:t xml:space="preserve"> по сохранению и укреплению</w:t>
            </w:r>
            <w:r w:rsidR="00142D96">
              <w:rPr>
                <w:rFonts w:ascii="Times New Roman CYR" w:hAnsi="Times New Roman CYR" w:cs="Times New Roman CYR"/>
                <w:color w:val="000000"/>
                <w:sz w:val="28"/>
                <w:szCs w:val="28"/>
              </w:rPr>
              <w:t xml:space="preserve"> традиционных российских духовно-нравственных ценностей»;</w:t>
            </w:r>
          </w:p>
          <w:p w:rsidR="005B2E69" w:rsidRDefault="005B2E69" w:rsidP="00956632">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Государственная программа Российской Федерации «Развитие культуры»</w:t>
            </w:r>
          </w:p>
          <w:p w:rsidR="00B62BFE" w:rsidRPr="0047214F" w:rsidRDefault="00B62BFE" w:rsidP="00956632">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Стратегия государственной к</w:t>
            </w:r>
            <w:r w:rsidR="00142D96">
              <w:rPr>
                <w:rFonts w:ascii="Times New Roman CYR" w:hAnsi="Times New Roman CYR" w:cs="Times New Roman CYR"/>
                <w:color w:val="000000"/>
                <w:sz w:val="28"/>
                <w:szCs w:val="28"/>
              </w:rPr>
              <w:t>ультурной политики до 2030 года;</w:t>
            </w:r>
          </w:p>
          <w:p w:rsidR="005B2E69" w:rsidRDefault="005B2E69" w:rsidP="00956632">
            <w:pPr>
              <w:jc w:val="both"/>
            </w:pPr>
            <w:r>
              <w:rPr>
                <w:rFonts w:ascii="Times New Roman CYR" w:hAnsi="Times New Roman CYR" w:cs="Times New Roman CYR"/>
                <w:bCs/>
                <w:sz w:val="28"/>
                <w:szCs w:val="28"/>
              </w:rPr>
              <w:t>- Концепция развития дополнительного образования детей    до 2030 года</w:t>
            </w:r>
            <w:r w:rsidR="00620CB5">
              <w:rPr>
                <w:rFonts w:ascii="Times New Roman CYR" w:hAnsi="Times New Roman CYR" w:cs="Times New Roman CYR"/>
                <w:bCs/>
                <w:sz w:val="28"/>
                <w:szCs w:val="28"/>
              </w:rPr>
              <w:t xml:space="preserve"> (утверждена распоряжением Пра</w:t>
            </w:r>
            <w:r w:rsidR="0047214F">
              <w:rPr>
                <w:rFonts w:ascii="Times New Roman CYR" w:hAnsi="Times New Roman CYR" w:cs="Times New Roman CYR"/>
                <w:bCs/>
                <w:sz w:val="28"/>
                <w:szCs w:val="28"/>
              </w:rPr>
              <w:t>вительства РФ от31.03.2022г.</w:t>
            </w:r>
            <w:r w:rsidR="00620CB5">
              <w:rPr>
                <w:rFonts w:ascii="Times New Roman CYR" w:hAnsi="Times New Roman CYR" w:cs="Times New Roman CYR"/>
                <w:bCs/>
                <w:sz w:val="28"/>
                <w:szCs w:val="28"/>
              </w:rPr>
              <w:t xml:space="preserve"> №678-р)</w:t>
            </w:r>
            <w:r>
              <w:rPr>
                <w:rFonts w:ascii="Times New Roman CYR" w:hAnsi="Times New Roman CYR" w:cs="Times New Roman CYR"/>
                <w:bCs/>
                <w:sz w:val="28"/>
                <w:szCs w:val="28"/>
              </w:rPr>
              <w:t>.</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r>
              <w:rPr>
                <w:b/>
                <w:bCs/>
                <w:i/>
                <w:iCs/>
                <w:sz w:val="28"/>
                <w:szCs w:val="28"/>
              </w:rPr>
              <w:t>Соискатели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jc w:val="both"/>
            </w:pPr>
            <w:r>
              <w:rPr>
                <w:color w:val="000000"/>
                <w:sz w:val="28"/>
                <w:szCs w:val="28"/>
              </w:rPr>
              <w:t>Администрация муниципального района Кинельский</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r>
              <w:rPr>
                <w:b/>
                <w:bCs/>
                <w:i/>
                <w:iCs/>
                <w:sz w:val="28"/>
                <w:szCs w:val="28"/>
              </w:rPr>
              <w:t>Ответственный исполнитель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jc w:val="both"/>
            </w:pPr>
            <w:r>
              <w:rPr>
                <w:sz w:val="28"/>
                <w:szCs w:val="28"/>
              </w:rPr>
              <w:t>МБУ ДО</w:t>
            </w:r>
            <w:r>
              <w:rPr>
                <w:sz w:val="23"/>
                <w:szCs w:val="23"/>
              </w:rPr>
              <w:t xml:space="preserve"> </w:t>
            </w:r>
            <w:r>
              <w:rPr>
                <w:sz w:val="28"/>
                <w:szCs w:val="28"/>
              </w:rPr>
              <w:t>«Георгиевская детская школа  искусств»</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r>
              <w:rPr>
                <w:b/>
                <w:bCs/>
                <w:i/>
                <w:iCs/>
                <w:sz w:val="28"/>
                <w:szCs w:val="28"/>
              </w:rPr>
              <w:t>Цель Программы</w:t>
            </w:r>
            <w:r w:rsidR="00035C34">
              <w:rPr>
                <w:b/>
                <w:bCs/>
                <w:i/>
                <w:iCs/>
                <w:sz w:val="28"/>
                <w:szCs w:val="28"/>
              </w:rPr>
              <w:t xml:space="preserve"> </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487FB3" w:rsidP="00035C34">
            <w:pPr>
              <w:jc w:val="both"/>
            </w:pPr>
            <w:r w:rsidRPr="00035C34">
              <w:rPr>
                <w:sz w:val="28"/>
                <w:szCs w:val="28"/>
              </w:rPr>
              <w:t xml:space="preserve">Обновление системы образовательной и воспитательной деятельности МБУ ДО «Георгиевская ДШИ»  в условиях цифровой и социальной трансформации системы образования, создание условий для самореализации и развития талантов детей и подростков, воспитания высоконравственной, </w:t>
            </w:r>
            <w:r w:rsidRPr="00035C34">
              <w:rPr>
                <w:sz w:val="28"/>
                <w:szCs w:val="28"/>
              </w:rPr>
              <w:lastRenderedPageBreak/>
              <w:t>гармонично развитой и социально ответственной личности</w:t>
            </w:r>
            <w:r w:rsidR="00035C34" w:rsidRPr="00035C34">
              <w:rPr>
                <w:sz w:val="28"/>
                <w:szCs w:val="28"/>
              </w:rPr>
              <w:t>.</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pPr>
              <w:rPr>
                <w:b/>
                <w:bCs/>
                <w:i/>
                <w:iCs/>
                <w:sz w:val="28"/>
                <w:szCs w:val="28"/>
              </w:rPr>
            </w:pPr>
            <w:r>
              <w:rPr>
                <w:b/>
                <w:bCs/>
                <w:i/>
                <w:iCs/>
                <w:sz w:val="28"/>
                <w:szCs w:val="28"/>
              </w:rPr>
              <w:lastRenderedPageBreak/>
              <w:t>Задачи Программы</w:t>
            </w:r>
          </w:p>
        </w:tc>
        <w:tc>
          <w:tcPr>
            <w:tcW w:w="4814" w:type="dxa"/>
            <w:tcBorders>
              <w:top w:val="single" w:sz="4" w:space="0" w:color="auto"/>
              <w:left w:val="single" w:sz="4" w:space="0" w:color="auto"/>
              <w:bottom w:val="single" w:sz="4" w:space="0" w:color="auto"/>
              <w:right w:val="single" w:sz="4" w:space="0" w:color="auto"/>
            </w:tcBorders>
            <w:hideMark/>
          </w:tcPr>
          <w:p w:rsidR="00087C88" w:rsidRPr="00A5340B" w:rsidRDefault="00087C88" w:rsidP="00A5340B">
            <w:pPr>
              <w:pStyle w:val="TableParagraph"/>
              <w:numPr>
                <w:ilvl w:val="0"/>
                <w:numId w:val="2"/>
              </w:numPr>
              <w:tabs>
                <w:tab w:val="left" w:pos="555"/>
              </w:tabs>
              <w:ind w:left="0" w:firstLine="144"/>
              <w:jc w:val="both"/>
              <w:rPr>
                <w:sz w:val="28"/>
                <w:szCs w:val="28"/>
              </w:rPr>
            </w:pPr>
            <w:r w:rsidRPr="00A5340B">
              <w:rPr>
                <w:sz w:val="28"/>
                <w:szCs w:val="28"/>
              </w:rPr>
              <w:t>Содействовать формированию современного единого образовательного пространства МБУ ДО «Георгиевская ДШИ»   как открытой, динамично-развивающейся системы, обеспечивающей равные информационные возможности для всех участников образовательных отношений;</w:t>
            </w:r>
          </w:p>
          <w:p w:rsidR="00087C88" w:rsidRPr="00A5340B" w:rsidRDefault="00087C88" w:rsidP="00A5340B">
            <w:pPr>
              <w:pStyle w:val="TableParagraph"/>
              <w:numPr>
                <w:ilvl w:val="0"/>
                <w:numId w:val="2"/>
              </w:numPr>
              <w:tabs>
                <w:tab w:val="left" w:pos="555"/>
              </w:tabs>
              <w:ind w:left="0" w:firstLine="163"/>
              <w:jc w:val="both"/>
              <w:rPr>
                <w:sz w:val="28"/>
                <w:szCs w:val="28"/>
              </w:rPr>
            </w:pPr>
            <w:r w:rsidRPr="00A5340B">
              <w:rPr>
                <w:sz w:val="28"/>
                <w:szCs w:val="28"/>
              </w:rPr>
              <w:t>способствовать повышению конкурентоспособности дополнительного</w:t>
            </w:r>
            <w:r w:rsidRPr="00A5340B">
              <w:rPr>
                <w:spacing w:val="67"/>
                <w:w w:val="150"/>
                <w:sz w:val="28"/>
                <w:szCs w:val="28"/>
              </w:rPr>
              <w:t xml:space="preserve">   </w:t>
            </w:r>
            <w:r w:rsidRPr="00A5340B">
              <w:rPr>
                <w:sz w:val="28"/>
                <w:szCs w:val="28"/>
              </w:rPr>
              <w:t>образования</w:t>
            </w:r>
            <w:r w:rsidRPr="00A5340B">
              <w:rPr>
                <w:spacing w:val="69"/>
                <w:w w:val="150"/>
                <w:sz w:val="28"/>
                <w:szCs w:val="28"/>
              </w:rPr>
              <w:t xml:space="preserve">   </w:t>
            </w:r>
            <w:r w:rsidRPr="00A5340B">
              <w:rPr>
                <w:sz w:val="28"/>
                <w:szCs w:val="28"/>
              </w:rPr>
              <w:t>посредством</w:t>
            </w:r>
            <w:r w:rsidRPr="00A5340B">
              <w:rPr>
                <w:spacing w:val="67"/>
                <w:w w:val="150"/>
                <w:sz w:val="28"/>
                <w:szCs w:val="28"/>
              </w:rPr>
              <w:t xml:space="preserve">   </w:t>
            </w:r>
            <w:r w:rsidRPr="00A5340B">
              <w:rPr>
                <w:spacing w:val="-2"/>
                <w:sz w:val="28"/>
                <w:szCs w:val="28"/>
              </w:rPr>
              <w:t xml:space="preserve">обновления </w:t>
            </w:r>
            <w:r w:rsidRPr="00A5340B">
              <w:rPr>
                <w:sz w:val="28"/>
                <w:szCs w:val="28"/>
              </w:rPr>
              <w:t>содержания</w:t>
            </w:r>
            <w:r w:rsidRPr="00A5340B">
              <w:rPr>
                <w:spacing w:val="-10"/>
                <w:sz w:val="28"/>
                <w:szCs w:val="28"/>
              </w:rPr>
              <w:t xml:space="preserve"> </w:t>
            </w:r>
            <w:r w:rsidRPr="00A5340B">
              <w:rPr>
                <w:sz w:val="28"/>
                <w:szCs w:val="28"/>
              </w:rPr>
              <w:t>образовательного</w:t>
            </w:r>
            <w:r w:rsidRPr="00A5340B">
              <w:rPr>
                <w:spacing w:val="-10"/>
                <w:sz w:val="28"/>
                <w:szCs w:val="28"/>
              </w:rPr>
              <w:t xml:space="preserve"> </w:t>
            </w:r>
            <w:r w:rsidRPr="00A5340B">
              <w:rPr>
                <w:sz w:val="28"/>
                <w:szCs w:val="28"/>
              </w:rPr>
              <w:t>процесса</w:t>
            </w:r>
            <w:r w:rsidRPr="00A5340B">
              <w:rPr>
                <w:spacing w:val="-9"/>
                <w:sz w:val="28"/>
                <w:szCs w:val="28"/>
              </w:rPr>
              <w:t xml:space="preserve"> </w:t>
            </w:r>
            <w:r w:rsidRPr="00A5340B">
              <w:rPr>
                <w:sz w:val="28"/>
                <w:szCs w:val="28"/>
              </w:rPr>
              <w:t>МБУ</w:t>
            </w:r>
            <w:r w:rsidRPr="00A5340B">
              <w:rPr>
                <w:spacing w:val="-10"/>
                <w:sz w:val="28"/>
                <w:szCs w:val="28"/>
              </w:rPr>
              <w:t xml:space="preserve"> </w:t>
            </w:r>
            <w:r w:rsidRPr="00A5340B">
              <w:rPr>
                <w:sz w:val="28"/>
                <w:szCs w:val="28"/>
              </w:rPr>
              <w:t>ДО «Георгиевская ДШИ»,</w:t>
            </w:r>
            <w:r w:rsidRPr="00A5340B">
              <w:rPr>
                <w:spacing w:val="-9"/>
                <w:sz w:val="28"/>
                <w:szCs w:val="28"/>
              </w:rPr>
              <w:t xml:space="preserve"> </w:t>
            </w:r>
            <w:r w:rsidRPr="00A5340B">
              <w:rPr>
                <w:sz w:val="28"/>
                <w:szCs w:val="28"/>
              </w:rPr>
              <w:t>внедрения</w:t>
            </w:r>
            <w:r w:rsidRPr="00A5340B">
              <w:rPr>
                <w:spacing w:val="-9"/>
                <w:sz w:val="28"/>
                <w:szCs w:val="28"/>
              </w:rPr>
              <w:t xml:space="preserve"> </w:t>
            </w:r>
            <w:r w:rsidRPr="00A5340B">
              <w:rPr>
                <w:spacing w:val="-10"/>
                <w:sz w:val="28"/>
                <w:szCs w:val="28"/>
              </w:rPr>
              <w:t>и</w:t>
            </w:r>
            <w:r w:rsidR="00A5340B" w:rsidRPr="00A5340B">
              <w:rPr>
                <w:sz w:val="28"/>
                <w:szCs w:val="28"/>
              </w:rPr>
              <w:t xml:space="preserve"> совершенствования</w:t>
            </w:r>
            <w:r w:rsidR="00A5340B" w:rsidRPr="00A5340B">
              <w:rPr>
                <w:spacing w:val="-12"/>
                <w:sz w:val="28"/>
                <w:szCs w:val="28"/>
              </w:rPr>
              <w:t xml:space="preserve"> </w:t>
            </w:r>
            <w:r w:rsidR="00A5340B" w:rsidRPr="00A5340B">
              <w:rPr>
                <w:sz w:val="28"/>
                <w:szCs w:val="28"/>
              </w:rPr>
              <w:t>инновационных</w:t>
            </w:r>
            <w:r w:rsidR="00A5340B" w:rsidRPr="00A5340B">
              <w:rPr>
                <w:spacing w:val="-12"/>
                <w:sz w:val="28"/>
                <w:szCs w:val="28"/>
              </w:rPr>
              <w:t xml:space="preserve"> </w:t>
            </w:r>
            <w:r w:rsidR="00A5340B" w:rsidRPr="00A5340B">
              <w:rPr>
                <w:sz w:val="28"/>
                <w:szCs w:val="28"/>
              </w:rPr>
              <w:t>форм,</w:t>
            </w:r>
            <w:r w:rsidR="00A5340B" w:rsidRPr="00A5340B">
              <w:rPr>
                <w:spacing w:val="-17"/>
                <w:sz w:val="28"/>
                <w:szCs w:val="28"/>
              </w:rPr>
              <w:t xml:space="preserve"> </w:t>
            </w:r>
            <w:r w:rsidR="00A5340B" w:rsidRPr="00A5340B">
              <w:rPr>
                <w:sz w:val="28"/>
                <w:szCs w:val="28"/>
              </w:rPr>
              <w:t>методов</w:t>
            </w:r>
            <w:r w:rsidR="00A5340B" w:rsidRPr="00A5340B">
              <w:rPr>
                <w:spacing w:val="-10"/>
                <w:sz w:val="28"/>
                <w:szCs w:val="28"/>
              </w:rPr>
              <w:t xml:space="preserve"> </w:t>
            </w:r>
            <w:r w:rsidR="00A5340B" w:rsidRPr="00A5340B">
              <w:rPr>
                <w:sz w:val="28"/>
                <w:szCs w:val="28"/>
              </w:rPr>
              <w:t>и</w:t>
            </w:r>
            <w:r w:rsidR="00A5340B" w:rsidRPr="00A5340B">
              <w:rPr>
                <w:spacing w:val="-11"/>
                <w:sz w:val="28"/>
                <w:szCs w:val="28"/>
              </w:rPr>
              <w:t xml:space="preserve"> </w:t>
            </w:r>
            <w:r w:rsidR="00A5340B" w:rsidRPr="00A5340B">
              <w:rPr>
                <w:spacing w:val="-2"/>
                <w:sz w:val="28"/>
                <w:szCs w:val="28"/>
              </w:rPr>
              <w:t>технологий;</w:t>
            </w:r>
          </w:p>
          <w:p w:rsidR="00A5340B" w:rsidRPr="00A5340B" w:rsidRDefault="00A5340B" w:rsidP="00A5340B">
            <w:pPr>
              <w:pStyle w:val="TableParagraph"/>
              <w:numPr>
                <w:ilvl w:val="0"/>
                <w:numId w:val="3"/>
              </w:numPr>
              <w:tabs>
                <w:tab w:val="left" w:pos="555"/>
              </w:tabs>
              <w:ind w:left="0" w:firstLine="163"/>
              <w:jc w:val="both"/>
              <w:rPr>
                <w:sz w:val="28"/>
                <w:szCs w:val="28"/>
              </w:rPr>
            </w:pPr>
            <w:r w:rsidRPr="00A5340B">
              <w:rPr>
                <w:sz w:val="28"/>
                <w:szCs w:val="28"/>
              </w:rPr>
              <w:t xml:space="preserve">создать условия для обеспечения доступности и равных возможностей получения обучающимися дополнительного образования, в </w:t>
            </w:r>
            <w:r>
              <w:rPr>
                <w:sz w:val="28"/>
                <w:szCs w:val="28"/>
              </w:rPr>
              <w:t xml:space="preserve">том числе для </w:t>
            </w:r>
            <w:r w:rsidRPr="00A5340B">
              <w:rPr>
                <w:sz w:val="28"/>
                <w:szCs w:val="28"/>
              </w:rPr>
              <w:t xml:space="preserve"> детей с ОВЗ и другими образовательными потребностями;</w:t>
            </w:r>
          </w:p>
          <w:p w:rsidR="00A5340B" w:rsidRPr="00A5340B" w:rsidRDefault="00A5340B" w:rsidP="00A5340B">
            <w:pPr>
              <w:pStyle w:val="TableParagraph"/>
              <w:numPr>
                <w:ilvl w:val="0"/>
                <w:numId w:val="3"/>
              </w:numPr>
              <w:tabs>
                <w:tab w:val="left" w:pos="555"/>
              </w:tabs>
              <w:ind w:left="0" w:firstLine="163"/>
              <w:jc w:val="both"/>
              <w:rPr>
                <w:sz w:val="28"/>
                <w:szCs w:val="28"/>
              </w:rPr>
            </w:pPr>
            <w:r w:rsidRPr="00A5340B">
              <w:rPr>
                <w:sz w:val="28"/>
                <w:szCs w:val="28"/>
              </w:rPr>
              <w:t>создать условия для обеспечения качества дополнительного образования для детей и подростков на основе сохранения лучших традиций, в соответствии с меняющимися запросами ребенка, семьи, государства;</w:t>
            </w:r>
          </w:p>
          <w:p w:rsidR="00A5340B" w:rsidRPr="00A5340B" w:rsidRDefault="00A5340B" w:rsidP="00A5340B">
            <w:pPr>
              <w:pStyle w:val="TableParagraph"/>
              <w:numPr>
                <w:ilvl w:val="0"/>
                <w:numId w:val="3"/>
              </w:numPr>
              <w:tabs>
                <w:tab w:val="left" w:pos="555"/>
              </w:tabs>
              <w:ind w:left="0" w:firstLine="163"/>
              <w:jc w:val="both"/>
              <w:rPr>
                <w:sz w:val="28"/>
                <w:szCs w:val="28"/>
              </w:rPr>
            </w:pPr>
            <w:r w:rsidRPr="00A5340B">
              <w:rPr>
                <w:sz w:val="28"/>
                <w:szCs w:val="28"/>
              </w:rPr>
              <w:t>содействовать повышению воспитательного потенциала образовательной среды учреждения, способствующего становлению активной гражданской позиции личности, мотивации к непрерывному личностному росту;</w:t>
            </w:r>
          </w:p>
          <w:p w:rsidR="00A5340B" w:rsidRPr="00A5340B" w:rsidRDefault="00A5340B" w:rsidP="00A5340B">
            <w:pPr>
              <w:pStyle w:val="TableParagraph"/>
              <w:numPr>
                <w:ilvl w:val="0"/>
                <w:numId w:val="3"/>
              </w:numPr>
              <w:tabs>
                <w:tab w:val="left" w:pos="555"/>
              </w:tabs>
              <w:ind w:left="0" w:firstLine="163"/>
              <w:jc w:val="both"/>
              <w:rPr>
                <w:sz w:val="28"/>
                <w:szCs w:val="28"/>
              </w:rPr>
            </w:pPr>
            <w:r w:rsidRPr="00A5340B">
              <w:rPr>
                <w:sz w:val="28"/>
                <w:szCs w:val="28"/>
              </w:rPr>
              <w:t>обеспечить непрерывный характер профессионально</w:t>
            </w:r>
            <w:r>
              <w:rPr>
                <w:sz w:val="28"/>
                <w:szCs w:val="28"/>
              </w:rPr>
              <w:t xml:space="preserve"> </w:t>
            </w:r>
            <w:r w:rsidRPr="00A5340B">
              <w:rPr>
                <w:sz w:val="28"/>
                <w:szCs w:val="28"/>
              </w:rPr>
              <w:t>- личностного развития педагогических кадров в соответствии с современными требованиями;</w:t>
            </w:r>
          </w:p>
          <w:p w:rsidR="005B2E69" w:rsidRPr="00A5340B" w:rsidRDefault="00A5340B" w:rsidP="00A5340B">
            <w:pPr>
              <w:pStyle w:val="TableParagraph"/>
              <w:numPr>
                <w:ilvl w:val="0"/>
                <w:numId w:val="3"/>
              </w:numPr>
              <w:tabs>
                <w:tab w:val="left" w:pos="555"/>
              </w:tabs>
              <w:adjustRightInd w:val="0"/>
              <w:ind w:left="0" w:firstLine="163"/>
              <w:jc w:val="both"/>
              <w:rPr>
                <w:rFonts w:ascii="Times New Roman CYR" w:hAnsi="Times New Roman CYR" w:cs="Times New Roman CYR"/>
                <w:bCs/>
                <w:color w:val="000000"/>
                <w:sz w:val="28"/>
                <w:szCs w:val="28"/>
              </w:rPr>
            </w:pPr>
            <w:r w:rsidRPr="00A5340B">
              <w:rPr>
                <w:sz w:val="28"/>
                <w:szCs w:val="28"/>
              </w:rPr>
              <w:t>привести в соответствие с современными требованиями нормативно-правовой,</w:t>
            </w:r>
            <w:r w:rsidRPr="00A5340B">
              <w:rPr>
                <w:spacing w:val="62"/>
                <w:w w:val="150"/>
                <w:sz w:val="28"/>
                <w:szCs w:val="28"/>
              </w:rPr>
              <w:t xml:space="preserve"> </w:t>
            </w:r>
            <w:r w:rsidRPr="00A5340B">
              <w:rPr>
                <w:sz w:val="28"/>
                <w:szCs w:val="28"/>
              </w:rPr>
              <w:t>материально-технический,</w:t>
            </w:r>
            <w:r w:rsidRPr="00A5340B">
              <w:rPr>
                <w:spacing w:val="65"/>
                <w:w w:val="150"/>
                <w:sz w:val="28"/>
                <w:szCs w:val="28"/>
              </w:rPr>
              <w:t xml:space="preserve"> </w:t>
            </w:r>
            <w:r w:rsidRPr="00A5340B">
              <w:rPr>
                <w:sz w:val="28"/>
                <w:szCs w:val="28"/>
              </w:rPr>
              <w:lastRenderedPageBreak/>
              <w:t>финансовый</w:t>
            </w:r>
            <w:r w:rsidRPr="00A5340B">
              <w:rPr>
                <w:spacing w:val="63"/>
                <w:w w:val="150"/>
                <w:sz w:val="28"/>
                <w:szCs w:val="28"/>
              </w:rPr>
              <w:t xml:space="preserve"> </w:t>
            </w:r>
            <w:r w:rsidRPr="00A5340B">
              <w:rPr>
                <w:spacing w:val="-10"/>
                <w:sz w:val="28"/>
                <w:szCs w:val="28"/>
              </w:rPr>
              <w:t xml:space="preserve">и </w:t>
            </w:r>
            <w:r w:rsidRPr="00A5340B">
              <w:rPr>
                <w:sz w:val="28"/>
                <w:szCs w:val="28"/>
              </w:rPr>
              <w:t>кадровый</w:t>
            </w:r>
            <w:r w:rsidRPr="00A5340B">
              <w:rPr>
                <w:spacing w:val="47"/>
                <w:sz w:val="28"/>
                <w:szCs w:val="28"/>
              </w:rPr>
              <w:t xml:space="preserve"> </w:t>
            </w:r>
            <w:r w:rsidRPr="00A5340B">
              <w:rPr>
                <w:sz w:val="28"/>
                <w:szCs w:val="28"/>
              </w:rPr>
              <w:t>компоненты</w:t>
            </w:r>
            <w:r w:rsidRPr="00A5340B">
              <w:rPr>
                <w:spacing w:val="46"/>
                <w:sz w:val="28"/>
                <w:szCs w:val="28"/>
              </w:rPr>
              <w:t xml:space="preserve"> </w:t>
            </w:r>
            <w:r w:rsidRPr="00A5340B">
              <w:rPr>
                <w:sz w:val="28"/>
                <w:szCs w:val="28"/>
              </w:rPr>
              <w:t>ресурсного</w:t>
            </w:r>
            <w:r w:rsidRPr="00A5340B">
              <w:rPr>
                <w:spacing w:val="47"/>
                <w:sz w:val="28"/>
                <w:szCs w:val="28"/>
              </w:rPr>
              <w:t xml:space="preserve"> </w:t>
            </w:r>
            <w:r w:rsidRPr="00A5340B">
              <w:rPr>
                <w:sz w:val="28"/>
                <w:szCs w:val="28"/>
              </w:rPr>
              <w:t>обеспечения</w:t>
            </w:r>
            <w:r w:rsidRPr="00A5340B">
              <w:rPr>
                <w:spacing w:val="48"/>
                <w:sz w:val="28"/>
                <w:szCs w:val="28"/>
              </w:rPr>
              <w:t xml:space="preserve"> </w:t>
            </w:r>
            <w:r w:rsidRPr="00A5340B">
              <w:rPr>
                <w:spacing w:val="-2"/>
                <w:sz w:val="28"/>
                <w:szCs w:val="28"/>
              </w:rPr>
              <w:t>образовательного процесса</w:t>
            </w:r>
            <w:r w:rsidRPr="00A5340B">
              <w:rPr>
                <w:spacing w:val="-2"/>
                <w:sz w:val="26"/>
              </w:rPr>
              <w:t>.</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pPr>
              <w:rPr>
                <w:b/>
                <w:bCs/>
                <w:i/>
                <w:iCs/>
                <w:sz w:val="28"/>
                <w:szCs w:val="28"/>
              </w:rPr>
            </w:pPr>
            <w:r>
              <w:rPr>
                <w:b/>
                <w:bCs/>
                <w:i/>
                <w:iCs/>
                <w:sz w:val="28"/>
                <w:szCs w:val="28"/>
              </w:rPr>
              <w:lastRenderedPageBreak/>
              <w:t>Сроки реализации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783E19" w:rsidP="00956632">
            <w:pPr>
              <w:jc w:val="both"/>
              <w:rPr>
                <w:rFonts w:ascii="Times New Roman CYR" w:hAnsi="Times New Roman CYR" w:cs="Times New Roman CYR"/>
                <w:bCs/>
                <w:sz w:val="28"/>
                <w:szCs w:val="28"/>
              </w:rPr>
            </w:pPr>
            <w:r>
              <w:rPr>
                <w:rFonts w:ascii="Times New Roman CYR" w:hAnsi="Times New Roman CYR" w:cs="Times New Roman CYR"/>
                <w:bCs/>
                <w:color w:val="000000"/>
                <w:sz w:val="28"/>
                <w:szCs w:val="28"/>
              </w:rPr>
              <w:t>2026 – 2035</w:t>
            </w:r>
            <w:r w:rsidR="005B2E69">
              <w:rPr>
                <w:rFonts w:ascii="Times New Roman CYR" w:hAnsi="Times New Roman CYR" w:cs="Times New Roman CYR"/>
                <w:bCs/>
                <w:color w:val="000000"/>
                <w:sz w:val="28"/>
                <w:szCs w:val="28"/>
              </w:rPr>
              <w:t xml:space="preserve"> </w:t>
            </w:r>
            <w:proofErr w:type="spellStart"/>
            <w:r w:rsidR="005B2E69">
              <w:rPr>
                <w:rFonts w:ascii="Times New Roman CYR" w:hAnsi="Times New Roman CYR" w:cs="Times New Roman CYR"/>
                <w:bCs/>
                <w:color w:val="000000"/>
                <w:sz w:val="28"/>
                <w:szCs w:val="28"/>
              </w:rPr>
              <w:t>г.г</w:t>
            </w:r>
            <w:proofErr w:type="spellEnd"/>
            <w:r w:rsidR="005B2E69">
              <w:rPr>
                <w:rFonts w:ascii="Times New Roman CYR" w:hAnsi="Times New Roman CYR" w:cs="Times New Roman CYR"/>
                <w:bCs/>
                <w:color w:val="000000"/>
                <w:sz w:val="28"/>
                <w:szCs w:val="28"/>
              </w:rPr>
              <w:t>.</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pPr>
              <w:rPr>
                <w:b/>
                <w:bCs/>
                <w:i/>
                <w:iCs/>
                <w:sz w:val="28"/>
                <w:szCs w:val="28"/>
              </w:rPr>
            </w:pPr>
            <w:r>
              <w:rPr>
                <w:b/>
                <w:bCs/>
                <w:i/>
                <w:iCs/>
                <w:sz w:val="28"/>
                <w:szCs w:val="28"/>
              </w:rPr>
              <w:t>Этапы реализации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Реализация Программы рассчитана на реализацию в течение 10 лет. Выполняется в один этап:</w:t>
            </w:r>
          </w:p>
          <w:p w:rsidR="005B2E69" w:rsidRDefault="00783E1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основной 2026 – 2035</w:t>
            </w:r>
            <w:r w:rsidR="005B2E69">
              <w:rPr>
                <w:rFonts w:ascii="Times New Roman CYR" w:hAnsi="Times New Roman CYR" w:cs="Times New Roman CYR"/>
                <w:bCs/>
                <w:color w:val="000000"/>
                <w:sz w:val="28"/>
                <w:szCs w:val="28"/>
              </w:rPr>
              <w:t>г.г.</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pPr>
              <w:pStyle w:val="Default"/>
              <w:rPr>
                <w:b/>
                <w:bCs/>
                <w:i/>
                <w:iCs/>
                <w:sz w:val="28"/>
                <w:szCs w:val="28"/>
              </w:rPr>
            </w:pPr>
            <w:r>
              <w:rPr>
                <w:b/>
                <w:bCs/>
                <w:i/>
                <w:iCs/>
                <w:sz w:val="28"/>
                <w:szCs w:val="28"/>
              </w:rPr>
              <w:t>Финансовое обеспечение Программы</w:t>
            </w:r>
          </w:p>
        </w:tc>
        <w:tc>
          <w:tcPr>
            <w:tcW w:w="4814" w:type="dxa"/>
            <w:tcBorders>
              <w:top w:val="single" w:sz="4" w:space="0" w:color="auto"/>
              <w:left w:val="single" w:sz="4" w:space="0" w:color="auto"/>
              <w:bottom w:val="single" w:sz="4" w:space="0" w:color="auto"/>
              <w:right w:val="single" w:sz="4" w:space="0" w:color="auto"/>
            </w:tcBorders>
            <w:hideMark/>
          </w:tcPr>
          <w:p w:rsidR="00783E19" w:rsidRDefault="005B2E69" w:rsidP="00783E19">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Общий объем финансирования данной Программы составляет </w:t>
            </w:r>
            <w:r w:rsidR="00783E19">
              <w:rPr>
                <w:rFonts w:ascii="Times New Roman CYR" w:hAnsi="Times New Roman CYR" w:cs="Times New Roman CYR"/>
                <w:bCs/>
                <w:color w:val="000000"/>
                <w:sz w:val="28"/>
                <w:szCs w:val="28"/>
              </w:rPr>
              <w:t xml:space="preserve">278373,3 </w:t>
            </w:r>
            <w:proofErr w:type="spellStart"/>
            <w:r w:rsidR="00783E19">
              <w:rPr>
                <w:rFonts w:ascii="Times New Roman CYR" w:hAnsi="Times New Roman CYR" w:cs="Times New Roman CYR"/>
                <w:bCs/>
                <w:color w:val="000000"/>
                <w:sz w:val="28"/>
                <w:szCs w:val="28"/>
              </w:rPr>
              <w:t>тыс.рублей</w:t>
            </w:r>
            <w:proofErr w:type="spellEnd"/>
            <w:r w:rsidR="00783E19">
              <w:rPr>
                <w:rFonts w:ascii="Times New Roman CYR" w:hAnsi="Times New Roman CYR" w:cs="Times New Roman CYR"/>
                <w:bCs/>
                <w:color w:val="000000"/>
                <w:sz w:val="28"/>
                <w:szCs w:val="28"/>
              </w:rPr>
              <w:t>:</w:t>
            </w:r>
          </w:p>
          <w:p w:rsidR="00783E19" w:rsidRDefault="00B92B2B" w:rsidP="00783E19">
            <w:pPr>
              <w:autoSpaceDE w:val="0"/>
              <w:autoSpaceDN w:val="0"/>
              <w:adjustRightInd w:val="0"/>
              <w:jc w:val="cente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B2269B">
              <w:rPr>
                <w:rFonts w:ascii="Times New Roman CYR" w:hAnsi="Times New Roman CYR" w:cs="Times New Roman CYR"/>
                <w:bCs/>
                <w:color w:val="000000"/>
                <w:sz w:val="28"/>
                <w:szCs w:val="28"/>
              </w:rPr>
              <w:t xml:space="preserve">2026 г  -  45225,8 тыс. </w:t>
            </w:r>
            <w:r w:rsidR="00783E19">
              <w:rPr>
                <w:rFonts w:ascii="Times New Roman CYR" w:hAnsi="Times New Roman CYR" w:cs="Times New Roman CYR"/>
                <w:bCs/>
                <w:color w:val="000000"/>
                <w:sz w:val="28"/>
                <w:szCs w:val="28"/>
              </w:rPr>
              <w:t>рублей;</w:t>
            </w:r>
          </w:p>
          <w:p w:rsidR="00783E19" w:rsidRDefault="00B92B2B" w:rsidP="00783E19">
            <w:pPr>
              <w:autoSpaceDE w:val="0"/>
              <w:autoSpaceDN w:val="0"/>
              <w:adjustRightInd w:val="0"/>
              <w:jc w:val="cente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B2269B">
              <w:rPr>
                <w:rFonts w:ascii="Times New Roman CYR" w:hAnsi="Times New Roman CYR" w:cs="Times New Roman CYR"/>
                <w:bCs/>
                <w:color w:val="000000"/>
                <w:sz w:val="28"/>
                <w:szCs w:val="28"/>
              </w:rPr>
              <w:t xml:space="preserve">2027г.  -  17910,5 тыс. </w:t>
            </w:r>
            <w:r w:rsidR="00783E19">
              <w:rPr>
                <w:rFonts w:ascii="Times New Roman CYR" w:hAnsi="Times New Roman CYR" w:cs="Times New Roman CYR"/>
                <w:bCs/>
                <w:color w:val="000000"/>
                <w:sz w:val="28"/>
                <w:szCs w:val="28"/>
              </w:rPr>
              <w:t>рублей;</w:t>
            </w:r>
          </w:p>
          <w:p w:rsidR="00783E19" w:rsidRDefault="00B92B2B" w:rsidP="00783E19">
            <w:pPr>
              <w:autoSpaceDE w:val="0"/>
              <w:autoSpaceDN w:val="0"/>
              <w:adjustRightInd w:val="0"/>
              <w:jc w:val="cente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B2269B">
              <w:rPr>
                <w:rFonts w:ascii="Times New Roman CYR" w:hAnsi="Times New Roman CYR" w:cs="Times New Roman CYR"/>
                <w:bCs/>
                <w:color w:val="000000"/>
                <w:sz w:val="28"/>
                <w:szCs w:val="28"/>
              </w:rPr>
              <w:t xml:space="preserve">2028г.  -  18821,2 тыс. </w:t>
            </w:r>
            <w:r w:rsidR="00783E19">
              <w:rPr>
                <w:rFonts w:ascii="Times New Roman CYR" w:hAnsi="Times New Roman CYR" w:cs="Times New Roman CYR"/>
                <w:bCs/>
                <w:color w:val="000000"/>
                <w:sz w:val="28"/>
                <w:szCs w:val="28"/>
              </w:rPr>
              <w:t>рублей;</w:t>
            </w:r>
          </w:p>
          <w:p w:rsidR="00783E19" w:rsidRDefault="00B2269B" w:rsidP="00B2269B">
            <w:pPr>
              <w:rPr>
                <w:rFonts w:ascii="Times New Roman CYR" w:hAnsi="Times New Roman CYR" w:cs="Times New Roman CYR"/>
                <w:bCs/>
                <w:color w:val="000000"/>
                <w:sz w:val="28"/>
                <w:szCs w:val="28"/>
              </w:rPr>
            </w:pPr>
            <w:r w:rsidRPr="00B2269B">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2029г.  -  </w:t>
            </w:r>
            <w:r w:rsidR="0069451C">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20703,3 тыс. </w:t>
            </w:r>
            <w:r w:rsidR="00783E19">
              <w:rPr>
                <w:rFonts w:ascii="Times New Roman CYR" w:hAnsi="Times New Roman CYR" w:cs="Times New Roman CYR"/>
                <w:bCs/>
                <w:color w:val="000000"/>
                <w:sz w:val="28"/>
                <w:szCs w:val="28"/>
              </w:rPr>
              <w:t>рублей;</w:t>
            </w:r>
          </w:p>
          <w:p w:rsidR="00783E19" w:rsidRDefault="00B2269B" w:rsidP="00B2269B">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2030г.  </w:t>
            </w:r>
            <w:r w:rsidRPr="00B2269B">
              <w:rPr>
                <w:rFonts w:ascii="Times New Roman CYR" w:hAnsi="Times New Roman CYR" w:cs="Times New Roman CYR"/>
                <w:bCs/>
                <w:color w:val="000000"/>
                <w:sz w:val="28"/>
                <w:szCs w:val="28"/>
              </w:rPr>
              <w:t>-</w:t>
            </w:r>
            <w:r>
              <w:rPr>
                <w:rFonts w:ascii="Times New Roman CYR" w:hAnsi="Times New Roman CYR" w:cs="Times New Roman CYR"/>
                <w:bCs/>
                <w:color w:val="000000"/>
                <w:sz w:val="28"/>
                <w:szCs w:val="28"/>
              </w:rPr>
              <w:t xml:space="preserve">  </w:t>
            </w:r>
            <w:r w:rsidR="0069451C">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22773,6 тыс. </w:t>
            </w:r>
            <w:r w:rsidR="00783E19">
              <w:rPr>
                <w:rFonts w:ascii="Times New Roman CYR" w:hAnsi="Times New Roman CYR" w:cs="Times New Roman CYR"/>
                <w:bCs/>
                <w:color w:val="000000"/>
                <w:sz w:val="28"/>
                <w:szCs w:val="28"/>
              </w:rPr>
              <w:t>рублей.</w:t>
            </w:r>
          </w:p>
          <w:p w:rsidR="00783E19" w:rsidRDefault="00B2269B" w:rsidP="00B2269B">
            <w:pPr>
              <w:autoSpaceDE w:val="0"/>
              <w:autoSpaceDN w:val="0"/>
              <w:adjustRightInd w:val="0"/>
              <w:rPr>
                <w:rFonts w:ascii="Times New Roman CYR" w:hAnsi="Times New Roman CYR" w:cs="Times New Roman CYR"/>
                <w:bCs/>
                <w:color w:val="000000"/>
                <w:sz w:val="28"/>
                <w:szCs w:val="28"/>
              </w:rPr>
            </w:pPr>
            <w:r w:rsidRPr="00B2269B">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      2031г.  -  </w:t>
            </w:r>
            <w:r w:rsidR="0069451C">
              <w:rPr>
                <w:rFonts w:ascii="Times New Roman CYR" w:hAnsi="Times New Roman CYR" w:cs="Times New Roman CYR"/>
                <w:bCs/>
                <w:color w:val="000000"/>
                <w:sz w:val="28"/>
                <w:szCs w:val="28"/>
              </w:rPr>
              <w:t xml:space="preserve"> </w:t>
            </w:r>
            <w:r w:rsidR="00783E19">
              <w:rPr>
                <w:rFonts w:ascii="Times New Roman CYR" w:hAnsi="Times New Roman CYR" w:cs="Times New Roman CYR"/>
                <w:bCs/>
                <w:color w:val="000000"/>
                <w:sz w:val="28"/>
                <w:szCs w:val="28"/>
              </w:rPr>
              <w:t>25051,0 тыс. рублей.</w:t>
            </w:r>
          </w:p>
          <w:p w:rsidR="00783E19" w:rsidRDefault="00B2269B" w:rsidP="00B2269B">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2032г.  -  </w:t>
            </w:r>
            <w:r w:rsidR="0069451C">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27556,1</w:t>
            </w:r>
            <w:r w:rsidR="00783E19">
              <w:rPr>
                <w:rFonts w:ascii="Times New Roman CYR" w:hAnsi="Times New Roman CYR" w:cs="Times New Roman CYR"/>
                <w:bCs/>
                <w:color w:val="000000"/>
                <w:sz w:val="28"/>
                <w:szCs w:val="28"/>
              </w:rPr>
              <w:t>тыс. рублей.</w:t>
            </w:r>
          </w:p>
          <w:p w:rsidR="00783E19" w:rsidRDefault="00B2269B" w:rsidP="00B2269B">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2033г.  - </w:t>
            </w:r>
            <w:r w:rsidR="0069451C">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 </w:t>
            </w:r>
            <w:r w:rsidR="00783E19">
              <w:rPr>
                <w:rFonts w:ascii="Times New Roman CYR" w:hAnsi="Times New Roman CYR" w:cs="Times New Roman CYR"/>
                <w:bCs/>
                <w:color w:val="000000"/>
                <w:sz w:val="28"/>
                <w:szCs w:val="28"/>
              </w:rPr>
              <w:t>30311,7 тыс. рублей.</w:t>
            </w:r>
          </w:p>
          <w:p w:rsidR="00783E19" w:rsidRDefault="00B2269B" w:rsidP="00B2269B">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2034г.  - </w:t>
            </w:r>
            <w:r w:rsidR="0069451C">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 </w:t>
            </w:r>
            <w:r w:rsidR="00783E19">
              <w:rPr>
                <w:rFonts w:ascii="Times New Roman CYR" w:hAnsi="Times New Roman CYR" w:cs="Times New Roman CYR"/>
                <w:bCs/>
                <w:color w:val="000000"/>
                <w:sz w:val="28"/>
                <w:szCs w:val="28"/>
              </w:rPr>
              <w:t>33342,9 тыс.</w:t>
            </w:r>
            <w:r>
              <w:rPr>
                <w:rFonts w:ascii="Times New Roman CYR" w:hAnsi="Times New Roman CYR" w:cs="Times New Roman CYR"/>
                <w:bCs/>
                <w:color w:val="000000"/>
                <w:sz w:val="28"/>
                <w:szCs w:val="28"/>
              </w:rPr>
              <w:t xml:space="preserve"> </w:t>
            </w:r>
            <w:r w:rsidR="00783E19">
              <w:rPr>
                <w:rFonts w:ascii="Times New Roman CYR" w:hAnsi="Times New Roman CYR" w:cs="Times New Roman CYR"/>
                <w:bCs/>
                <w:color w:val="000000"/>
                <w:sz w:val="28"/>
                <w:szCs w:val="28"/>
              </w:rPr>
              <w:t>рублей;</w:t>
            </w:r>
          </w:p>
          <w:p w:rsidR="005B2E69" w:rsidRPr="00F61CDC" w:rsidRDefault="00B2269B" w:rsidP="00B2269B">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2035г.  -  </w:t>
            </w:r>
            <w:r w:rsidR="0069451C">
              <w:rPr>
                <w:rFonts w:ascii="Times New Roman CYR" w:hAnsi="Times New Roman CYR" w:cs="Times New Roman CYR"/>
                <w:bCs/>
                <w:color w:val="000000"/>
                <w:sz w:val="28"/>
                <w:szCs w:val="28"/>
              </w:rPr>
              <w:t xml:space="preserve"> </w:t>
            </w:r>
            <w:r w:rsidR="00783E19">
              <w:rPr>
                <w:rFonts w:ascii="Times New Roman CYR" w:hAnsi="Times New Roman CYR" w:cs="Times New Roman CYR"/>
                <w:bCs/>
                <w:color w:val="000000"/>
                <w:sz w:val="28"/>
                <w:szCs w:val="28"/>
              </w:rPr>
              <w:t>36677,2 тыс. рублей</w:t>
            </w:r>
          </w:p>
        </w:tc>
      </w:tr>
      <w:tr w:rsidR="001B1679" w:rsidTr="0069451C">
        <w:trPr>
          <w:trHeight w:val="698"/>
        </w:trPr>
        <w:tc>
          <w:tcPr>
            <w:tcW w:w="4531" w:type="dxa"/>
            <w:tcBorders>
              <w:top w:val="single" w:sz="4" w:space="0" w:color="auto"/>
              <w:left w:val="single" w:sz="4" w:space="0" w:color="auto"/>
              <w:bottom w:val="single" w:sz="4" w:space="0" w:color="auto"/>
              <w:right w:val="single" w:sz="4" w:space="0" w:color="auto"/>
            </w:tcBorders>
            <w:hideMark/>
          </w:tcPr>
          <w:p w:rsidR="001B1679" w:rsidRDefault="001B1679" w:rsidP="00956632">
            <w:pPr>
              <w:pStyle w:val="Default"/>
              <w:rPr>
                <w:b/>
                <w:bCs/>
                <w:i/>
                <w:iCs/>
                <w:sz w:val="28"/>
                <w:szCs w:val="28"/>
              </w:rPr>
            </w:pPr>
            <w:r>
              <w:rPr>
                <w:b/>
                <w:bCs/>
                <w:i/>
                <w:iCs/>
                <w:sz w:val="28"/>
                <w:szCs w:val="28"/>
              </w:rPr>
              <w:t>Ожидаемые результаты</w:t>
            </w:r>
          </w:p>
        </w:tc>
        <w:tc>
          <w:tcPr>
            <w:tcW w:w="4814" w:type="dxa"/>
            <w:tcBorders>
              <w:top w:val="single" w:sz="4" w:space="0" w:color="auto"/>
              <w:left w:val="single" w:sz="4" w:space="0" w:color="auto"/>
              <w:bottom w:val="single" w:sz="4" w:space="0" w:color="auto"/>
              <w:right w:val="single" w:sz="4" w:space="0" w:color="auto"/>
            </w:tcBorders>
            <w:hideMark/>
          </w:tcPr>
          <w:p w:rsidR="001B1679" w:rsidRPr="001B1679" w:rsidRDefault="001B1679" w:rsidP="00467F24">
            <w:pPr>
              <w:pStyle w:val="TableParagraph"/>
              <w:numPr>
                <w:ilvl w:val="0"/>
                <w:numId w:val="10"/>
              </w:numPr>
              <w:tabs>
                <w:tab w:val="left" w:pos="555"/>
              </w:tabs>
              <w:ind w:left="0" w:firstLine="0"/>
              <w:jc w:val="both"/>
              <w:rPr>
                <w:sz w:val="28"/>
                <w:szCs w:val="28"/>
              </w:rPr>
            </w:pPr>
            <w:r w:rsidRPr="001B1679">
              <w:rPr>
                <w:sz w:val="28"/>
                <w:szCs w:val="28"/>
              </w:rPr>
              <w:t>Формирование современного образова</w:t>
            </w:r>
            <w:r>
              <w:rPr>
                <w:sz w:val="28"/>
                <w:szCs w:val="28"/>
              </w:rPr>
              <w:t>тельного пространства МБУ ДО «Георгиевская ДШИ»</w:t>
            </w:r>
            <w:r w:rsidRPr="001B1679">
              <w:rPr>
                <w:sz w:val="28"/>
                <w:szCs w:val="28"/>
              </w:rPr>
              <w:t xml:space="preserve"> как открытой, динамично-развивающейся системы, обеспечивающей свободный доступ ко всей необходимой информации о своей деятельности;</w:t>
            </w:r>
          </w:p>
          <w:p w:rsidR="001B1679" w:rsidRPr="001B1679" w:rsidRDefault="001B1679" w:rsidP="00467F24">
            <w:pPr>
              <w:pStyle w:val="TableParagraph"/>
              <w:numPr>
                <w:ilvl w:val="0"/>
                <w:numId w:val="10"/>
              </w:numPr>
              <w:tabs>
                <w:tab w:val="left" w:pos="555"/>
              </w:tabs>
              <w:ind w:left="0" w:firstLine="0"/>
              <w:jc w:val="both"/>
              <w:rPr>
                <w:sz w:val="26"/>
              </w:rPr>
            </w:pPr>
            <w:r w:rsidRPr="001B1679">
              <w:rPr>
                <w:sz w:val="28"/>
                <w:szCs w:val="28"/>
              </w:rPr>
              <w:t>повышение конкурентоспособности дополнительного образования, его качества и эффективности посредством обновления содержания образова</w:t>
            </w:r>
            <w:r>
              <w:rPr>
                <w:sz w:val="28"/>
                <w:szCs w:val="28"/>
              </w:rPr>
              <w:t>тельного процесса МБУ ДО «Георгиевская ДШИ»</w:t>
            </w:r>
            <w:r w:rsidRPr="001B1679">
              <w:rPr>
                <w:sz w:val="28"/>
                <w:szCs w:val="28"/>
              </w:rPr>
              <w:t>, внедрения и совершенствования инновационных форм, методов и образовательных технологий в соответствии с основными направлениями модернизации дополнительного образования, обеспечивающих</w:t>
            </w:r>
            <w:r w:rsidRPr="001B1679">
              <w:rPr>
                <w:spacing w:val="49"/>
                <w:sz w:val="28"/>
                <w:szCs w:val="28"/>
              </w:rPr>
              <w:t xml:space="preserve"> </w:t>
            </w:r>
            <w:r w:rsidRPr="001B1679">
              <w:rPr>
                <w:sz w:val="28"/>
                <w:szCs w:val="28"/>
              </w:rPr>
              <w:t>для</w:t>
            </w:r>
            <w:r w:rsidRPr="001B1679">
              <w:rPr>
                <w:spacing w:val="51"/>
                <w:sz w:val="28"/>
                <w:szCs w:val="28"/>
              </w:rPr>
              <w:t xml:space="preserve"> </w:t>
            </w:r>
            <w:r w:rsidRPr="001B1679">
              <w:rPr>
                <w:sz w:val="28"/>
                <w:szCs w:val="28"/>
              </w:rPr>
              <w:t>каждого</w:t>
            </w:r>
            <w:r w:rsidRPr="001B1679">
              <w:rPr>
                <w:spacing w:val="49"/>
                <w:sz w:val="28"/>
                <w:szCs w:val="28"/>
              </w:rPr>
              <w:t xml:space="preserve"> </w:t>
            </w:r>
            <w:r w:rsidRPr="001B1679">
              <w:rPr>
                <w:sz w:val="28"/>
                <w:szCs w:val="28"/>
              </w:rPr>
              <w:t>обучающегося</w:t>
            </w:r>
            <w:r w:rsidRPr="001B1679">
              <w:rPr>
                <w:spacing w:val="50"/>
                <w:sz w:val="28"/>
                <w:szCs w:val="28"/>
              </w:rPr>
              <w:t xml:space="preserve"> </w:t>
            </w:r>
            <w:r w:rsidRPr="001B1679">
              <w:rPr>
                <w:sz w:val="28"/>
                <w:szCs w:val="28"/>
              </w:rPr>
              <w:t>социальный</w:t>
            </w:r>
            <w:r w:rsidRPr="001B1679">
              <w:rPr>
                <w:spacing w:val="50"/>
                <w:sz w:val="28"/>
                <w:szCs w:val="28"/>
              </w:rPr>
              <w:t xml:space="preserve"> </w:t>
            </w:r>
            <w:r w:rsidRPr="001B1679">
              <w:rPr>
                <w:spacing w:val="-2"/>
                <w:sz w:val="28"/>
                <w:szCs w:val="28"/>
              </w:rPr>
              <w:t>успех,</w:t>
            </w:r>
            <w:r>
              <w:rPr>
                <w:spacing w:val="-2"/>
                <w:sz w:val="28"/>
                <w:szCs w:val="28"/>
              </w:rPr>
              <w:t xml:space="preserve"> </w:t>
            </w:r>
            <w:r w:rsidRPr="001B1679">
              <w:rPr>
                <w:sz w:val="28"/>
                <w:szCs w:val="28"/>
              </w:rPr>
              <w:t>личностное</w:t>
            </w:r>
            <w:r w:rsidRPr="001B1679">
              <w:rPr>
                <w:spacing w:val="27"/>
                <w:sz w:val="28"/>
                <w:szCs w:val="28"/>
              </w:rPr>
              <w:t xml:space="preserve"> </w:t>
            </w:r>
            <w:r w:rsidRPr="001B1679">
              <w:rPr>
                <w:sz w:val="28"/>
                <w:szCs w:val="28"/>
              </w:rPr>
              <w:t>и</w:t>
            </w:r>
            <w:r w:rsidRPr="001B1679">
              <w:rPr>
                <w:spacing w:val="26"/>
                <w:sz w:val="28"/>
                <w:szCs w:val="28"/>
              </w:rPr>
              <w:t xml:space="preserve"> </w:t>
            </w:r>
            <w:r w:rsidRPr="001B1679">
              <w:rPr>
                <w:sz w:val="28"/>
                <w:szCs w:val="28"/>
              </w:rPr>
              <w:t>профессиональное</w:t>
            </w:r>
            <w:r w:rsidRPr="001B1679">
              <w:rPr>
                <w:spacing w:val="27"/>
                <w:sz w:val="28"/>
                <w:szCs w:val="28"/>
              </w:rPr>
              <w:t xml:space="preserve"> </w:t>
            </w:r>
            <w:r w:rsidRPr="001B1679">
              <w:rPr>
                <w:sz w:val="28"/>
                <w:szCs w:val="28"/>
              </w:rPr>
              <w:t>самоопределение</w:t>
            </w:r>
            <w:r w:rsidRPr="001B1679">
              <w:rPr>
                <w:spacing w:val="27"/>
                <w:sz w:val="28"/>
                <w:szCs w:val="28"/>
              </w:rPr>
              <w:t xml:space="preserve"> </w:t>
            </w:r>
            <w:r w:rsidRPr="001B1679">
              <w:rPr>
                <w:sz w:val="28"/>
                <w:szCs w:val="28"/>
              </w:rPr>
              <w:t>в</w:t>
            </w:r>
            <w:r w:rsidRPr="001B1679">
              <w:rPr>
                <w:spacing w:val="28"/>
                <w:sz w:val="28"/>
                <w:szCs w:val="28"/>
              </w:rPr>
              <w:t xml:space="preserve"> </w:t>
            </w:r>
            <w:r w:rsidRPr="001B1679">
              <w:rPr>
                <w:spacing w:val="-2"/>
                <w:sz w:val="28"/>
                <w:szCs w:val="28"/>
              </w:rPr>
              <w:t>современном</w:t>
            </w:r>
            <w:r>
              <w:rPr>
                <w:spacing w:val="-2"/>
                <w:sz w:val="28"/>
                <w:szCs w:val="28"/>
              </w:rPr>
              <w:t xml:space="preserve"> мире;</w:t>
            </w:r>
          </w:p>
          <w:p w:rsidR="001B1679" w:rsidRPr="003068D8" w:rsidRDefault="001B1679" w:rsidP="00467F24">
            <w:pPr>
              <w:pStyle w:val="TableParagraph"/>
              <w:numPr>
                <w:ilvl w:val="0"/>
                <w:numId w:val="10"/>
              </w:numPr>
              <w:tabs>
                <w:tab w:val="left" w:pos="555"/>
              </w:tabs>
              <w:ind w:left="0" w:firstLine="0"/>
              <w:jc w:val="both"/>
              <w:rPr>
                <w:sz w:val="28"/>
                <w:szCs w:val="28"/>
              </w:rPr>
            </w:pPr>
            <w:r w:rsidRPr="003068D8">
              <w:rPr>
                <w:sz w:val="28"/>
                <w:szCs w:val="28"/>
              </w:rPr>
              <w:t xml:space="preserve">обеспечение доступности и равных возможностей получения </w:t>
            </w:r>
            <w:r w:rsidR="003068D8">
              <w:rPr>
                <w:sz w:val="28"/>
                <w:szCs w:val="28"/>
              </w:rPr>
              <w:lastRenderedPageBreak/>
              <w:t>обу</w:t>
            </w:r>
            <w:r w:rsidRPr="003068D8">
              <w:rPr>
                <w:sz w:val="28"/>
                <w:szCs w:val="28"/>
              </w:rPr>
              <w:t>ча</w:t>
            </w:r>
            <w:r w:rsidR="003068D8">
              <w:rPr>
                <w:sz w:val="28"/>
                <w:szCs w:val="28"/>
              </w:rPr>
              <w:t>ю</w:t>
            </w:r>
            <w:r w:rsidRPr="003068D8">
              <w:rPr>
                <w:sz w:val="28"/>
                <w:szCs w:val="28"/>
              </w:rPr>
              <w:t>щимися дополнительного образования, в том чис</w:t>
            </w:r>
            <w:r w:rsidR="003068D8">
              <w:rPr>
                <w:sz w:val="28"/>
                <w:szCs w:val="28"/>
              </w:rPr>
              <w:t xml:space="preserve">ле для </w:t>
            </w:r>
            <w:r w:rsidRPr="003068D8">
              <w:rPr>
                <w:sz w:val="28"/>
                <w:szCs w:val="28"/>
              </w:rPr>
              <w:t xml:space="preserve"> детей с ОВЗ и другими образовательными </w:t>
            </w:r>
            <w:r w:rsidRPr="003068D8">
              <w:rPr>
                <w:spacing w:val="-2"/>
                <w:sz w:val="28"/>
                <w:szCs w:val="28"/>
              </w:rPr>
              <w:t>потребностями;</w:t>
            </w:r>
          </w:p>
          <w:p w:rsidR="001B1679" w:rsidRPr="003068D8" w:rsidRDefault="001B1679" w:rsidP="00467F24">
            <w:pPr>
              <w:pStyle w:val="TableParagraph"/>
              <w:numPr>
                <w:ilvl w:val="0"/>
                <w:numId w:val="10"/>
              </w:numPr>
              <w:tabs>
                <w:tab w:val="left" w:pos="555"/>
              </w:tabs>
              <w:ind w:left="0" w:firstLine="0"/>
              <w:jc w:val="both"/>
              <w:rPr>
                <w:sz w:val="28"/>
                <w:szCs w:val="28"/>
              </w:rPr>
            </w:pPr>
            <w:r w:rsidRPr="003068D8">
              <w:rPr>
                <w:sz w:val="28"/>
                <w:szCs w:val="28"/>
              </w:rPr>
              <w:t xml:space="preserve">повышение качества дополнительного образования для детей и подростков на основе сохранения лучших традиций, в соответствии с меняющимися запросами ребенка, семьи, </w:t>
            </w:r>
            <w:r w:rsidRPr="003068D8">
              <w:rPr>
                <w:spacing w:val="-2"/>
                <w:sz w:val="28"/>
                <w:szCs w:val="28"/>
              </w:rPr>
              <w:t>государства;</w:t>
            </w:r>
          </w:p>
          <w:p w:rsidR="001B1679" w:rsidRPr="003068D8" w:rsidRDefault="001B1679" w:rsidP="00467F24">
            <w:pPr>
              <w:pStyle w:val="TableParagraph"/>
              <w:numPr>
                <w:ilvl w:val="0"/>
                <w:numId w:val="10"/>
              </w:numPr>
              <w:tabs>
                <w:tab w:val="left" w:pos="555"/>
              </w:tabs>
              <w:ind w:left="0" w:firstLine="0"/>
              <w:jc w:val="both"/>
              <w:rPr>
                <w:sz w:val="28"/>
                <w:szCs w:val="28"/>
              </w:rPr>
            </w:pPr>
            <w:r w:rsidRPr="003068D8">
              <w:rPr>
                <w:sz w:val="28"/>
                <w:szCs w:val="28"/>
              </w:rPr>
              <w:t>разработка и реализация адаптированных дополнительных общеобразовательных программ для детей с ОВЗ;</w:t>
            </w:r>
          </w:p>
          <w:p w:rsidR="003068D8" w:rsidRPr="003068D8" w:rsidRDefault="003068D8" w:rsidP="00467F24">
            <w:pPr>
              <w:pStyle w:val="TableParagraph"/>
              <w:numPr>
                <w:ilvl w:val="0"/>
                <w:numId w:val="10"/>
              </w:numPr>
              <w:tabs>
                <w:tab w:val="left" w:pos="555"/>
              </w:tabs>
              <w:ind w:left="0" w:firstLine="0"/>
              <w:jc w:val="both"/>
              <w:rPr>
                <w:sz w:val="28"/>
                <w:szCs w:val="28"/>
              </w:rPr>
            </w:pPr>
            <w:r w:rsidRPr="003068D8">
              <w:rPr>
                <w:sz w:val="28"/>
                <w:szCs w:val="28"/>
              </w:rPr>
              <w:t>выявление, поддержка и продвижение одаренных детей в разных ви</w:t>
            </w:r>
            <w:r>
              <w:rPr>
                <w:sz w:val="28"/>
                <w:szCs w:val="28"/>
              </w:rPr>
              <w:t>дах искусств</w:t>
            </w:r>
            <w:r w:rsidRPr="003068D8">
              <w:rPr>
                <w:sz w:val="28"/>
                <w:szCs w:val="28"/>
              </w:rPr>
              <w:t>, обеспечение их участия в конкурсных мероприятиях различного уровня;</w:t>
            </w:r>
          </w:p>
          <w:p w:rsidR="003068D8" w:rsidRPr="003068D8" w:rsidRDefault="003068D8" w:rsidP="00467F24">
            <w:pPr>
              <w:pStyle w:val="TableParagraph"/>
              <w:numPr>
                <w:ilvl w:val="0"/>
                <w:numId w:val="10"/>
              </w:numPr>
              <w:tabs>
                <w:tab w:val="left" w:pos="555"/>
              </w:tabs>
              <w:ind w:left="0" w:firstLine="0"/>
              <w:jc w:val="both"/>
              <w:rPr>
                <w:sz w:val="28"/>
                <w:szCs w:val="28"/>
              </w:rPr>
            </w:pPr>
            <w:r w:rsidRPr="003068D8">
              <w:rPr>
                <w:sz w:val="28"/>
                <w:szCs w:val="28"/>
              </w:rPr>
              <w:t xml:space="preserve">положительная динамика роста творческих достижений </w:t>
            </w:r>
            <w:r w:rsidRPr="003068D8">
              <w:rPr>
                <w:spacing w:val="-2"/>
                <w:sz w:val="28"/>
                <w:szCs w:val="28"/>
              </w:rPr>
              <w:t>обучающихся;</w:t>
            </w:r>
          </w:p>
          <w:p w:rsidR="003068D8" w:rsidRPr="003068D8" w:rsidRDefault="003068D8" w:rsidP="00467F24">
            <w:pPr>
              <w:pStyle w:val="TableParagraph"/>
              <w:numPr>
                <w:ilvl w:val="0"/>
                <w:numId w:val="10"/>
              </w:numPr>
              <w:tabs>
                <w:tab w:val="left" w:pos="555"/>
              </w:tabs>
              <w:ind w:left="0" w:firstLine="0"/>
              <w:jc w:val="both"/>
              <w:rPr>
                <w:sz w:val="28"/>
                <w:szCs w:val="28"/>
              </w:rPr>
            </w:pPr>
            <w:r w:rsidRPr="003068D8">
              <w:rPr>
                <w:sz w:val="28"/>
                <w:szCs w:val="28"/>
              </w:rPr>
              <w:t>обеспечение стабильно высокой сохранности контингента об</w:t>
            </w:r>
            <w:r w:rsidRPr="003068D8">
              <w:rPr>
                <w:spacing w:val="-2"/>
                <w:sz w:val="28"/>
                <w:szCs w:val="28"/>
              </w:rPr>
              <w:t>учающихся;</w:t>
            </w:r>
          </w:p>
          <w:p w:rsidR="003068D8" w:rsidRDefault="003068D8" w:rsidP="00467F24">
            <w:pPr>
              <w:pStyle w:val="TableParagraph"/>
              <w:numPr>
                <w:ilvl w:val="0"/>
                <w:numId w:val="10"/>
              </w:numPr>
              <w:tabs>
                <w:tab w:val="left" w:pos="555"/>
              </w:tabs>
              <w:ind w:left="0" w:firstLine="0"/>
              <w:jc w:val="both"/>
              <w:rPr>
                <w:sz w:val="28"/>
                <w:szCs w:val="28"/>
              </w:rPr>
            </w:pPr>
            <w:r w:rsidRPr="003068D8">
              <w:rPr>
                <w:sz w:val="28"/>
                <w:szCs w:val="28"/>
              </w:rPr>
              <w:t>повышение воспитательного потенциала образовательной среды учреждения;</w:t>
            </w:r>
          </w:p>
          <w:p w:rsidR="003068D8" w:rsidRPr="003068D8" w:rsidRDefault="003068D8" w:rsidP="00467F24">
            <w:pPr>
              <w:pStyle w:val="TableParagraph"/>
              <w:numPr>
                <w:ilvl w:val="0"/>
                <w:numId w:val="10"/>
              </w:numPr>
              <w:ind w:left="0" w:firstLine="0"/>
              <w:jc w:val="both"/>
              <w:rPr>
                <w:sz w:val="28"/>
                <w:szCs w:val="28"/>
              </w:rPr>
            </w:pPr>
            <w:r w:rsidRPr="00467F24">
              <w:rPr>
                <w:sz w:val="28"/>
                <w:szCs w:val="28"/>
              </w:rPr>
              <w:t>сохранение</w:t>
            </w:r>
            <w:r w:rsidRPr="0069451C">
              <w:rPr>
                <w:b/>
                <w:sz w:val="28"/>
                <w:szCs w:val="28"/>
              </w:rPr>
              <w:t xml:space="preserve"> </w:t>
            </w:r>
            <w:r w:rsidRPr="003068D8">
              <w:rPr>
                <w:sz w:val="28"/>
                <w:szCs w:val="28"/>
              </w:rPr>
              <w:t>и укрепление кадрового потенциала, обеспечение возможности непрерывного повышения профессиональной компетенции, квалификации и профессиональной переподготовки педагогических работников по программам, соответствующим перспективным</w:t>
            </w:r>
            <w:r w:rsidRPr="003068D8">
              <w:rPr>
                <w:spacing w:val="78"/>
                <w:sz w:val="28"/>
                <w:szCs w:val="28"/>
              </w:rPr>
              <w:t xml:space="preserve">  </w:t>
            </w:r>
            <w:r w:rsidRPr="003068D8">
              <w:rPr>
                <w:sz w:val="28"/>
                <w:szCs w:val="28"/>
              </w:rPr>
              <w:t>направлениям</w:t>
            </w:r>
            <w:r w:rsidRPr="003068D8">
              <w:rPr>
                <w:spacing w:val="79"/>
                <w:sz w:val="28"/>
                <w:szCs w:val="28"/>
              </w:rPr>
              <w:t xml:space="preserve">  </w:t>
            </w:r>
            <w:r w:rsidRPr="003068D8">
              <w:rPr>
                <w:sz w:val="28"/>
                <w:szCs w:val="28"/>
              </w:rPr>
              <w:t>дополнительного</w:t>
            </w:r>
            <w:r w:rsidRPr="003068D8">
              <w:rPr>
                <w:spacing w:val="78"/>
                <w:sz w:val="28"/>
                <w:szCs w:val="28"/>
              </w:rPr>
              <w:t xml:space="preserve">  </w:t>
            </w:r>
            <w:r w:rsidRPr="003068D8">
              <w:rPr>
                <w:spacing w:val="-2"/>
                <w:sz w:val="28"/>
                <w:szCs w:val="28"/>
              </w:rPr>
              <w:t xml:space="preserve">образования </w:t>
            </w:r>
            <w:r w:rsidRPr="003068D8">
              <w:rPr>
                <w:sz w:val="28"/>
                <w:szCs w:val="28"/>
              </w:rPr>
              <w:t>детей,</w:t>
            </w:r>
            <w:r w:rsidRPr="003068D8">
              <w:rPr>
                <w:spacing w:val="45"/>
                <w:sz w:val="28"/>
                <w:szCs w:val="28"/>
              </w:rPr>
              <w:t xml:space="preserve">  </w:t>
            </w:r>
            <w:r w:rsidRPr="003068D8">
              <w:rPr>
                <w:sz w:val="28"/>
                <w:szCs w:val="28"/>
              </w:rPr>
              <w:t>в</w:t>
            </w:r>
            <w:r w:rsidRPr="003068D8">
              <w:rPr>
                <w:spacing w:val="42"/>
                <w:sz w:val="28"/>
                <w:szCs w:val="28"/>
              </w:rPr>
              <w:t xml:space="preserve">  </w:t>
            </w:r>
            <w:r w:rsidRPr="003068D8">
              <w:rPr>
                <w:sz w:val="28"/>
                <w:szCs w:val="28"/>
              </w:rPr>
              <w:t>том</w:t>
            </w:r>
            <w:r w:rsidRPr="003068D8">
              <w:rPr>
                <w:spacing w:val="41"/>
                <w:sz w:val="28"/>
                <w:szCs w:val="28"/>
              </w:rPr>
              <w:t xml:space="preserve">  </w:t>
            </w:r>
            <w:r w:rsidRPr="003068D8">
              <w:rPr>
                <w:sz w:val="28"/>
                <w:szCs w:val="28"/>
              </w:rPr>
              <w:t>числе</w:t>
            </w:r>
            <w:r w:rsidRPr="003068D8">
              <w:rPr>
                <w:spacing w:val="43"/>
                <w:sz w:val="28"/>
                <w:szCs w:val="28"/>
              </w:rPr>
              <w:t xml:space="preserve">  </w:t>
            </w:r>
            <w:r w:rsidRPr="003068D8">
              <w:rPr>
                <w:sz w:val="28"/>
                <w:szCs w:val="28"/>
              </w:rPr>
              <w:t>на</w:t>
            </w:r>
            <w:r w:rsidRPr="003068D8">
              <w:rPr>
                <w:spacing w:val="42"/>
                <w:sz w:val="28"/>
                <w:szCs w:val="28"/>
              </w:rPr>
              <w:t xml:space="preserve">  </w:t>
            </w:r>
            <w:r w:rsidRPr="003068D8">
              <w:rPr>
                <w:sz w:val="28"/>
                <w:szCs w:val="28"/>
              </w:rPr>
              <w:t>основе</w:t>
            </w:r>
            <w:r w:rsidRPr="003068D8">
              <w:rPr>
                <w:spacing w:val="41"/>
                <w:sz w:val="28"/>
                <w:szCs w:val="28"/>
              </w:rPr>
              <w:t xml:space="preserve">  </w:t>
            </w:r>
            <w:r w:rsidRPr="003068D8">
              <w:rPr>
                <w:sz w:val="28"/>
                <w:szCs w:val="28"/>
              </w:rPr>
              <w:t>использования</w:t>
            </w:r>
            <w:r w:rsidRPr="003068D8">
              <w:rPr>
                <w:spacing w:val="45"/>
                <w:sz w:val="28"/>
                <w:szCs w:val="28"/>
              </w:rPr>
              <w:t xml:space="preserve">  </w:t>
            </w:r>
            <w:r w:rsidRPr="003068D8">
              <w:rPr>
                <w:spacing w:val="-2"/>
                <w:sz w:val="28"/>
                <w:szCs w:val="28"/>
              </w:rPr>
              <w:t>современных</w:t>
            </w:r>
            <w:r w:rsidRPr="003068D8">
              <w:rPr>
                <w:sz w:val="28"/>
                <w:szCs w:val="28"/>
              </w:rPr>
              <w:t xml:space="preserve"> цифровых</w:t>
            </w:r>
            <w:r w:rsidRPr="003068D8">
              <w:rPr>
                <w:spacing w:val="-15"/>
                <w:sz w:val="28"/>
                <w:szCs w:val="28"/>
              </w:rPr>
              <w:t xml:space="preserve"> </w:t>
            </w:r>
            <w:r w:rsidRPr="003068D8">
              <w:rPr>
                <w:spacing w:val="-2"/>
                <w:sz w:val="28"/>
                <w:szCs w:val="28"/>
              </w:rPr>
              <w:t>технологий;</w:t>
            </w:r>
          </w:p>
          <w:p w:rsidR="003068D8" w:rsidRPr="003068D8" w:rsidRDefault="003068D8" w:rsidP="00467F24">
            <w:pPr>
              <w:pStyle w:val="TableParagraph"/>
              <w:numPr>
                <w:ilvl w:val="0"/>
                <w:numId w:val="10"/>
              </w:numPr>
              <w:tabs>
                <w:tab w:val="left" w:pos="555"/>
              </w:tabs>
              <w:ind w:left="0" w:firstLine="0"/>
              <w:jc w:val="both"/>
              <w:rPr>
                <w:sz w:val="28"/>
                <w:szCs w:val="28"/>
              </w:rPr>
            </w:pPr>
            <w:r w:rsidRPr="003068D8">
              <w:rPr>
                <w:sz w:val="28"/>
                <w:szCs w:val="28"/>
              </w:rPr>
              <w:t>непрерывный рост личных и профессиональных достижений педагогических кадров;</w:t>
            </w:r>
          </w:p>
          <w:p w:rsidR="001B1679" w:rsidRDefault="003068D8" w:rsidP="00467F24">
            <w:pPr>
              <w:pStyle w:val="TableParagraph"/>
              <w:numPr>
                <w:ilvl w:val="0"/>
                <w:numId w:val="10"/>
              </w:numPr>
              <w:tabs>
                <w:tab w:val="left" w:pos="555"/>
                <w:tab w:val="left" w:pos="3495"/>
                <w:tab w:val="left" w:pos="7129"/>
              </w:tabs>
              <w:ind w:left="0" w:firstLine="0"/>
              <w:jc w:val="both"/>
              <w:rPr>
                <w:sz w:val="26"/>
              </w:rPr>
            </w:pPr>
            <w:r w:rsidRPr="0069451C">
              <w:rPr>
                <w:spacing w:val="-2"/>
                <w:sz w:val="28"/>
                <w:szCs w:val="28"/>
              </w:rPr>
              <w:t>совершенствование</w:t>
            </w:r>
            <w:r w:rsidRPr="0069451C">
              <w:rPr>
                <w:sz w:val="28"/>
                <w:szCs w:val="28"/>
              </w:rPr>
              <w:tab/>
            </w:r>
            <w:r w:rsidR="0069451C" w:rsidRPr="0069451C">
              <w:rPr>
                <w:spacing w:val="-2"/>
                <w:sz w:val="28"/>
                <w:szCs w:val="28"/>
              </w:rPr>
              <w:t>м</w:t>
            </w:r>
            <w:r w:rsidRPr="0069451C">
              <w:rPr>
                <w:spacing w:val="-2"/>
                <w:sz w:val="28"/>
                <w:szCs w:val="28"/>
              </w:rPr>
              <w:t>атериально-технической</w:t>
            </w:r>
            <w:r w:rsidR="0069451C" w:rsidRPr="0069451C">
              <w:rPr>
                <w:spacing w:val="-2"/>
                <w:sz w:val="28"/>
                <w:szCs w:val="28"/>
              </w:rPr>
              <w:t xml:space="preserve"> </w:t>
            </w:r>
            <w:r w:rsidRPr="0069451C">
              <w:rPr>
                <w:spacing w:val="-4"/>
                <w:sz w:val="28"/>
                <w:szCs w:val="28"/>
              </w:rPr>
              <w:t xml:space="preserve">базы </w:t>
            </w:r>
            <w:r w:rsidRPr="0069451C">
              <w:rPr>
                <w:spacing w:val="-2"/>
                <w:sz w:val="28"/>
                <w:szCs w:val="28"/>
              </w:rPr>
              <w:t>учреждения</w:t>
            </w:r>
            <w:r w:rsidR="0069451C" w:rsidRPr="0069451C">
              <w:rPr>
                <w:spacing w:val="-2"/>
                <w:sz w:val="28"/>
                <w:szCs w:val="28"/>
              </w:rPr>
              <w:t>.</w:t>
            </w:r>
          </w:p>
        </w:tc>
      </w:tr>
    </w:tbl>
    <w:p w:rsidR="005B2E69" w:rsidRDefault="005B2E69" w:rsidP="005B2E69"/>
    <w:p w:rsidR="000D1ADA" w:rsidRPr="007025EC" w:rsidRDefault="0069451C" w:rsidP="0069451C">
      <w:pPr>
        <w:rPr>
          <w:b/>
          <w:sz w:val="28"/>
          <w:szCs w:val="28"/>
        </w:rPr>
      </w:pPr>
      <w:r>
        <w:rPr>
          <w:b/>
          <w:sz w:val="28"/>
          <w:szCs w:val="28"/>
        </w:rPr>
        <w:t xml:space="preserve">                                    </w:t>
      </w:r>
      <w:r w:rsidR="000D1ADA" w:rsidRPr="007025EC">
        <w:rPr>
          <w:b/>
          <w:sz w:val="28"/>
          <w:szCs w:val="28"/>
        </w:rPr>
        <w:t>1. Характеристика проблемы,</w:t>
      </w:r>
    </w:p>
    <w:p w:rsidR="000D1ADA" w:rsidRDefault="000D1ADA" w:rsidP="0069451C">
      <w:pPr>
        <w:shd w:val="clear" w:color="auto" w:fill="FFFFFF"/>
        <w:ind w:left="1"/>
        <w:jc w:val="center"/>
        <w:rPr>
          <w:b/>
          <w:sz w:val="28"/>
          <w:szCs w:val="28"/>
        </w:rPr>
      </w:pPr>
      <w:r w:rsidRPr="007025EC">
        <w:rPr>
          <w:b/>
          <w:sz w:val="28"/>
          <w:szCs w:val="28"/>
        </w:rPr>
        <w:t>решение которой осуществляется путем реализации Программы</w:t>
      </w:r>
    </w:p>
    <w:p w:rsidR="0069451C" w:rsidRDefault="0069451C" w:rsidP="00487FB3">
      <w:pPr>
        <w:pStyle w:val="a6"/>
        <w:spacing w:before="38" w:line="242" w:lineRule="auto"/>
        <w:ind w:right="317" w:firstLine="394"/>
        <w:rPr>
          <w:sz w:val="28"/>
          <w:szCs w:val="28"/>
        </w:rPr>
      </w:pPr>
    </w:p>
    <w:p w:rsidR="00487FB3" w:rsidRPr="00487FB3" w:rsidRDefault="00487FB3" w:rsidP="00487FB3">
      <w:pPr>
        <w:pStyle w:val="a6"/>
        <w:spacing w:before="38" w:line="242" w:lineRule="auto"/>
        <w:ind w:right="317" w:firstLine="394"/>
        <w:rPr>
          <w:sz w:val="28"/>
          <w:szCs w:val="28"/>
        </w:rPr>
      </w:pPr>
      <w:r w:rsidRPr="00487FB3">
        <w:rPr>
          <w:sz w:val="28"/>
          <w:szCs w:val="28"/>
        </w:rPr>
        <w:t>С 2019 года в России по решению Президента реализуются национальные</w:t>
      </w:r>
      <w:r w:rsidRPr="00487FB3">
        <w:rPr>
          <w:spacing w:val="40"/>
          <w:sz w:val="28"/>
          <w:szCs w:val="28"/>
        </w:rPr>
        <w:t xml:space="preserve"> </w:t>
      </w:r>
      <w:r w:rsidRPr="00487FB3">
        <w:rPr>
          <w:sz w:val="28"/>
          <w:szCs w:val="28"/>
        </w:rPr>
        <w:t>проекты, которые</w:t>
      </w:r>
      <w:r w:rsidRPr="00487FB3">
        <w:rPr>
          <w:spacing w:val="-1"/>
          <w:sz w:val="28"/>
          <w:szCs w:val="28"/>
        </w:rPr>
        <w:t xml:space="preserve"> </w:t>
      </w:r>
      <w:r w:rsidRPr="00487FB3">
        <w:rPr>
          <w:sz w:val="28"/>
          <w:szCs w:val="28"/>
        </w:rPr>
        <w:t>направлены</w:t>
      </w:r>
      <w:r w:rsidRPr="00487FB3">
        <w:rPr>
          <w:spacing w:val="-2"/>
          <w:sz w:val="28"/>
          <w:szCs w:val="28"/>
        </w:rPr>
        <w:t xml:space="preserve"> </w:t>
      </w:r>
      <w:r w:rsidRPr="00487FB3">
        <w:rPr>
          <w:sz w:val="28"/>
          <w:szCs w:val="28"/>
        </w:rPr>
        <w:t>на обеспечение</w:t>
      </w:r>
      <w:r w:rsidRPr="00487FB3">
        <w:rPr>
          <w:spacing w:val="-1"/>
          <w:sz w:val="28"/>
          <w:szCs w:val="28"/>
        </w:rPr>
        <w:t xml:space="preserve"> </w:t>
      </w:r>
      <w:r w:rsidRPr="00487FB3">
        <w:rPr>
          <w:sz w:val="28"/>
          <w:szCs w:val="28"/>
        </w:rPr>
        <w:t>прорывного</w:t>
      </w:r>
      <w:r w:rsidRPr="00487FB3">
        <w:rPr>
          <w:spacing w:val="-1"/>
          <w:sz w:val="28"/>
          <w:szCs w:val="28"/>
        </w:rPr>
        <w:t xml:space="preserve"> </w:t>
      </w:r>
      <w:r w:rsidRPr="00487FB3">
        <w:rPr>
          <w:sz w:val="28"/>
          <w:szCs w:val="28"/>
        </w:rPr>
        <w:t>научно-технологического</w:t>
      </w:r>
      <w:r w:rsidRPr="00487FB3">
        <w:rPr>
          <w:spacing w:val="-1"/>
          <w:sz w:val="28"/>
          <w:szCs w:val="28"/>
        </w:rPr>
        <w:t xml:space="preserve"> </w:t>
      </w:r>
      <w:r w:rsidRPr="00487FB3">
        <w:rPr>
          <w:sz w:val="28"/>
          <w:szCs w:val="28"/>
        </w:rPr>
        <w:t>и социально-экономического развития страны, повышения уровня жизни, создания условий и возможностей для самореализации и раскрытия таланта каждого человека.</w:t>
      </w:r>
    </w:p>
    <w:p w:rsidR="00487FB3" w:rsidRPr="00487FB3" w:rsidRDefault="00487FB3" w:rsidP="00487FB3">
      <w:pPr>
        <w:pStyle w:val="a6"/>
        <w:spacing w:before="32" w:line="242" w:lineRule="auto"/>
        <w:ind w:right="320" w:firstLine="394"/>
        <w:rPr>
          <w:sz w:val="28"/>
          <w:szCs w:val="28"/>
        </w:rPr>
      </w:pPr>
      <w:r w:rsidRPr="00487FB3">
        <w:rPr>
          <w:sz w:val="28"/>
          <w:szCs w:val="28"/>
        </w:rPr>
        <w:t xml:space="preserve">Социальный заказ на развитие системы образования предопределяется основной его целью – подготовкой подрастающего поколения, способного к решению различных проблем, к активной творческой жизнедеятельности в современном </w:t>
      </w:r>
      <w:r w:rsidRPr="00487FB3">
        <w:rPr>
          <w:spacing w:val="-2"/>
          <w:sz w:val="28"/>
          <w:szCs w:val="28"/>
        </w:rPr>
        <w:t>обществе.</w:t>
      </w:r>
    </w:p>
    <w:p w:rsidR="00487FB3" w:rsidRPr="00487FB3" w:rsidRDefault="00487FB3" w:rsidP="00487FB3">
      <w:pPr>
        <w:pStyle w:val="a6"/>
        <w:spacing w:before="26" w:line="242" w:lineRule="auto"/>
        <w:ind w:right="310" w:firstLine="461"/>
        <w:rPr>
          <w:sz w:val="28"/>
          <w:szCs w:val="28"/>
        </w:rPr>
      </w:pPr>
      <w:r w:rsidRPr="00487FB3">
        <w:rPr>
          <w:sz w:val="28"/>
          <w:szCs w:val="28"/>
        </w:rPr>
        <w:t>В последние годы в стране дополнительное образование детей включено в ряд приоритетов государственной образовательной политики, представлена долгосрочная стратегия развития дополнительного образования детей в современных условиях на основе использования лучших традиций дополнительного образования и его качественной модернизации в соответствии с задачами развития государства, интересами детей и семьи, изменениями технологического и социального уклада.</w:t>
      </w:r>
    </w:p>
    <w:p w:rsidR="00487FB3" w:rsidRPr="00487FB3" w:rsidRDefault="00487FB3" w:rsidP="00487FB3">
      <w:pPr>
        <w:pStyle w:val="a6"/>
        <w:spacing w:before="22"/>
        <w:ind w:right="310" w:firstLine="461"/>
        <w:rPr>
          <w:sz w:val="28"/>
          <w:szCs w:val="28"/>
        </w:rPr>
      </w:pPr>
      <w:r w:rsidRPr="00487FB3">
        <w:rPr>
          <w:sz w:val="28"/>
          <w:szCs w:val="28"/>
        </w:rPr>
        <w:t>Перед учреждениями дополнительного образования поставлены новые цели и задачи, направленные на формирование развивающей среды нового типа, повышение воспитательного потенциала, усиление роли проектно-исследовательской деятельности и</w:t>
      </w:r>
      <w:r w:rsidRPr="00487FB3">
        <w:rPr>
          <w:spacing w:val="-3"/>
          <w:sz w:val="28"/>
          <w:szCs w:val="28"/>
        </w:rPr>
        <w:t xml:space="preserve"> </w:t>
      </w:r>
      <w:r w:rsidRPr="00487FB3">
        <w:rPr>
          <w:sz w:val="28"/>
          <w:szCs w:val="28"/>
        </w:rPr>
        <w:t>практик,</w:t>
      </w:r>
      <w:r w:rsidRPr="00487FB3">
        <w:rPr>
          <w:spacing w:val="-2"/>
          <w:sz w:val="28"/>
          <w:szCs w:val="28"/>
        </w:rPr>
        <w:t xml:space="preserve"> </w:t>
      </w:r>
      <w:r w:rsidRPr="00487FB3">
        <w:rPr>
          <w:sz w:val="28"/>
          <w:szCs w:val="28"/>
        </w:rPr>
        <w:t>развитие</w:t>
      </w:r>
      <w:r w:rsidRPr="00487FB3">
        <w:rPr>
          <w:spacing w:val="-3"/>
          <w:sz w:val="28"/>
          <w:szCs w:val="28"/>
        </w:rPr>
        <w:t xml:space="preserve"> </w:t>
      </w:r>
      <w:r w:rsidRPr="00487FB3">
        <w:rPr>
          <w:sz w:val="28"/>
          <w:szCs w:val="28"/>
        </w:rPr>
        <w:t>электронных средств обучения, реализацию</w:t>
      </w:r>
      <w:r w:rsidRPr="00487FB3">
        <w:rPr>
          <w:spacing w:val="-1"/>
          <w:sz w:val="28"/>
          <w:szCs w:val="28"/>
        </w:rPr>
        <w:t xml:space="preserve"> </w:t>
      </w:r>
      <w:r w:rsidRPr="00487FB3">
        <w:rPr>
          <w:sz w:val="28"/>
          <w:szCs w:val="28"/>
        </w:rPr>
        <w:t xml:space="preserve">сетевых форм сотрудничества, создание качественной материально-технической базы, формирование активной жизненной позиции и ценностей гуманизма у подрастающего </w:t>
      </w:r>
      <w:r w:rsidRPr="00487FB3">
        <w:rPr>
          <w:spacing w:val="-2"/>
          <w:sz w:val="28"/>
          <w:szCs w:val="28"/>
        </w:rPr>
        <w:t>поколения.</w:t>
      </w:r>
    </w:p>
    <w:p w:rsidR="00487FB3" w:rsidRPr="00487FB3" w:rsidRDefault="00487FB3" w:rsidP="00487FB3">
      <w:pPr>
        <w:pStyle w:val="a6"/>
        <w:spacing w:before="44"/>
        <w:ind w:right="314" w:firstLine="523"/>
        <w:rPr>
          <w:sz w:val="28"/>
          <w:szCs w:val="28"/>
        </w:rPr>
      </w:pPr>
      <w:r w:rsidRPr="00487FB3">
        <w:rPr>
          <w:sz w:val="28"/>
          <w:szCs w:val="28"/>
        </w:rPr>
        <w:t>В настоящее время определяющим направлением деятельности системы образования России выдвигается идея превращения российского образования и воспитания в важнейший духовно-нравственный фактор развития России. Ведущая роль отводится как общеобразовательным, профессиональным учреждениям так и учреждениям дополнительного образования. Обладая открытостью, мобильностью, способностью быстро и точно реагировать на «вызовы времени» в интересах ребенка, дополнительное образование детей сегодня социально востребовано и является объектом постоянного внимания и поддержки со стороны общества и государства.</w:t>
      </w:r>
    </w:p>
    <w:p w:rsidR="00487FB3" w:rsidRPr="00487FB3" w:rsidRDefault="00487FB3" w:rsidP="00487FB3">
      <w:pPr>
        <w:pStyle w:val="a6"/>
        <w:spacing w:before="38" w:line="242" w:lineRule="auto"/>
        <w:ind w:right="310" w:firstLine="403"/>
        <w:rPr>
          <w:sz w:val="28"/>
          <w:szCs w:val="28"/>
        </w:rPr>
      </w:pPr>
      <w:r w:rsidRPr="00487FB3">
        <w:rPr>
          <w:sz w:val="28"/>
          <w:szCs w:val="28"/>
        </w:rPr>
        <w:t>Один из важнейших принципов дополнительного образования детей сегодня – доступность для всех категорий детей, для детей с разными образовательными потребностями, свобода выбора, которая позволяет ребенку развиваться в максимально комфортных для него условиях.</w:t>
      </w:r>
    </w:p>
    <w:p w:rsidR="000D1ADA" w:rsidRDefault="00487FB3" w:rsidP="000D1ADA">
      <w:pPr>
        <w:ind w:firstLine="709"/>
        <w:jc w:val="both"/>
        <w:rPr>
          <w:sz w:val="28"/>
          <w:szCs w:val="28"/>
        </w:rPr>
      </w:pPr>
      <w:r>
        <w:rPr>
          <w:color w:val="000000"/>
          <w:sz w:val="28"/>
          <w:szCs w:val="28"/>
        </w:rPr>
        <w:lastRenderedPageBreak/>
        <w:t>«</w:t>
      </w:r>
      <w:r w:rsidR="000D1ADA">
        <w:rPr>
          <w:color w:val="000000"/>
          <w:sz w:val="28"/>
          <w:szCs w:val="28"/>
        </w:rPr>
        <w:t xml:space="preserve">Георгиевская детская </w:t>
      </w:r>
      <w:r w:rsidR="0068337E">
        <w:rPr>
          <w:color w:val="000000"/>
          <w:sz w:val="28"/>
          <w:szCs w:val="28"/>
        </w:rPr>
        <w:t>ш</w:t>
      </w:r>
      <w:r w:rsidR="000D1ADA">
        <w:rPr>
          <w:color w:val="000000"/>
          <w:sz w:val="28"/>
          <w:szCs w:val="28"/>
        </w:rPr>
        <w:t>кола искусств» функционирует с 1972 года.</w:t>
      </w:r>
      <w:r w:rsidR="000D1ADA" w:rsidRPr="00EC18D5">
        <w:rPr>
          <w:bCs/>
          <w:color w:val="000000"/>
          <w:sz w:val="28"/>
          <w:szCs w:val="28"/>
        </w:rPr>
        <w:t xml:space="preserve"> </w:t>
      </w:r>
      <w:r w:rsidR="000D1ADA">
        <w:rPr>
          <w:sz w:val="28"/>
          <w:szCs w:val="28"/>
        </w:rPr>
        <w:t>В настоящее время</w:t>
      </w:r>
      <w:r w:rsidR="000D1ADA" w:rsidRPr="00CD7835">
        <w:rPr>
          <w:sz w:val="28"/>
          <w:szCs w:val="28"/>
        </w:rPr>
        <w:t xml:space="preserve"> </w:t>
      </w:r>
      <w:r w:rsidR="000D1ADA">
        <w:rPr>
          <w:sz w:val="28"/>
          <w:szCs w:val="28"/>
        </w:rPr>
        <w:t>Муниципальное бюджетное учреждение дополнительного образования «Георгиевская детская школа искусств» (далее ДШИ) является комплексным, многопрофильным муниципальным образовательным учреждением дополнительного образования, с учетом материально-технической базы и педагогического потенциала, детей в возрасте от 6.5 до 18 лет, с разным уровнем исходных способностей, возможностей для разностороннего развития.</w:t>
      </w:r>
    </w:p>
    <w:p w:rsidR="000D1ADA" w:rsidRDefault="000D1ADA" w:rsidP="000D1ADA">
      <w:pPr>
        <w:ind w:firstLine="709"/>
        <w:jc w:val="both"/>
        <w:rPr>
          <w:sz w:val="28"/>
          <w:szCs w:val="28"/>
        </w:rPr>
      </w:pPr>
      <w:r>
        <w:rPr>
          <w:sz w:val="28"/>
          <w:szCs w:val="28"/>
        </w:rPr>
        <w:t>ДШИ действует на основании Федерального закона от 29.02.2012г.№ 273-ФЗ «Об образовании в Российской Федерации» и нормативных актов Российской Федерации, нормативно-правовых актов органов администрации</w:t>
      </w:r>
    </w:p>
    <w:p w:rsidR="000D1ADA" w:rsidRPr="00BD0319" w:rsidRDefault="000D1ADA" w:rsidP="000D1ADA">
      <w:pPr>
        <w:jc w:val="both"/>
        <w:rPr>
          <w:sz w:val="28"/>
          <w:szCs w:val="28"/>
        </w:rPr>
      </w:pPr>
      <w:r w:rsidRPr="00BD0319">
        <w:rPr>
          <w:sz w:val="28"/>
          <w:szCs w:val="28"/>
        </w:rPr>
        <w:t>муниципального района Кинельский, Устава, локальных нормативных актов.</w:t>
      </w:r>
    </w:p>
    <w:p w:rsidR="000D1ADA" w:rsidRPr="00BD0319" w:rsidRDefault="000D1ADA" w:rsidP="000D1ADA">
      <w:pPr>
        <w:autoSpaceDE w:val="0"/>
        <w:autoSpaceDN w:val="0"/>
        <w:adjustRightInd w:val="0"/>
        <w:jc w:val="both"/>
        <w:rPr>
          <w:noProof/>
          <w:sz w:val="28"/>
          <w:szCs w:val="28"/>
        </w:rPr>
      </w:pPr>
      <w:r>
        <w:rPr>
          <w:noProof/>
          <w:sz w:val="28"/>
          <w:szCs w:val="28"/>
        </w:rPr>
        <w:t xml:space="preserve">   </w:t>
      </w:r>
      <w:r w:rsidRPr="00BD0319">
        <w:rPr>
          <w:noProof/>
          <w:sz w:val="28"/>
          <w:szCs w:val="28"/>
        </w:rPr>
        <w:t xml:space="preserve">Основным предметом деятельности школы является реализация образовательных программ музыкального, </w:t>
      </w:r>
      <w:r>
        <w:rPr>
          <w:noProof/>
          <w:sz w:val="28"/>
          <w:szCs w:val="28"/>
        </w:rPr>
        <w:t xml:space="preserve">художественного </w:t>
      </w:r>
      <w:r w:rsidRPr="00BD0319">
        <w:rPr>
          <w:noProof/>
          <w:sz w:val="28"/>
          <w:szCs w:val="28"/>
        </w:rPr>
        <w:t>образования.</w:t>
      </w:r>
    </w:p>
    <w:p w:rsidR="000D1ADA" w:rsidRPr="00BD0319" w:rsidRDefault="000D1ADA" w:rsidP="000D1ADA">
      <w:pPr>
        <w:autoSpaceDE w:val="0"/>
        <w:autoSpaceDN w:val="0"/>
        <w:adjustRightInd w:val="0"/>
        <w:jc w:val="both"/>
        <w:rPr>
          <w:noProof/>
          <w:sz w:val="28"/>
          <w:szCs w:val="28"/>
        </w:rPr>
      </w:pPr>
      <w:r>
        <w:rPr>
          <w:noProof/>
          <w:sz w:val="28"/>
          <w:szCs w:val="28"/>
        </w:rPr>
        <w:t xml:space="preserve">    </w:t>
      </w:r>
      <w:r w:rsidRPr="00BD0319">
        <w:rPr>
          <w:noProof/>
          <w:sz w:val="28"/>
          <w:szCs w:val="28"/>
        </w:rPr>
        <w:t>Главными задачами школы являются:</w:t>
      </w:r>
    </w:p>
    <w:p w:rsidR="000D1ADA" w:rsidRPr="00BD0319" w:rsidRDefault="000D1ADA" w:rsidP="000D1ADA">
      <w:pPr>
        <w:tabs>
          <w:tab w:val="left" w:pos="180"/>
        </w:tabs>
        <w:autoSpaceDE w:val="0"/>
        <w:autoSpaceDN w:val="0"/>
        <w:adjustRightInd w:val="0"/>
        <w:jc w:val="both"/>
        <w:rPr>
          <w:noProof/>
          <w:sz w:val="28"/>
          <w:szCs w:val="28"/>
        </w:rPr>
      </w:pPr>
      <w:r>
        <w:rPr>
          <w:noProof/>
          <w:sz w:val="28"/>
          <w:szCs w:val="28"/>
        </w:rPr>
        <w:t xml:space="preserve">   </w:t>
      </w:r>
      <w:r w:rsidRPr="00406700">
        <w:rPr>
          <w:noProof/>
          <w:sz w:val="28"/>
          <w:szCs w:val="28"/>
        </w:rPr>
        <w:t xml:space="preserve">- </w:t>
      </w:r>
      <w:r w:rsidRPr="00BD0319">
        <w:rPr>
          <w:noProof/>
          <w:sz w:val="28"/>
          <w:szCs w:val="28"/>
        </w:rPr>
        <w:t>реализация уч</w:t>
      </w:r>
      <w:r>
        <w:rPr>
          <w:noProof/>
          <w:sz w:val="28"/>
          <w:szCs w:val="28"/>
        </w:rPr>
        <w:t>ебных планов и программ  предпроф</w:t>
      </w:r>
      <w:r w:rsidRPr="00BD0319">
        <w:rPr>
          <w:noProof/>
          <w:sz w:val="28"/>
          <w:szCs w:val="28"/>
        </w:rPr>
        <w:t>ессионального образования;</w:t>
      </w:r>
    </w:p>
    <w:p w:rsidR="000D1ADA" w:rsidRPr="00BD0319" w:rsidRDefault="000D1ADA" w:rsidP="000D1ADA">
      <w:pPr>
        <w:tabs>
          <w:tab w:val="left" w:pos="180"/>
        </w:tabs>
        <w:autoSpaceDE w:val="0"/>
        <w:autoSpaceDN w:val="0"/>
        <w:adjustRightInd w:val="0"/>
        <w:ind w:firstLine="180"/>
        <w:jc w:val="both"/>
        <w:rPr>
          <w:noProof/>
          <w:sz w:val="28"/>
          <w:szCs w:val="28"/>
        </w:rPr>
      </w:pPr>
      <w:r>
        <w:rPr>
          <w:noProof/>
          <w:sz w:val="28"/>
          <w:szCs w:val="28"/>
        </w:rPr>
        <w:t xml:space="preserve">- </w:t>
      </w:r>
      <w:r w:rsidRPr="00BD0319">
        <w:rPr>
          <w:noProof/>
          <w:sz w:val="28"/>
          <w:szCs w:val="28"/>
        </w:rPr>
        <w:t>обеспечение общекультурных образовательных проц</w:t>
      </w:r>
      <w:r>
        <w:rPr>
          <w:noProof/>
          <w:sz w:val="28"/>
          <w:szCs w:val="28"/>
        </w:rPr>
        <w:t>ессов всех и каждого члена обще</w:t>
      </w:r>
      <w:r w:rsidRPr="00BD0319">
        <w:rPr>
          <w:noProof/>
          <w:sz w:val="28"/>
          <w:szCs w:val="28"/>
        </w:rPr>
        <w:t>ства в соответствии с многообразием непрофессионал</w:t>
      </w:r>
      <w:r>
        <w:rPr>
          <w:noProof/>
          <w:sz w:val="28"/>
          <w:szCs w:val="28"/>
        </w:rPr>
        <w:t>ьных видов деятельности, индиви</w:t>
      </w:r>
      <w:r w:rsidRPr="00BD0319">
        <w:rPr>
          <w:noProof/>
          <w:sz w:val="28"/>
          <w:szCs w:val="28"/>
        </w:rPr>
        <w:t>дуальными образовательными запросами и интересами личности;</w:t>
      </w:r>
    </w:p>
    <w:p w:rsidR="000D1ADA" w:rsidRPr="00BD0319" w:rsidRDefault="000D1ADA" w:rsidP="000D1ADA">
      <w:pPr>
        <w:tabs>
          <w:tab w:val="left" w:pos="180"/>
        </w:tabs>
        <w:autoSpaceDE w:val="0"/>
        <w:autoSpaceDN w:val="0"/>
        <w:adjustRightInd w:val="0"/>
        <w:ind w:firstLine="180"/>
        <w:jc w:val="both"/>
        <w:rPr>
          <w:noProof/>
          <w:sz w:val="28"/>
          <w:szCs w:val="28"/>
        </w:rPr>
      </w:pPr>
      <w:r w:rsidRPr="00BD0319">
        <w:rPr>
          <w:noProof/>
          <w:sz w:val="28"/>
          <w:szCs w:val="28"/>
        </w:rPr>
        <w:t>- постепенное совершенствование учебно-воспитательного процесса и материально-технической базы обучения.</w:t>
      </w:r>
    </w:p>
    <w:p w:rsidR="000D1ADA" w:rsidRDefault="000D1ADA" w:rsidP="000D1ADA">
      <w:pPr>
        <w:ind w:firstLine="709"/>
        <w:jc w:val="both"/>
        <w:rPr>
          <w:noProof/>
          <w:sz w:val="28"/>
          <w:szCs w:val="28"/>
        </w:rPr>
      </w:pPr>
      <w:r w:rsidRPr="00153A8C">
        <w:rPr>
          <w:noProof/>
          <w:sz w:val="28"/>
          <w:szCs w:val="28"/>
        </w:rPr>
        <w:t>Согласно лицензии,</w:t>
      </w:r>
      <w:r>
        <w:rPr>
          <w:noProof/>
          <w:sz w:val="28"/>
          <w:szCs w:val="28"/>
        </w:rPr>
        <w:t xml:space="preserve"> № 6305 от 14.12.2015г,</w:t>
      </w:r>
      <w:r w:rsidRPr="00153A8C">
        <w:rPr>
          <w:noProof/>
          <w:sz w:val="28"/>
          <w:szCs w:val="28"/>
        </w:rPr>
        <w:t xml:space="preserve"> выданной Министерством образования и науки Самарской области</w:t>
      </w:r>
      <w:r>
        <w:rPr>
          <w:noProof/>
        </w:rPr>
        <w:t xml:space="preserve">  ДШИ </w:t>
      </w:r>
      <w:r w:rsidRPr="00153A8C">
        <w:rPr>
          <w:noProof/>
          <w:sz w:val="28"/>
          <w:szCs w:val="28"/>
        </w:rPr>
        <w:t>имеет право</w:t>
      </w:r>
      <w:r>
        <w:rPr>
          <w:noProof/>
          <w:sz w:val="28"/>
          <w:szCs w:val="28"/>
        </w:rPr>
        <w:t xml:space="preserve"> оказвывать образовательные услуги по реализации дополнительных программ</w:t>
      </w:r>
      <w:r w:rsidRPr="00370465">
        <w:rPr>
          <w:noProof/>
        </w:rPr>
        <w:t xml:space="preserve"> </w:t>
      </w:r>
      <w:r>
        <w:rPr>
          <w:noProof/>
        </w:rPr>
        <w:t xml:space="preserve">  </w:t>
      </w:r>
      <w:r w:rsidRPr="00153A8C">
        <w:rPr>
          <w:noProof/>
          <w:sz w:val="28"/>
          <w:szCs w:val="28"/>
        </w:rPr>
        <w:t>по видам</w:t>
      </w:r>
      <w:r>
        <w:rPr>
          <w:noProof/>
          <w:sz w:val="28"/>
          <w:szCs w:val="28"/>
        </w:rPr>
        <w:t xml:space="preserve"> образования: дополнительное образование детей и взрослых.</w:t>
      </w:r>
    </w:p>
    <w:p w:rsidR="000D1ADA" w:rsidRDefault="000D1ADA" w:rsidP="000D1ADA">
      <w:pPr>
        <w:autoSpaceDE w:val="0"/>
        <w:autoSpaceDN w:val="0"/>
        <w:adjustRightInd w:val="0"/>
        <w:jc w:val="both"/>
        <w:rPr>
          <w:bCs/>
          <w:color w:val="000000"/>
          <w:sz w:val="28"/>
          <w:szCs w:val="28"/>
        </w:rPr>
      </w:pPr>
      <w:r w:rsidRPr="00882970">
        <w:rPr>
          <w:sz w:val="28"/>
          <w:szCs w:val="28"/>
        </w:rPr>
        <w:t>Детская школа искусств – это многопрофильное учебное заведение, главной целью которого является комплексное развитие творческих, духовных, культурных потребностей детей и подростков. Контингент образовательн</w:t>
      </w:r>
      <w:r>
        <w:rPr>
          <w:sz w:val="28"/>
          <w:szCs w:val="28"/>
        </w:rPr>
        <w:t>ого учреждения на 1 сентября 202</w:t>
      </w:r>
      <w:r w:rsidR="0055132B">
        <w:rPr>
          <w:sz w:val="28"/>
          <w:szCs w:val="28"/>
        </w:rPr>
        <w:t>5</w:t>
      </w:r>
      <w:r w:rsidR="002B60AF">
        <w:rPr>
          <w:sz w:val="28"/>
          <w:szCs w:val="28"/>
        </w:rPr>
        <w:t xml:space="preserve"> года состави</w:t>
      </w:r>
      <w:r w:rsidR="00244EA1">
        <w:rPr>
          <w:sz w:val="28"/>
          <w:szCs w:val="28"/>
        </w:rPr>
        <w:t xml:space="preserve">л </w:t>
      </w:r>
      <w:r>
        <w:rPr>
          <w:sz w:val="28"/>
          <w:szCs w:val="28"/>
        </w:rPr>
        <w:t>1</w:t>
      </w:r>
      <w:r w:rsidR="0055132B">
        <w:rPr>
          <w:sz w:val="28"/>
          <w:szCs w:val="28"/>
        </w:rPr>
        <w:t>93</w:t>
      </w:r>
      <w:r w:rsidRPr="00882970">
        <w:rPr>
          <w:sz w:val="28"/>
          <w:szCs w:val="28"/>
        </w:rPr>
        <w:t xml:space="preserve"> человек</w:t>
      </w:r>
      <w:r w:rsidR="00936899">
        <w:rPr>
          <w:sz w:val="28"/>
          <w:szCs w:val="28"/>
        </w:rPr>
        <w:t>а</w:t>
      </w:r>
      <w:r>
        <w:rPr>
          <w:sz w:val="28"/>
          <w:szCs w:val="28"/>
        </w:rPr>
        <w:t>,</w:t>
      </w:r>
      <w:r w:rsidRPr="00BC7387">
        <w:rPr>
          <w:bCs/>
          <w:color w:val="000000"/>
          <w:sz w:val="28"/>
          <w:szCs w:val="28"/>
        </w:rPr>
        <w:t xml:space="preserve"> </w:t>
      </w:r>
      <w:r>
        <w:rPr>
          <w:bCs/>
          <w:color w:val="000000"/>
          <w:sz w:val="28"/>
          <w:szCs w:val="28"/>
        </w:rPr>
        <w:t>что составляет  от общего количества детей школьного возраста 3 поселений (Георгиевка, Комсомолец, Кинельский).</w:t>
      </w:r>
    </w:p>
    <w:p w:rsidR="00945A2A" w:rsidRDefault="00F50D97" w:rsidP="00945A2A">
      <w:pPr>
        <w:pStyle w:val="a4"/>
        <w:tabs>
          <w:tab w:val="left" w:pos="1380"/>
        </w:tabs>
        <w:spacing w:after="0" w:line="240" w:lineRule="auto"/>
        <w:ind w:left="0" w:firstLine="567"/>
        <w:rPr>
          <w:sz w:val="28"/>
          <w:szCs w:val="28"/>
        </w:rPr>
      </w:pPr>
      <w:r>
        <w:rPr>
          <w:rFonts w:ascii="Times New Roman" w:hAnsi="Times New Roman" w:cs="Times New Roman"/>
          <w:b/>
          <w:i/>
          <w:sz w:val="28"/>
          <w:szCs w:val="28"/>
        </w:rPr>
        <w:t xml:space="preserve">         </w:t>
      </w:r>
      <w:r w:rsidR="00945A2A" w:rsidRPr="00945A2A">
        <w:rPr>
          <w:b/>
          <w:i/>
          <w:sz w:val="28"/>
          <w:szCs w:val="28"/>
        </w:rPr>
        <w:t>Свед</w:t>
      </w:r>
      <w:r w:rsidR="003F3B01">
        <w:rPr>
          <w:b/>
          <w:i/>
          <w:sz w:val="28"/>
          <w:szCs w:val="28"/>
        </w:rPr>
        <w:t>ения о</w:t>
      </w:r>
      <w:r w:rsidR="0055132B">
        <w:rPr>
          <w:b/>
          <w:i/>
          <w:sz w:val="28"/>
          <w:szCs w:val="28"/>
        </w:rPr>
        <w:t>б обучающихся на 2025-2026</w:t>
      </w:r>
      <w:r w:rsidR="00945A2A" w:rsidRPr="00945A2A">
        <w:rPr>
          <w:b/>
          <w:i/>
          <w:sz w:val="28"/>
          <w:szCs w:val="28"/>
        </w:rPr>
        <w:t xml:space="preserve"> учебный год</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745"/>
        <w:gridCol w:w="10"/>
        <w:gridCol w:w="759"/>
        <w:gridCol w:w="1431"/>
        <w:gridCol w:w="544"/>
        <w:gridCol w:w="551"/>
        <w:gridCol w:w="552"/>
        <w:gridCol w:w="552"/>
        <w:gridCol w:w="553"/>
        <w:gridCol w:w="553"/>
        <w:gridCol w:w="553"/>
        <w:gridCol w:w="553"/>
        <w:gridCol w:w="739"/>
        <w:gridCol w:w="59"/>
      </w:tblGrid>
      <w:tr w:rsidR="00B21635" w:rsidTr="00487FB3">
        <w:trPr>
          <w:gridAfter w:val="1"/>
          <w:wAfter w:w="59" w:type="dxa"/>
        </w:trPr>
        <w:tc>
          <w:tcPr>
            <w:tcW w:w="480"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w:t>
            </w: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Отделения</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 xml:space="preserve">Срок </w:t>
            </w:r>
          </w:p>
          <w:p w:rsidR="00B21635" w:rsidRDefault="00B21635" w:rsidP="00487FB3">
            <w:pPr>
              <w:tabs>
                <w:tab w:val="left" w:pos="1260"/>
              </w:tabs>
            </w:pPr>
            <w:proofErr w:type="spellStart"/>
            <w:r>
              <w:t>обуч</w:t>
            </w:r>
            <w:proofErr w:type="spellEnd"/>
            <w:r>
              <w:t>.</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Вид программы</w:t>
            </w:r>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7</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Кол-во уч.</w:t>
            </w:r>
          </w:p>
        </w:tc>
      </w:tr>
      <w:tr w:rsidR="00B21635" w:rsidTr="00487FB3">
        <w:trPr>
          <w:gridAfter w:val="1"/>
          <w:wAfter w:w="59" w:type="dxa"/>
          <w:trHeight w:val="22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Фортепиано</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r>
      <w:tr w:rsidR="00B21635" w:rsidTr="00487FB3">
        <w:trPr>
          <w:gridAfter w:val="1"/>
          <w:wAfter w:w="59" w:type="dxa"/>
          <w:trHeight w:val="22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r>
      <w:tr w:rsidR="00B21635" w:rsidTr="00487FB3">
        <w:trPr>
          <w:gridAfter w:val="1"/>
          <w:wAfter w:w="59" w:type="dxa"/>
          <w:trHeight w:val="22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14</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19</w:t>
            </w:r>
          </w:p>
        </w:tc>
      </w:tr>
      <w:tr w:rsidR="00B21635" w:rsidTr="00487FB3">
        <w:trPr>
          <w:gridAfter w:val="1"/>
          <w:wAfter w:w="59" w:type="dxa"/>
          <w:trHeight w:val="13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Баян, аккорд.</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r>
      <w:tr w:rsidR="00B21635" w:rsidTr="00487FB3">
        <w:trPr>
          <w:gridAfter w:val="1"/>
          <w:wAfter w:w="59" w:type="dxa"/>
          <w:trHeight w:val="13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r>
      <w:tr w:rsidR="00B21635" w:rsidTr="00487FB3">
        <w:trPr>
          <w:gridAfter w:val="1"/>
          <w:wAfter w:w="59" w:type="dxa"/>
          <w:trHeight w:val="13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15</w:t>
            </w:r>
          </w:p>
        </w:tc>
      </w:tr>
      <w:tr w:rsidR="00B21635" w:rsidTr="00487FB3">
        <w:trPr>
          <w:gridAfter w:val="1"/>
          <w:wAfter w:w="59" w:type="dxa"/>
          <w:trHeight w:val="16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20</w:t>
            </w:r>
          </w:p>
        </w:tc>
      </w:tr>
      <w:tr w:rsidR="00B21635" w:rsidTr="00487FB3">
        <w:trPr>
          <w:gridAfter w:val="1"/>
          <w:wAfter w:w="59" w:type="dxa"/>
          <w:trHeight w:val="16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 xml:space="preserve">Духов. </w:t>
            </w:r>
            <w:proofErr w:type="spellStart"/>
            <w:r>
              <w:t>инстр</w:t>
            </w:r>
            <w:proofErr w:type="spellEnd"/>
            <w:r>
              <w:t>.</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r>
      <w:tr w:rsidR="00B21635" w:rsidTr="00487FB3">
        <w:trPr>
          <w:gridAfter w:val="1"/>
          <w:wAfter w:w="59" w:type="dxa"/>
          <w:trHeight w:val="165"/>
        </w:trPr>
        <w:tc>
          <w:tcPr>
            <w:tcW w:w="480" w:type="dxa"/>
            <w:vMerge w:val="restart"/>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7</w:t>
            </w:r>
          </w:p>
        </w:tc>
      </w:tr>
      <w:tr w:rsidR="00B21635" w:rsidTr="00487FB3">
        <w:trPr>
          <w:gridAfter w:val="1"/>
          <w:wAfter w:w="59" w:type="dxa"/>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1635" w:rsidRDefault="00B21635" w:rsidP="00487FB3"/>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7</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21</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29</w:t>
            </w:r>
          </w:p>
        </w:tc>
      </w:tr>
      <w:tr w:rsidR="00B21635" w:rsidTr="00487FB3">
        <w:trPr>
          <w:gridAfter w:val="1"/>
          <w:wAfter w:w="59" w:type="dxa"/>
          <w:trHeight w:val="18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Ударн.инстр</w:t>
            </w:r>
            <w:proofErr w:type="spellEnd"/>
            <w:r>
              <w:t>.</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r>
      <w:tr w:rsidR="00B21635" w:rsidTr="00487FB3">
        <w:trPr>
          <w:gridAfter w:val="1"/>
          <w:wAfter w:w="59" w:type="dxa"/>
          <w:trHeight w:val="18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7</w:t>
            </w:r>
          </w:p>
        </w:tc>
      </w:tr>
      <w:tr w:rsidR="00B21635" w:rsidTr="00487FB3">
        <w:trPr>
          <w:gridAfter w:val="1"/>
          <w:wAfter w:w="59" w:type="dxa"/>
          <w:trHeight w:val="13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8</w:t>
            </w:r>
          </w:p>
        </w:tc>
      </w:tr>
      <w:tr w:rsidR="00B21635" w:rsidTr="00487FB3">
        <w:trPr>
          <w:gridAfter w:val="1"/>
          <w:wAfter w:w="59" w:type="dxa"/>
          <w:trHeight w:val="21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Струн.инстр</w:t>
            </w:r>
            <w:proofErr w:type="spellEnd"/>
            <w:r>
              <w:t>.</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r>
      <w:tr w:rsidR="00B21635" w:rsidTr="00487FB3">
        <w:trPr>
          <w:gridAfter w:val="1"/>
          <w:wAfter w:w="59" w:type="dxa"/>
          <w:trHeight w:val="21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11</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17</w:t>
            </w:r>
          </w:p>
        </w:tc>
      </w:tr>
      <w:tr w:rsidR="00B21635" w:rsidTr="00487FB3">
        <w:trPr>
          <w:gridAfter w:val="1"/>
          <w:wAfter w:w="59" w:type="dxa"/>
          <w:trHeight w:val="18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Хоровое пение</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7</w:t>
            </w:r>
          </w:p>
        </w:tc>
      </w:tr>
      <w:tr w:rsidR="00B21635" w:rsidTr="00487FB3">
        <w:trPr>
          <w:gridAfter w:val="1"/>
          <w:wAfter w:w="59" w:type="dxa"/>
          <w:trHeight w:val="18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Изобразит.иск</w:t>
            </w:r>
            <w:proofErr w:type="spellEnd"/>
            <w:r>
              <w:t>.</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r>
      <w:tr w:rsidR="00B21635" w:rsidTr="00487FB3">
        <w:trPr>
          <w:gridAfter w:val="1"/>
          <w:wAfter w:w="59" w:type="dxa"/>
          <w:trHeight w:val="18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11</w:t>
            </w:r>
          </w:p>
        </w:tc>
      </w:tr>
      <w:tr w:rsidR="00B21635" w:rsidTr="00487FB3">
        <w:trPr>
          <w:gridAfter w:val="1"/>
          <w:wAfter w:w="59" w:type="dxa"/>
          <w:trHeight w:val="165"/>
        </w:trPr>
        <w:tc>
          <w:tcPr>
            <w:tcW w:w="480" w:type="dxa"/>
            <w:vMerge w:val="restart"/>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vMerge w:val="restart"/>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17</w:t>
            </w:r>
          </w:p>
        </w:tc>
      </w:tr>
      <w:tr w:rsidR="00B21635" w:rsidTr="00487FB3">
        <w:trPr>
          <w:gridAfter w:val="1"/>
          <w:wAfter w:w="59" w:type="dxa"/>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1635" w:rsidRDefault="00B21635" w:rsidP="00487FB3"/>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21635" w:rsidRDefault="00B21635" w:rsidP="00487FB3"/>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13</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10</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9</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9</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w:t>
            </w: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63</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93</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rPr>
                <w:b/>
              </w:rPr>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муз.общ</w:t>
            </w:r>
            <w:proofErr w:type="spellEnd"/>
            <w:r>
              <w:t>.</w:t>
            </w: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16</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rPr>
                <w:b/>
              </w:rPr>
            </w:pP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муз.ФГТ</w:t>
            </w:r>
            <w:proofErr w:type="spell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84</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rPr>
                <w:b/>
              </w:rPr>
            </w:pPr>
            <w:r>
              <w:rPr>
                <w:b/>
              </w:rPr>
              <w:t>ВСЕГО: муз</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100</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rPr>
                <w:b/>
              </w:rPr>
            </w:pP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ИЗО общ</w:t>
            </w: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13</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rPr>
                <w:b/>
              </w:rPr>
            </w:pP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 xml:space="preserve">ИЗО </w:t>
            </w:r>
            <w:proofErr w:type="spellStart"/>
            <w:r>
              <w:t>фгт</w:t>
            </w:r>
            <w:proofErr w:type="spell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80</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rPr>
                <w:b/>
              </w:rPr>
            </w:pPr>
            <w:r>
              <w:rPr>
                <w:b/>
              </w:rPr>
              <w:t>ВСЕГО: изо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93</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rPr>
                <w:b/>
              </w:rPr>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tcPr>
          <w:p w:rsidR="00B21635" w:rsidRDefault="00244EA1" w:rsidP="00487FB3">
            <w:pPr>
              <w:tabs>
                <w:tab w:val="left" w:pos="1260"/>
              </w:tabs>
              <w:jc w:val="center"/>
              <w:rPr>
                <w:b/>
              </w:rPr>
            </w:pPr>
            <w:r>
              <w:rPr>
                <w:b/>
              </w:rPr>
              <w:t>193</w:t>
            </w:r>
          </w:p>
        </w:tc>
      </w:tr>
      <w:tr w:rsidR="00B21635" w:rsidTr="00487FB3">
        <w:trPr>
          <w:gridBefore w:val="2"/>
          <w:wBefore w:w="2225" w:type="dxa"/>
          <w:trHeight w:val="100"/>
        </w:trPr>
        <w:tc>
          <w:tcPr>
            <w:tcW w:w="7409" w:type="dxa"/>
            <w:gridSpan w:val="13"/>
            <w:tcBorders>
              <w:top w:val="nil"/>
              <w:left w:val="nil"/>
              <w:bottom w:val="nil"/>
              <w:right w:val="nil"/>
            </w:tcBorders>
          </w:tcPr>
          <w:p w:rsidR="00B21635" w:rsidRDefault="00B21635" w:rsidP="00487FB3">
            <w:pPr>
              <w:tabs>
                <w:tab w:val="left" w:pos="1260"/>
              </w:tabs>
            </w:pPr>
          </w:p>
        </w:tc>
      </w:tr>
    </w:tbl>
    <w:p w:rsidR="00945A2A" w:rsidRPr="00945A2A" w:rsidRDefault="00945A2A" w:rsidP="00945A2A">
      <w:pPr>
        <w:rPr>
          <w:rFonts w:eastAsiaTheme="minorHAnsi"/>
          <w:b/>
          <w:i/>
          <w:sz w:val="28"/>
          <w:szCs w:val="28"/>
          <w:lang w:eastAsia="en-US"/>
        </w:rPr>
      </w:pPr>
      <w:r w:rsidRPr="00945A2A">
        <w:rPr>
          <w:rFonts w:eastAsiaTheme="minorHAnsi"/>
          <w:i/>
          <w:sz w:val="28"/>
          <w:szCs w:val="28"/>
          <w:lang w:eastAsia="en-US"/>
        </w:rPr>
        <w:t xml:space="preserve">           </w:t>
      </w:r>
      <w:r w:rsidRPr="00945A2A">
        <w:rPr>
          <w:rFonts w:eastAsiaTheme="minorHAnsi"/>
          <w:b/>
          <w:i/>
          <w:sz w:val="28"/>
          <w:szCs w:val="28"/>
          <w:lang w:eastAsia="en-US"/>
        </w:rPr>
        <w:t>Контингент учащихся за последние 3 года по отделениям:</w:t>
      </w:r>
    </w:p>
    <w:tbl>
      <w:tblPr>
        <w:tblW w:w="97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617"/>
        <w:gridCol w:w="1617"/>
        <w:gridCol w:w="1617"/>
        <w:gridCol w:w="1617"/>
        <w:gridCol w:w="1617"/>
      </w:tblGrid>
      <w:tr w:rsidR="00681FA6" w:rsidTr="00681FA6">
        <w:trPr>
          <w:trHeight w:val="549"/>
        </w:trPr>
        <w:tc>
          <w:tcPr>
            <w:tcW w:w="3234" w:type="dxa"/>
            <w:gridSpan w:val="2"/>
            <w:tcBorders>
              <w:top w:val="single" w:sz="4" w:space="0" w:color="auto"/>
              <w:left w:val="single" w:sz="4" w:space="0" w:color="auto"/>
              <w:bottom w:val="single" w:sz="4" w:space="0" w:color="auto"/>
              <w:right w:val="single" w:sz="4" w:space="0" w:color="auto"/>
            </w:tcBorders>
            <w:hideMark/>
          </w:tcPr>
          <w:p w:rsidR="00681FA6" w:rsidRDefault="0055421C">
            <w:pPr>
              <w:jc w:val="center"/>
              <w:rPr>
                <w:b/>
                <w:i/>
                <w:sz w:val="28"/>
                <w:szCs w:val="28"/>
              </w:rPr>
            </w:pPr>
            <w:r>
              <w:rPr>
                <w:b/>
                <w:i/>
                <w:sz w:val="28"/>
                <w:szCs w:val="28"/>
              </w:rPr>
              <w:t>2022</w:t>
            </w:r>
            <w:r w:rsidR="00681FA6">
              <w:rPr>
                <w:b/>
                <w:i/>
                <w:sz w:val="28"/>
                <w:szCs w:val="28"/>
              </w:rPr>
              <w:t>-202</w:t>
            </w:r>
            <w:r>
              <w:rPr>
                <w:b/>
                <w:i/>
                <w:sz w:val="28"/>
                <w:szCs w:val="28"/>
              </w:rPr>
              <w:t>3</w:t>
            </w:r>
            <w:r w:rsidR="00681FA6">
              <w:rPr>
                <w:b/>
                <w:i/>
                <w:sz w:val="28"/>
                <w:szCs w:val="28"/>
              </w:rPr>
              <w:t xml:space="preserve"> учебный год</w:t>
            </w:r>
          </w:p>
        </w:tc>
        <w:tc>
          <w:tcPr>
            <w:tcW w:w="3234" w:type="dxa"/>
            <w:gridSpan w:val="2"/>
            <w:tcBorders>
              <w:top w:val="single" w:sz="4" w:space="0" w:color="auto"/>
              <w:left w:val="single" w:sz="4" w:space="0" w:color="auto"/>
              <w:bottom w:val="single" w:sz="4" w:space="0" w:color="auto"/>
              <w:right w:val="single" w:sz="4" w:space="0" w:color="auto"/>
            </w:tcBorders>
            <w:hideMark/>
          </w:tcPr>
          <w:p w:rsidR="00681FA6" w:rsidRDefault="0055421C">
            <w:pPr>
              <w:jc w:val="center"/>
              <w:rPr>
                <w:b/>
                <w:i/>
                <w:sz w:val="28"/>
                <w:szCs w:val="28"/>
              </w:rPr>
            </w:pPr>
            <w:r>
              <w:rPr>
                <w:b/>
                <w:i/>
                <w:sz w:val="28"/>
                <w:szCs w:val="28"/>
              </w:rPr>
              <w:t>2023-2024</w:t>
            </w:r>
            <w:r w:rsidR="00681FA6">
              <w:rPr>
                <w:b/>
                <w:i/>
                <w:sz w:val="28"/>
                <w:szCs w:val="28"/>
              </w:rPr>
              <w:t xml:space="preserve"> учебный год</w:t>
            </w:r>
          </w:p>
        </w:tc>
        <w:tc>
          <w:tcPr>
            <w:tcW w:w="3234" w:type="dxa"/>
            <w:gridSpan w:val="2"/>
            <w:tcBorders>
              <w:top w:val="single" w:sz="4" w:space="0" w:color="auto"/>
              <w:left w:val="single" w:sz="4" w:space="0" w:color="auto"/>
              <w:bottom w:val="single" w:sz="4" w:space="0" w:color="auto"/>
              <w:right w:val="single" w:sz="4" w:space="0" w:color="auto"/>
            </w:tcBorders>
            <w:hideMark/>
          </w:tcPr>
          <w:p w:rsidR="00681FA6" w:rsidRDefault="0055421C">
            <w:pPr>
              <w:jc w:val="center"/>
              <w:rPr>
                <w:b/>
                <w:i/>
                <w:sz w:val="28"/>
                <w:szCs w:val="28"/>
              </w:rPr>
            </w:pPr>
            <w:r>
              <w:rPr>
                <w:b/>
                <w:i/>
                <w:sz w:val="28"/>
                <w:szCs w:val="28"/>
              </w:rPr>
              <w:t>2024-2025</w:t>
            </w:r>
            <w:r w:rsidR="00681FA6">
              <w:rPr>
                <w:b/>
                <w:i/>
                <w:sz w:val="28"/>
                <w:szCs w:val="28"/>
              </w:rPr>
              <w:t xml:space="preserve"> учебный год</w:t>
            </w:r>
          </w:p>
        </w:tc>
      </w:tr>
      <w:tr w:rsidR="00681FA6" w:rsidTr="00681FA6">
        <w:trPr>
          <w:trHeight w:val="1120"/>
        </w:trPr>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t xml:space="preserve">Количество учащихся </w:t>
            </w:r>
          </w:p>
          <w:p w:rsidR="00681FA6" w:rsidRDefault="00681FA6">
            <w:pPr>
              <w:rPr>
                <w:sz w:val="28"/>
                <w:szCs w:val="28"/>
              </w:rPr>
            </w:pPr>
            <w:proofErr w:type="spellStart"/>
            <w:r>
              <w:rPr>
                <w:sz w:val="28"/>
                <w:szCs w:val="28"/>
              </w:rPr>
              <w:t>инструм</w:t>
            </w:r>
            <w:proofErr w:type="spellEnd"/>
            <w:r>
              <w:rPr>
                <w:sz w:val="28"/>
                <w:szCs w:val="28"/>
              </w:rPr>
              <w:t>.</w:t>
            </w:r>
          </w:p>
          <w:p w:rsidR="00681FA6" w:rsidRDefault="00681FA6">
            <w:pPr>
              <w:rPr>
                <w:sz w:val="28"/>
                <w:szCs w:val="28"/>
              </w:rPr>
            </w:pPr>
            <w:r>
              <w:rPr>
                <w:sz w:val="28"/>
                <w:szCs w:val="28"/>
              </w:rPr>
              <w:t>отд.</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t xml:space="preserve">Количество учащихся </w:t>
            </w:r>
          </w:p>
          <w:p w:rsidR="00681FA6" w:rsidRDefault="00681FA6">
            <w:pPr>
              <w:rPr>
                <w:sz w:val="28"/>
                <w:szCs w:val="28"/>
              </w:rPr>
            </w:pPr>
            <w:proofErr w:type="spellStart"/>
            <w:r>
              <w:rPr>
                <w:sz w:val="28"/>
                <w:szCs w:val="28"/>
              </w:rPr>
              <w:t>художест</w:t>
            </w:r>
            <w:proofErr w:type="spellEnd"/>
            <w:r>
              <w:rPr>
                <w:sz w:val="28"/>
                <w:szCs w:val="28"/>
              </w:rPr>
              <w:t>.</w:t>
            </w:r>
          </w:p>
          <w:p w:rsidR="00681FA6" w:rsidRDefault="00681FA6">
            <w:pPr>
              <w:rPr>
                <w:sz w:val="28"/>
                <w:szCs w:val="28"/>
              </w:rPr>
            </w:pPr>
            <w:r>
              <w:rPr>
                <w:sz w:val="28"/>
                <w:szCs w:val="28"/>
              </w:rPr>
              <w:t>отд.</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t xml:space="preserve">Количество учащихся </w:t>
            </w:r>
          </w:p>
          <w:p w:rsidR="00681FA6" w:rsidRDefault="00681FA6">
            <w:pPr>
              <w:rPr>
                <w:sz w:val="28"/>
                <w:szCs w:val="28"/>
              </w:rPr>
            </w:pPr>
            <w:proofErr w:type="spellStart"/>
            <w:r>
              <w:rPr>
                <w:sz w:val="28"/>
                <w:szCs w:val="28"/>
              </w:rPr>
              <w:t>инструм</w:t>
            </w:r>
            <w:proofErr w:type="spellEnd"/>
            <w:r>
              <w:rPr>
                <w:sz w:val="28"/>
                <w:szCs w:val="28"/>
              </w:rPr>
              <w:t>.</w:t>
            </w:r>
          </w:p>
          <w:p w:rsidR="00681FA6" w:rsidRDefault="00681FA6">
            <w:pPr>
              <w:rPr>
                <w:sz w:val="28"/>
                <w:szCs w:val="28"/>
              </w:rPr>
            </w:pPr>
            <w:r>
              <w:rPr>
                <w:sz w:val="28"/>
                <w:szCs w:val="28"/>
              </w:rPr>
              <w:t>отд.</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t xml:space="preserve">Количество учащихся </w:t>
            </w:r>
          </w:p>
          <w:p w:rsidR="00681FA6" w:rsidRDefault="00681FA6">
            <w:pPr>
              <w:rPr>
                <w:sz w:val="28"/>
                <w:szCs w:val="28"/>
              </w:rPr>
            </w:pPr>
            <w:proofErr w:type="spellStart"/>
            <w:r>
              <w:rPr>
                <w:sz w:val="28"/>
                <w:szCs w:val="28"/>
              </w:rPr>
              <w:t>художест</w:t>
            </w:r>
            <w:proofErr w:type="spellEnd"/>
            <w:r>
              <w:rPr>
                <w:sz w:val="28"/>
                <w:szCs w:val="28"/>
              </w:rPr>
              <w:t>.</w:t>
            </w:r>
          </w:p>
          <w:p w:rsidR="00681FA6" w:rsidRDefault="00681FA6">
            <w:pPr>
              <w:rPr>
                <w:sz w:val="28"/>
                <w:szCs w:val="28"/>
              </w:rPr>
            </w:pPr>
            <w:r>
              <w:rPr>
                <w:sz w:val="28"/>
                <w:szCs w:val="28"/>
              </w:rPr>
              <w:t>отд.</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t xml:space="preserve">Количество учащихся </w:t>
            </w:r>
          </w:p>
          <w:p w:rsidR="00681FA6" w:rsidRDefault="00681FA6">
            <w:pPr>
              <w:rPr>
                <w:sz w:val="28"/>
                <w:szCs w:val="28"/>
              </w:rPr>
            </w:pPr>
            <w:proofErr w:type="spellStart"/>
            <w:r>
              <w:rPr>
                <w:sz w:val="28"/>
                <w:szCs w:val="28"/>
              </w:rPr>
              <w:t>инструм</w:t>
            </w:r>
            <w:proofErr w:type="spellEnd"/>
            <w:r>
              <w:rPr>
                <w:sz w:val="28"/>
                <w:szCs w:val="28"/>
              </w:rPr>
              <w:t>.</w:t>
            </w:r>
          </w:p>
          <w:p w:rsidR="00681FA6" w:rsidRDefault="00681FA6">
            <w:pPr>
              <w:rPr>
                <w:sz w:val="28"/>
                <w:szCs w:val="28"/>
              </w:rPr>
            </w:pPr>
            <w:r>
              <w:rPr>
                <w:sz w:val="28"/>
                <w:szCs w:val="28"/>
              </w:rPr>
              <w:t>отд.</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t xml:space="preserve">Количество учащихся </w:t>
            </w:r>
          </w:p>
          <w:p w:rsidR="00681FA6" w:rsidRDefault="00681FA6">
            <w:pPr>
              <w:rPr>
                <w:sz w:val="28"/>
                <w:szCs w:val="28"/>
              </w:rPr>
            </w:pPr>
            <w:proofErr w:type="spellStart"/>
            <w:r>
              <w:rPr>
                <w:sz w:val="28"/>
                <w:szCs w:val="28"/>
              </w:rPr>
              <w:t>художест</w:t>
            </w:r>
            <w:proofErr w:type="spellEnd"/>
            <w:r>
              <w:rPr>
                <w:sz w:val="28"/>
                <w:szCs w:val="28"/>
              </w:rPr>
              <w:t>.</w:t>
            </w:r>
          </w:p>
          <w:p w:rsidR="00681FA6" w:rsidRDefault="00681FA6">
            <w:pPr>
              <w:rPr>
                <w:sz w:val="28"/>
                <w:szCs w:val="28"/>
              </w:rPr>
            </w:pPr>
            <w:r>
              <w:rPr>
                <w:sz w:val="28"/>
                <w:szCs w:val="28"/>
              </w:rPr>
              <w:t>отд.</w:t>
            </w:r>
          </w:p>
        </w:tc>
      </w:tr>
      <w:tr w:rsidR="00681FA6" w:rsidTr="00681FA6">
        <w:trPr>
          <w:trHeight w:val="287"/>
        </w:trPr>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1</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2</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3</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4</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5</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6</w:t>
            </w:r>
          </w:p>
        </w:tc>
      </w:tr>
      <w:tr w:rsidR="00681FA6" w:rsidTr="00681FA6">
        <w:trPr>
          <w:trHeight w:val="549"/>
        </w:trPr>
        <w:tc>
          <w:tcPr>
            <w:tcW w:w="1617" w:type="dxa"/>
            <w:tcBorders>
              <w:top w:val="single" w:sz="4" w:space="0" w:color="auto"/>
              <w:left w:val="single" w:sz="4" w:space="0" w:color="auto"/>
              <w:bottom w:val="single" w:sz="4" w:space="0" w:color="auto"/>
              <w:right w:val="single" w:sz="4" w:space="0" w:color="auto"/>
            </w:tcBorders>
            <w:hideMark/>
          </w:tcPr>
          <w:p w:rsidR="00681FA6" w:rsidRDefault="0055421C">
            <w:pPr>
              <w:jc w:val="center"/>
              <w:rPr>
                <w:sz w:val="28"/>
                <w:szCs w:val="28"/>
              </w:rPr>
            </w:pPr>
            <w:r>
              <w:rPr>
                <w:sz w:val="28"/>
                <w:szCs w:val="28"/>
              </w:rPr>
              <w:t>84</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55421C">
            <w:pPr>
              <w:jc w:val="center"/>
              <w:rPr>
                <w:sz w:val="28"/>
                <w:szCs w:val="28"/>
              </w:rPr>
            </w:pPr>
            <w:r>
              <w:rPr>
                <w:sz w:val="28"/>
                <w:szCs w:val="28"/>
              </w:rPr>
              <w:t>104</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55421C">
            <w:pPr>
              <w:jc w:val="center"/>
              <w:rPr>
                <w:sz w:val="28"/>
                <w:szCs w:val="28"/>
              </w:rPr>
            </w:pPr>
            <w:r>
              <w:rPr>
                <w:sz w:val="28"/>
                <w:szCs w:val="28"/>
              </w:rPr>
              <w:t>94</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55421C">
            <w:pPr>
              <w:jc w:val="center"/>
              <w:rPr>
                <w:sz w:val="28"/>
                <w:szCs w:val="28"/>
              </w:rPr>
            </w:pPr>
            <w:r>
              <w:rPr>
                <w:sz w:val="28"/>
                <w:szCs w:val="28"/>
              </w:rPr>
              <w:t>97</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F30FAC">
            <w:pPr>
              <w:jc w:val="center"/>
              <w:rPr>
                <w:sz w:val="28"/>
                <w:szCs w:val="28"/>
              </w:rPr>
            </w:pPr>
            <w:r>
              <w:rPr>
                <w:sz w:val="28"/>
                <w:szCs w:val="28"/>
              </w:rPr>
              <w:t>88</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F30FAC">
            <w:pPr>
              <w:jc w:val="center"/>
              <w:rPr>
                <w:sz w:val="28"/>
                <w:szCs w:val="28"/>
              </w:rPr>
            </w:pPr>
            <w:r>
              <w:rPr>
                <w:sz w:val="28"/>
                <w:szCs w:val="28"/>
              </w:rPr>
              <w:t>106</w:t>
            </w:r>
          </w:p>
        </w:tc>
      </w:tr>
      <w:tr w:rsidR="00681FA6" w:rsidRPr="00467F24" w:rsidTr="00681FA6">
        <w:trPr>
          <w:trHeight w:val="549"/>
        </w:trPr>
        <w:tc>
          <w:tcPr>
            <w:tcW w:w="3234" w:type="dxa"/>
            <w:gridSpan w:val="2"/>
            <w:tcBorders>
              <w:top w:val="single" w:sz="4" w:space="0" w:color="auto"/>
              <w:left w:val="single" w:sz="4" w:space="0" w:color="auto"/>
              <w:bottom w:val="single" w:sz="4" w:space="0" w:color="auto"/>
              <w:right w:val="single" w:sz="4" w:space="0" w:color="auto"/>
            </w:tcBorders>
            <w:hideMark/>
          </w:tcPr>
          <w:p w:rsidR="00681FA6" w:rsidRPr="00467F24" w:rsidRDefault="0055421C">
            <w:pPr>
              <w:jc w:val="center"/>
              <w:rPr>
                <w:sz w:val="28"/>
                <w:szCs w:val="28"/>
              </w:rPr>
            </w:pPr>
            <w:r w:rsidRPr="00467F24">
              <w:rPr>
                <w:sz w:val="28"/>
                <w:szCs w:val="28"/>
              </w:rPr>
              <w:t>188</w:t>
            </w:r>
          </w:p>
        </w:tc>
        <w:tc>
          <w:tcPr>
            <w:tcW w:w="3234" w:type="dxa"/>
            <w:gridSpan w:val="2"/>
            <w:tcBorders>
              <w:top w:val="single" w:sz="4" w:space="0" w:color="auto"/>
              <w:left w:val="single" w:sz="4" w:space="0" w:color="auto"/>
              <w:bottom w:val="single" w:sz="4" w:space="0" w:color="auto"/>
              <w:right w:val="single" w:sz="4" w:space="0" w:color="auto"/>
            </w:tcBorders>
            <w:hideMark/>
          </w:tcPr>
          <w:p w:rsidR="00681FA6" w:rsidRPr="00467F24" w:rsidRDefault="0055421C">
            <w:pPr>
              <w:rPr>
                <w:sz w:val="28"/>
                <w:szCs w:val="28"/>
              </w:rPr>
            </w:pPr>
            <w:r w:rsidRPr="00467F24">
              <w:rPr>
                <w:sz w:val="28"/>
                <w:szCs w:val="28"/>
              </w:rPr>
              <w:t xml:space="preserve">                     191</w:t>
            </w:r>
          </w:p>
        </w:tc>
        <w:tc>
          <w:tcPr>
            <w:tcW w:w="3234" w:type="dxa"/>
            <w:gridSpan w:val="2"/>
            <w:tcBorders>
              <w:top w:val="single" w:sz="4" w:space="0" w:color="auto"/>
              <w:left w:val="single" w:sz="4" w:space="0" w:color="auto"/>
              <w:bottom w:val="single" w:sz="4" w:space="0" w:color="auto"/>
              <w:right w:val="single" w:sz="4" w:space="0" w:color="auto"/>
            </w:tcBorders>
            <w:hideMark/>
          </w:tcPr>
          <w:p w:rsidR="00681FA6" w:rsidRPr="00467F24" w:rsidRDefault="0055421C">
            <w:pPr>
              <w:jc w:val="center"/>
              <w:rPr>
                <w:sz w:val="28"/>
                <w:szCs w:val="28"/>
              </w:rPr>
            </w:pPr>
            <w:r w:rsidRPr="00467F24">
              <w:rPr>
                <w:sz w:val="28"/>
                <w:szCs w:val="28"/>
              </w:rPr>
              <w:t>19</w:t>
            </w:r>
            <w:r w:rsidR="00467F24" w:rsidRPr="00467F24">
              <w:rPr>
                <w:sz w:val="28"/>
                <w:szCs w:val="28"/>
              </w:rPr>
              <w:t>4</w:t>
            </w:r>
          </w:p>
        </w:tc>
      </w:tr>
    </w:tbl>
    <w:p w:rsidR="00681FA6" w:rsidRPr="00467F24" w:rsidRDefault="00681FA6" w:rsidP="00681FA6">
      <w:pPr>
        <w:ind w:firstLine="360"/>
        <w:jc w:val="both"/>
        <w:rPr>
          <w:i/>
          <w:color w:val="000000"/>
          <w:sz w:val="28"/>
          <w:szCs w:val="28"/>
          <w:u w:val="single"/>
          <w:lang w:eastAsia="en-US"/>
        </w:rPr>
      </w:pPr>
      <w:r w:rsidRPr="00467F24">
        <w:rPr>
          <w:i/>
          <w:color w:val="000000"/>
          <w:sz w:val="28"/>
          <w:szCs w:val="28"/>
          <w:u w:val="single"/>
        </w:rPr>
        <w:t xml:space="preserve">                     </w:t>
      </w:r>
    </w:p>
    <w:p w:rsidR="00945A2A" w:rsidRPr="00945A2A" w:rsidRDefault="00945A2A" w:rsidP="00945A2A">
      <w:pPr>
        <w:jc w:val="center"/>
        <w:rPr>
          <w:rFonts w:eastAsiaTheme="minorHAnsi"/>
          <w:b/>
          <w:sz w:val="28"/>
          <w:szCs w:val="28"/>
          <w:lang w:eastAsia="en-US"/>
        </w:rPr>
      </w:pPr>
    </w:p>
    <w:p w:rsidR="00B56C31" w:rsidRDefault="00B56C31" w:rsidP="00B56C31">
      <w:pPr>
        <w:ind w:firstLine="360"/>
        <w:jc w:val="both"/>
        <w:rPr>
          <w:rFonts w:eastAsiaTheme="minorHAnsi"/>
          <w:b/>
          <w:i/>
          <w:color w:val="000000"/>
          <w:sz w:val="28"/>
          <w:szCs w:val="28"/>
        </w:rPr>
      </w:pPr>
      <w:r>
        <w:rPr>
          <w:i/>
          <w:color w:val="000000"/>
          <w:sz w:val="28"/>
          <w:szCs w:val="28"/>
        </w:rPr>
        <w:t xml:space="preserve">             </w:t>
      </w:r>
      <w:r>
        <w:rPr>
          <w:b/>
          <w:i/>
          <w:color w:val="000000"/>
          <w:sz w:val="28"/>
          <w:szCs w:val="28"/>
        </w:rPr>
        <w:t>Достижения обучающихся за предыдущие три года</w:t>
      </w:r>
    </w:p>
    <w:p w:rsidR="00B56C31" w:rsidRDefault="00B56C31" w:rsidP="00B56C31">
      <w:pPr>
        <w:ind w:firstLine="360"/>
        <w:jc w:val="both"/>
        <w:rPr>
          <w:b/>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271"/>
        <w:gridCol w:w="2271"/>
        <w:gridCol w:w="2271"/>
      </w:tblGrid>
      <w:tr w:rsidR="00B56C31" w:rsidTr="0055132B">
        <w:tc>
          <w:tcPr>
            <w:tcW w:w="2532" w:type="dxa"/>
            <w:tcBorders>
              <w:top w:val="single" w:sz="4" w:space="0" w:color="auto"/>
              <w:left w:val="single" w:sz="4" w:space="0" w:color="auto"/>
              <w:bottom w:val="single" w:sz="4" w:space="0" w:color="auto"/>
              <w:right w:val="single" w:sz="4" w:space="0" w:color="auto"/>
            </w:tcBorders>
            <w:hideMark/>
          </w:tcPr>
          <w:p w:rsidR="00B56C31" w:rsidRDefault="00B56C31">
            <w:pPr>
              <w:jc w:val="both"/>
              <w:rPr>
                <w:color w:val="000000"/>
                <w:sz w:val="28"/>
                <w:szCs w:val="28"/>
              </w:rPr>
            </w:pPr>
            <w:r>
              <w:rPr>
                <w:color w:val="000000"/>
                <w:sz w:val="28"/>
                <w:szCs w:val="28"/>
              </w:rPr>
              <w:t>показатели информации</w:t>
            </w:r>
          </w:p>
        </w:tc>
        <w:tc>
          <w:tcPr>
            <w:tcW w:w="2271" w:type="dxa"/>
            <w:tcBorders>
              <w:top w:val="single" w:sz="4" w:space="0" w:color="auto"/>
              <w:left w:val="single" w:sz="4" w:space="0" w:color="auto"/>
              <w:bottom w:val="single" w:sz="4" w:space="0" w:color="auto"/>
              <w:right w:val="single" w:sz="4" w:space="0" w:color="auto"/>
            </w:tcBorders>
            <w:hideMark/>
          </w:tcPr>
          <w:p w:rsidR="00B56C31" w:rsidRDefault="0055421C">
            <w:pPr>
              <w:jc w:val="center"/>
              <w:rPr>
                <w:color w:val="000000"/>
                <w:sz w:val="28"/>
                <w:szCs w:val="28"/>
              </w:rPr>
            </w:pPr>
            <w:r>
              <w:rPr>
                <w:color w:val="000000"/>
                <w:sz w:val="28"/>
                <w:szCs w:val="28"/>
              </w:rPr>
              <w:t>2022-2023</w:t>
            </w:r>
          </w:p>
        </w:tc>
        <w:tc>
          <w:tcPr>
            <w:tcW w:w="2271" w:type="dxa"/>
            <w:tcBorders>
              <w:top w:val="single" w:sz="4" w:space="0" w:color="auto"/>
              <w:left w:val="single" w:sz="4" w:space="0" w:color="auto"/>
              <w:bottom w:val="single" w:sz="4" w:space="0" w:color="auto"/>
              <w:right w:val="single" w:sz="4" w:space="0" w:color="auto"/>
            </w:tcBorders>
            <w:hideMark/>
          </w:tcPr>
          <w:p w:rsidR="00B56C31" w:rsidRDefault="0055421C">
            <w:pPr>
              <w:jc w:val="center"/>
              <w:rPr>
                <w:color w:val="000000"/>
                <w:sz w:val="28"/>
                <w:szCs w:val="28"/>
              </w:rPr>
            </w:pPr>
            <w:r>
              <w:rPr>
                <w:color w:val="000000"/>
                <w:sz w:val="28"/>
                <w:szCs w:val="28"/>
              </w:rPr>
              <w:t>2023-2024</w:t>
            </w:r>
          </w:p>
        </w:tc>
        <w:tc>
          <w:tcPr>
            <w:tcW w:w="2271" w:type="dxa"/>
            <w:tcBorders>
              <w:top w:val="single" w:sz="4" w:space="0" w:color="auto"/>
              <w:left w:val="single" w:sz="4" w:space="0" w:color="auto"/>
              <w:bottom w:val="single" w:sz="4" w:space="0" w:color="auto"/>
              <w:right w:val="single" w:sz="4" w:space="0" w:color="auto"/>
            </w:tcBorders>
            <w:hideMark/>
          </w:tcPr>
          <w:p w:rsidR="00B56C31" w:rsidRDefault="0055421C">
            <w:pPr>
              <w:jc w:val="center"/>
              <w:rPr>
                <w:color w:val="000000"/>
                <w:sz w:val="28"/>
                <w:szCs w:val="28"/>
              </w:rPr>
            </w:pPr>
            <w:r>
              <w:rPr>
                <w:color w:val="000000"/>
                <w:sz w:val="28"/>
                <w:szCs w:val="28"/>
              </w:rPr>
              <w:t>2024-2025</w:t>
            </w:r>
          </w:p>
        </w:tc>
      </w:tr>
      <w:tr w:rsidR="00B56C31" w:rsidTr="0055132B">
        <w:tc>
          <w:tcPr>
            <w:tcW w:w="2532" w:type="dxa"/>
            <w:tcBorders>
              <w:top w:val="single" w:sz="4" w:space="0" w:color="auto"/>
              <w:left w:val="single" w:sz="4" w:space="0" w:color="auto"/>
              <w:bottom w:val="single" w:sz="4" w:space="0" w:color="auto"/>
              <w:right w:val="single" w:sz="4" w:space="0" w:color="auto"/>
            </w:tcBorders>
            <w:hideMark/>
          </w:tcPr>
          <w:p w:rsidR="00B56C31" w:rsidRDefault="00B56C31">
            <w:pPr>
              <w:jc w:val="both"/>
              <w:rPr>
                <w:color w:val="000000"/>
                <w:sz w:val="28"/>
                <w:szCs w:val="28"/>
              </w:rPr>
            </w:pPr>
            <w:r>
              <w:rPr>
                <w:color w:val="000000"/>
                <w:sz w:val="28"/>
                <w:szCs w:val="28"/>
              </w:rPr>
              <w:t>Участники</w:t>
            </w:r>
          </w:p>
          <w:p w:rsidR="00B56C31" w:rsidRDefault="00B56C31">
            <w:pPr>
              <w:jc w:val="both"/>
              <w:rPr>
                <w:color w:val="000000"/>
                <w:sz w:val="28"/>
                <w:szCs w:val="28"/>
              </w:rPr>
            </w:pPr>
            <w:r>
              <w:rPr>
                <w:color w:val="000000"/>
                <w:sz w:val="28"/>
                <w:szCs w:val="28"/>
              </w:rPr>
              <w:t>мероприятий</w:t>
            </w:r>
          </w:p>
        </w:tc>
        <w:tc>
          <w:tcPr>
            <w:tcW w:w="2271" w:type="dxa"/>
            <w:tcBorders>
              <w:top w:val="single" w:sz="4" w:space="0" w:color="auto"/>
              <w:left w:val="single" w:sz="4" w:space="0" w:color="auto"/>
              <w:bottom w:val="single" w:sz="4" w:space="0" w:color="auto"/>
              <w:right w:val="single" w:sz="4" w:space="0" w:color="auto"/>
            </w:tcBorders>
            <w:hideMark/>
          </w:tcPr>
          <w:p w:rsidR="00B56C31" w:rsidRDefault="00B56C31">
            <w:pPr>
              <w:jc w:val="both"/>
              <w:rPr>
                <w:color w:val="000000"/>
                <w:sz w:val="28"/>
                <w:szCs w:val="28"/>
              </w:rPr>
            </w:pPr>
            <w:r>
              <w:rPr>
                <w:color w:val="000000"/>
                <w:sz w:val="28"/>
                <w:szCs w:val="28"/>
              </w:rPr>
              <w:t xml:space="preserve">           </w:t>
            </w:r>
          </w:p>
        </w:tc>
        <w:tc>
          <w:tcPr>
            <w:tcW w:w="2271" w:type="dxa"/>
            <w:tcBorders>
              <w:top w:val="single" w:sz="4" w:space="0" w:color="auto"/>
              <w:left w:val="single" w:sz="4" w:space="0" w:color="auto"/>
              <w:bottom w:val="single" w:sz="4" w:space="0" w:color="auto"/>
              <w:right w:val="single" w:sz="4" w:space="0" w:color="auto"/>
            </w:tcBorders>
          </w:tcPr>
          <w:p w:rsidR="00B56C31" w:rsidRDefault="00B56C31">
            <w:pPr>
              <w:jc w:val="both"/>
              <w:rPr>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rsidR="00B56C31" w:rsidRDefault="00B56C31">
            <w:pPr>
              <w:jc w:val="center"/>
              <w:rPr>
                <w:b/>
                <w:color w:val="000000"/>
                <w:sz w:val="28"/>
                <w:szCs w:val="28"/>
              </w:rPr>
            </w:pP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Международный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72</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109</w:t>
            </w:r>
          </w:p>
        </w:tc>
        <w:tc>
          <w:tcPr>
            <w:tcW w:w="2271" w:type="dxa"/>
            <w:tcBorders>
              <w:top w:val="single" w:sz="4" w:space="0" w:color="auto"/>
              <w:left w:val="single" w:sz="4" w:space="0" w:color="auto"/>
              <w:bottom w:val="single" w:sz="4" w:space="0" w:color="auto"/>
              <w:right w:val="single" w:sz="4" w:space="0" w:color="auto"/>
            </w:tcBorders>
          </w:tcPr>
          <w:p w:rsidR="0055132B" w:rsidRDefault="0070680B" w:rsidP="0055132B">
            <w:pPr>
              <w:jc w:val="center"/>
              <w:rPr>
                <w:color w:val="000000"/>
                <w:sz w:val="28"/>
                <w:szCs w:val="28"/>
              </w:rPr>
            </w:pPr>
            <w:r>
              <w:rPr>
                <w:color w:val="000000"/>
                <w:sz w:val="28"/>
                <w:szCs w:val="28"/>
              </w:rPr>
              <w:t>46</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Всероссийский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4</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16</w:t>
            </w:r>
          </w:p>
        </w:tc>
        <w:tc>
          <w:tcPr>
            <w:tcW w:w="2271" w:type="dxa"/>
            <w:tcBorders>
              <w:top w:val="single" w:sz="4" w:space="0" w:color="auto"/>
              <w:left w:val="single" w:sz="4" w:space="0" w:color="auto"/>
              <w:bottom w:val="single" w:sz="4" w:space="0" w:color="auto"/>
              <w:right w:val="single" w:sz="4" w:space="0" w:color="auto"/>
            </w:tcBorders>
          </w:tcPr>
          <w:p w:rsidR="0055132B" w:rsidRDefault="00F30FAC" w:rsidP="0055132B">
            <w:pPr>
              <w:jc w:val="center"/>
              <w:rPr>
                <w:color w:val="000000"/>
                <w:sz w:val="28"/>
                <w:szCs w:val="28"/>
              </w:rPr>
            </w:pPr>
            <w:r>
              <w:rPr>
                <w:color w:val="000000"/>
                <w:sz w:val="28"/>
                <w:szCs w:val="28"/>
              </w:rPr>
              <w:t>6</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lastRenderedPageBreak/>
              <w:t>Межрегиональный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3</w:t>
            </w:r>
          </w:p>
        </w:tc>
        <w:tc>
          <w:tcPr>
            <w:tcW w:w="2271" w:type="dxa"/>
            <w:tcBorders>
              <w:top w:val="single" w:sz="4" w:space="0" w:color="auto"/>
              <w:left w:val="single" w:sz="4" w:space="0" w:color="auto"/>
              <w:bottom w:val="single" w:sz="4" w:space="0" w:color="auto"/>
              <w:right w:val="single" w:sz="4" w:space="0" w:color="auto"/>
            </w:tcBorders>
          </w:tcPr>
          <w:p w:rsidR="0055132B" w:rsidRDefault="0070680B" w:rsidP="0055132B">
            <w:pPr>
              <w:jc w:val="center"/>
              <w:rPr>
                <w:color w:val="000000"/>
                <w:sz w:val="28"/>
                <w:szCs w:val="28"/>
              </w:rPr>
            </w:pPr>
            <w:r>
              <w:rPr>
                <w:color w:val="000000"/>
                <w:sz w:val="28"/>
                <w:szCs w:val="28"/>
              </w:rPr>
              <w:t>15</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Региональный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2</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4</w:t>
            </w:r>
          </w:p>
        </w:tc>
        <w:tc>
          <w:tcPr>
            <w:tcW w:w="2271" w:type="dxa"/>
            <w:tcBorders>
              <w:top w:val="single" w:sz="4" w:space="0" w:color="auto"/>
              <w:left w:val="single" w:sz="4" w:space="0" w:color="auto"/>
              <w:bottom w:val="single" w:sz="4" w:space="0" w:color="auto"/>
              <w:right w:val="single" w:sz="4" w:space="0" w:color="auto"/>
            </w:tcBorders>
          </w:tcPr>
          <w:p w:rsidR="0055132B" w:rsidRDefault="0070680B" w:rsidP="0055132B">
            <w:pPr>
              <w:jc w:val="center"/>
              <w:rPr>
                <w:color w:val="000000"/>
                <w:sz w:val="28"/>
                <w:szCs w:val="28"/>
              </w:rPr>
            </w:pPr>
            <w:r>
              <w:rPr>
                <w:color w:val="000000"/>
                <w:sz w:val="28"/>
                <w:szCs w:val="28"/>
              </w:rPr>
              <w:t>2</w:t>
            </w:r>
          </w:p>
        </w:tc>
      </w:tr>
      <w:tr w:rsidR="0055132B" w:rsidRPr="00244EA1" w:rsidTr="0055132B">
        <w:tc>
          <w:tcPr>
            <w:tcW w:w="2532" w:type="dxa"/>
            <w:tcBorders>
              <w:top w:val="single" w:sz="4" w:space="0" w:color="auto"/>
              <w:left w:val="single" w:sz="4" w:space="0" w:color="auto"/>
              <w:bottom w:val="single" w:sz="4" w:space="0" w:color="auto"/>
              <w:right w:val="single" w:sz="4" w:space="0" w:color="auto"/>
            </w:tcBorders>
            <w:hideMark/>
          </w:tcPr>
          <w:p w:rsidR="0055132B" w:rsidRPr="00244EA1" w:rsidRDefault="0055132B" w:rsidP="0055132B">
            <w:pPr>
              <w:jc w:val="both"/>
              <w:rPr>
                <w:i/>
                <w:color w:val="000000"/>
                <w:sz w:val="28"/>
                <w:szCs w:val="28"/>
              </w:rPr>
            </w:pPr>
            <w:r w:rsidRPr="00244EA1">
              <w:rPr>
                <w:i/>
                <w:color w:val="000000"/>
                <w:sz w:val="28"/>
                <w:szCs w:val="28"/>
              </w:rPr>
              <w:t>Областной</w:t>
            </w:r>
          </w:p>
        </w:tc>
        <w:tc>
          <w:tcPr>
            <w:tcW w:w="2271" w:type="dxa"/>
            <w:tcBorders>
              <w:top w:val="single" w:sz="4" w:space="0" w:color="auto"/>
              <w:left w:val="single" w:sz="4" w:space="0" w:color="auto"/>
              <w:bottom w:val="single" w:sz="4" w:space="0" w:color="auto"/>
              <w:right w:val="single" w:sz="4" w:space="0" w:color="auto"/>
            </w:tcBorders>
            <w:hideMark/>
          </w:tcPr>
          <w:p w:rsidR="0055132B" w:rsidRPr="00244EA1" w:rsidRDefault="0055132B" w:rsidP="0055132B">
            <w:pPr>
              <w:jc w:val="center"/>
              <w:rPr>
                <w:i/>
                <w:color w:val="000000"/>
                <w:sz w:val="28"/>
                <w:szCs w:val="28"/>
              </w:rPr>
            </w:pPr>
            <w:r w:rsidRPr="00244EA1">
              <w:rPr>
                <w:i/>
                <w:color w:val="000000"/>
                <w:sz w:val="28"/>
                <w:szCs w:val="28"/>
              </w:rPr>
              <w:t>3</w:t>
            </w:r>
          </w:p>
        </w:tc>
        <w:tc>
          <w:tcPr>
            <w:tcW w:w="2271" w:type="dxa"/>
            <w:tcBorders>
              <w:top w:val="single" w:sz="4" w:space="0" w:color="auto"/>
              <w:left w:val="single" w:sz="4" w:space="0" w:color="auto"/>
              <w:bottom w:val="single" w:sz="4" w:space="0" w:color="auto"/>
              <w:right w:val="single" w:sz="4" w:space="0" w:color="auto"/>
            </w:tcBorders>
            <w:hideMark/>
          </w:tcPr>
          <w:p w:rsidR="0055132B" w:rsidRPr="00244EA1" w:rsidRDefault="0055132B" w:rsidP="0055132B">
            <w:pPr>
              <w:jc w:val="center"/>
              <w:rPr>
                <w:i/>
                <w:color w:val="000000"/>
                <w:sz w:val="28"/>
                <w:szCs w:val="28"/>
              </w:rPr>
            </w:pPr>
            <w:r w:rsidRPr="00244EA1">
              <w:rPr>
                <w:i/>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tcPr>
          <w:p w:rsidR="0055132B" w:rsidRPr="00244EA1" w:rsidRDefault="0070680B" w:rsidP="0055132B">
            <w:pPr>
              <w:jc w:val="center"/>
              <w:rPr>
                <w:i/>
                <w:color w:val="000000"/>
                <w:sz w:val="28"/>
                <w:szCs w:val="28"/>
              </w:rPr>
            </w:pPr>
            <w:r w:rsidRPr="00244EA1">
              <w:rPr>
                <w:i/>
                <w:color w:val="000000"/>
                <w:sz w:val="28"/>
                <w:szCs w:val="28"/>
              </w:rPr>
              <w:t>6</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Межзональный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14</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15</w:t>
            </w:r>
          </w:p>
        </w:tc>
        <w:tc>
          <w:tcPr>
            <w:tcW w:w="2271" w:type="dxa"/>
            <w:tcBorders>
              <w:top w:val="single" w:sz="4" w:space="0" w:color="auto"/>
              <w:left w:val="single" w:sz="4" w:space="0" w:color="auto"/>
              <w:bottom w:val="single" w:sz="4" w:space="0" w:color="auto"/>
              <w:right w:val="single" w:sz="4" w:space="0" w:color="auto"/>
            </w:tcBorders>
          </w:tcPr>
          <w:p w:rsidR="0055132B" w:rsidRPr="0070680B" w:rsidRDefault="001668B3" w:rsidP="0055132B">
            <w:pPr>
              <w:jc w:val="center"/>
              <w:rPr>
                <w:color w:val="000000"/>
                <w:sz w:val="28"/>
                <w:szCs w:val="28"/>
              </w:rPr>
            </w:pPr>
            <w:r w:rsidRPr="0070680B">
              <w:rPr>
                <w:color w:val="000000"/>
                <w:sz w:val="28"/>
                <w:szCs w:val="28"/>
              </w:rPr>
              <w:t>18</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Зональный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tcPr>
          <w:p w:rsidR="0055132B" w:rsidRDefault="00CA38D1" w:rsidP="0055132B">
            <w:pPr>
              <w:jc w:val="center"/>
              <w:rPr>
                <w:color w:val="000000"/>
                <w:sz w:val="28"/>
                <w:szCs w:val="28"/>
              </w:rPr>
            </w:pPr>
            <w:r>
              <w:rPr>
                <w:color w:val="000000"/>
                <w:sz w:val="28"/>
                <w:szCs w:val="28"/>
              </w:rPr>
              <w:t>-</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Городской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12</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8</w:t>
            </w:r>
          </w:p>
        </w:tc>
        <w:tc>
          <w:tcPr>
            <w:tcW w:w="2271" w:type="dxa"/>
            <w:tcBorders>
              <w:top w:val="single" w:sz="4" w:space="0" w:color="auto"/>
              <w:left w:val="single" w:sz="4" w:space="0" w:color="auto"/>
              <w:bottom w:val="single" w:sz="4" w:space="0" w:color="auto"/>
              <w:right w:val="single" w:sz="4" w:space="0" w:color="auto"/>
            </w:tcBorders>
          </w:tcPr>
          <w:p w:rsidR="0055132B" w:rsidRDefault="001668B3" w:rsidP="0055132B">
            <w:pPr>
              <w:jc w:val="center"/>
              <w:rPr>
                <w:color w:val="000000"/>
                <w:sz w:val="28"/>
                <w:szCs w:val="28"/>
              </w:rPr>
            </w:pPr>
            <w:r>
              <w:rPr>
                <w:color w:val="000000"/>
                <w:sz w:val="28"/>
                <w:szCs w:val="28"/>
              </w:rPr>
              <w:t>10</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Межмуниципальный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tcPr>
          <w:p w:rsidR="0055132B" w:rsidRDefault="00CA38D1" w:rsidP="0055132B">
            <w:pPr>
              <w:jc w:val="center"/>
              <w:rPr>
                <w:color w:val="000000"/>
                <w:sz w:val="28"/>
                <w:szCs w:val="28"/>
              </w:rPr>
            </w:pPr>
            <w:r>
              <w:rPr>
                <w:color w:val="000000"/>
                <w:sz w:val="28"/>
                <w:szCs w:val="28"/>
              </w:rPr>
              <w:t>-</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1668B3" w:rsidP="0055132B">
            <w:pPr>
              <w:jc w:val="both"/>
              <w:rPr>
                <w:color w:val="000000"/>
                <w:sz w:val="28"/>
                <w:szCs w:val="28"/>
              </w:rPr>
            </w:pPr>
            <w:proofErr w:type="spellStart"/>
            <w:r>
              <w:rPr>
                <w:color w:val="000000"/>
                <w:sz w:val="28"/>
                <w:szCs w:val="28"/>
              </w:rPr>
              <w:t>Муиципальный</w:t>
            </w:r>
            <w:proofErr w:type="spellEnd"/>
          </w:p>
        </w:tc>
        <w:tc>
          <w:tcPr>
            <w:tcW w:w="2271" w:type="dxa"/>
            <w:tcBorders>
              <w:top w:val="single" w:sz="4" w:space="0" w:color="auto"/>
              <w:left w:val="single" w:sz="4" w:space="0" w:color="auto"/>
              <w:bottom w:val="single" w:sz="4" w:space="0" w:color="auto"/>
              <w:right w:val="single" w:sz="4" w:space="0" w:color="auto"/>
            </w:tcBorders>
            <w:hideMark/>
          </w:tcPr>
          <w:p w:rsidR="0055132B" w:rsidRPr="0055132B" w:rsidRDefault="0055132B" w:rsidP="0055132B">
            <w:pPr>
              <w:jc w:val="center"/>
              <w:rPr>
                <w:color w:val="000000"/>
                <w:sz w:val="28"/>
                <w:szCs w:val="28"/>
              </w:rPr>
            </w:pPr>
            <w:r>
              <w:rPr>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6</w:t>
            </w:r>
          </w:p>
        </w:tc>
        <w:tc>
          <w:tcPr>
            <w:tcW w:w="2271" w:type="dxa"/>
            <w:tcBorders>
              <w:top w:val="single" w:sz="4" w:space="0" w:color="auto"/>
              <w:left w:val="single" w:sz="4" w:space="0" w:color="auto"/>
              <w:bottom w:val="single" w:sz="4" w:space="0" w:color="auto"/>
              <w:right w:val="single" w:sz="4" w:space="0" w:color="auto"/>
            </w:tcBorders>
          </w:tcPr>
          <w:p w:rsidR="0055132B" w:rsidRDefault="007B383F" w:rsidP="0055132B">
            <w:pPr>
              <w:jc w:val="center"/>
              <w:rPr>
                <w:color w:val="000000"/>
                <w:sz w:val="28"/>
                <w:szCs w:val="28"/>
              </w:rPr>
            </w:pPr>
            <w:r>
              <w:rPr>
                <w:color w:val="000000"/>
                <w:sz w:val="28"/>
                <w:szCs w:val="28"/>
              </w:rPr>
              <w:t>8</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Учрежденческий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66</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89</w:t>
            </w:r>
          </w:p>
        </w:tc>
        <w:tc>
          <w:tcPr>
            <w:tcW w:w="2271" w:type="dxa"/>
            <w:tcBorders>
              <w:top w:val="single" w:sz="4" w:space="0" w:color="auto"/>
              <w:left w:val="single" w:sz="4" w:space="0" w:color="auto"/>
              <w:bottom w:val="single" w:sz="4" w:space="0" w:color="auto"/>
              <w:right w:val="single" w:sz="4" w:space="0" w:color="auto"/>
            </w:tcBorders>
          </w:tcPr>
          <w:p w:rsidR="0055132B" w:rsidRDefault="006A29EA" w:rsidP="0055132B">
            <w:pPr>
              <w:jc w:val="center"/>
              <w:rPr>
                <w:color w:val="000000"/>
                <w:sz w:val="28"/>
                <w:szCs w:val="28"/>
              </w:rPr>
            </w:pPr>
            <w:r>
              <w:rPr>
                <w:color w:val="000000"/>
                <w:sz w:val="28"/>
                <w:szCs w:val="28"/>
              </w:rPr>
              <w:t>120</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итого:</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174</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250</w:t>
            </w:r>
          </w:p>
        </w:tc>
        <w:tc>
          <w:tcPr>
            <w:tcW w:w="2271" w:type="dxa"/>
            <w:tcBorders>
              <w:top w:val="single" w:sz="4" w:space="0" w:color="auto"/>
              <w:left w:val="single" w:sz="4" w:space="0" w:color="auto"/>
              <w:bottom w:val="single" w:sz="4" w:space="0" w:color="auto"/>
              <w:right w:val="single" w:sz="4" w:space="0" w:color="auto"/>
            </w:tcBorders>
          </w:tcPr>
          <w:p w:rsidR="0055132B" w:rsidRDefault="006A29EA" w:rsidP="0055132B">
            <w:pPr>
              <w:jc w:val="center"/>
              <w:rPr>
                <w:color w:val="000000"/>
                <w:sz w:val="28"/>
                <w:szCs w:val="28"/>
              </w:rPr>
            </w:pPr>
            <w:r>
              <w:rPr>
                <w:color w:val="000000"/>
                <w:sz w:val="28"/>
                <w:szCs w:val="28"/>
              </w:rPr>
              <w:t>231</w:t>
            </w:r>
          </w:p>
        </w:tc>
      </w:tr>
    </w:tbl>
    <w:p w:rsidR="00244EA1" w:rsidRDefault="00244EA1" w:rsidP="00945A2A">
      <w:pPr>
        <w:spacing w:after="160" w:line="259" w:lineRule="auto"/>
        <w:rPr>
          <w:rFonts w:eastAsiaTheme="minorHAnsi"/>
          <w:i/>
          <w:color w:val="000000"/>
          <w:sz w:val="28"/>
          <w:szCs w:val="28"/>
          <w:lang w:eastAsia="en-US"/>
        </w:rPr>
      </w:pPr>
    </w:p>
    <w:p w:rsidR="000D1ADA" w:rsidRDefault="000D1ADA" w:rsidP="00244EA1">
      <w:pPr>
        <w:jc w:val="both"/>
        <w:rPr>
          <w:rFonts w:ascii="Times New Roman CYR" w:hAnsi="Times New Roman CYR" w:cs="Times New Roman CYR"/>
          <w:sz w:val="28"/>
          <w:szCs w:val="28"/>
        </w:rPr>
      </w:pPr>
      <w:r w:rsidRPr="00B40213">
        <w:rPr>
          <w:i/>
          <w:color w:val="000000"/>
          <w:sz w:val="28"/>
          <w:szCs w:val="28"/>
        </w:rPr>
        <w:t xml:space="preserve">  </w:t>
      </w:r>
      <w:r>
        <w:rPr>
          <w:rFonts w:ascii="Times New Roman CYR" w:hAnsi="Times New Roman CYR" w:cs="Times New Roman CYR"/>
          <w:sz w:val="28"/>
          <w:szCs w:val="28"/>
        </w:rPr>
        <w:t xml:space="preserve">Администрация  и  педагогический  коллектив  постоянно  работают  над  сохранением  контингента, однако  следует  помнить, что каждый  ребенок  в  осознанном  возрасте  сам  вправе  поменять  стратегию  своего  дополнительного  образования. Тщательно и серьёзно проводится  работа  по  осуществлению  нового  набора  учащихся.  Порядок  приёма  детей  в   школу  регламентируется  Уставом  и  Положением  о  приеме  в  МБУ ДО </w:t>
      </w:r>
      <w:r w:rsidRPr="0038327F">
        <w:rPr>
          <w:sz w:val="28"/>
          <w:szCs w:val="28"/>
        </w:rPr>
        <w:t>«</w:t>
      </w:r>
      <w:r>
        <w:rPr>
          <w:rFonts w:ascii="Times New Roman CYR" w:hAnsi="Times New Roman CYR" w:cs="Times New Roman CYR"/>
          <w:sz w:val="28"/>
          <w:szCs w:val="28"/>
        </w:rPr>
        <w:t>Георгиевская ДШИ</w:t>
      </w:r>
      <w:r w:rsidRPr="0038327F">
        <w:rPr>
          <w:sz w:val="28"/>
          <w:szCs w:val="28"/>
        </w:rPr>
        <w:t xml:space="preserve">». </w:t>
      </w:r>
      <w:r>
        <w:rPr>
          <w:rFonts w:ascii="Times New Roman CYR" w:hAnsi="Times New Roman CYR" w:cs="Times New Roman CYR"/>
          <w:sz w:val="28"/>
          <w:szCs w:val="28"/>
        </w:rPr>
        <w:t xml:space="preserve"> </w:t>
      </w:r>
    </w:p>
    <w:p w:rsidR="000D1ADA" w:rsidRDefault="000D1ADA" w:rsidP="00244EA1">
      <w:pPr>
        <w:jc w:val="both"/>
        <w:rPr>
          <w:rFonts w:ascii="Times New Roman CYR" w:hAnsi="Times New Roman CYR" w:cs="Times New Roman CYR"/>
          <w:sz w:val="28"/>
          <w:szCs w:val="28"/>
        </w:rPr>
      </w:pPr>
      <w:r>
        <w:rPr>
          <w:rFonts w:ascii="Times New Roman CYR" w:hAnsi="Times New Roman CYR" w:cs="Times New Roman CYR"/>
          <w:sz w:val="28"/>
          <w:szCs w:val="28"/>
        </w:rPr>
        <w:t>В настоящее время в ДШИ существует ряд проблем, без решения которых невозможно ее дальнейшее развитие:</w:t>
      </w:r>
    </w:p>
    <w:p w:rsidR="000D1ADA" w:rsidRDefault="000D1ADA" w:rsidP="00244EA1">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 недостаточное количество учебных помещений (</w:t>
      </w:r>
      <w:proofErr w:type="spellStart"/>
      <w:r>
        <w:rPr>
          <w:rFonts w:ascii="Times New Roman CYR" w:hAnsi="Times New Roman CYR" w:cs="Times New Roman CYR"/>
          <w:sz w:val="28"/>
          <w:szCs w:val="28"/>
        </w:rPr>
        <w:t>с.Георгиевка</w:t>
      </w:r>
      <w:proofErr w:type="spellEnd"/>
      <w:r>
        <w:rPr>
          <w:rFonts w:ascii="Times New Roman CYR" w:hAnsi="Times New Roman CYR" w:cs="Times New Roman CYR"/>
          <w:sz w:val="28"/>
          <w:szCs w:val="28"/>
        </w:rPr>
        <w:t>)</w:t>
      </w:r>
    </w:p>
    <w:p w:rsidR="000D1ADA" w:rsidRDefault="000D1ADA" w:rsidP="00244EA1">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 тенденция старения кадров;</w:t>
      </w:r>
    </w:p>
    <w:p w:rsidR="000D1ADA" w:rsidRDefault="000D1ADA" w:rsidP="00244EA1">
      <w:pPr>
        <w:jc w:val="both"/>
        <w:rPr>
          <w:sz w:val="28"/>
          <w:szCs w:val="28"/>
        </w:rPr>
      </w:pPr>
      <w:r>
        <w:rPr>
          <w:rFonts w:ascii="Times New Roman CYR" w:hAnsi="Times New Roman CYR" w:cs="Times New Roman CYR"/>
          <w:sz w:val="28"/>
          <w:szCs w:val="28"/>
        </w:rPr>
        <w:t xml:space="preserve">   -</w:t>
      </w:r>
      <w:r w:rsidR="0055132B">
        <w:rPr>
          <w:rFonts w:ascii="Times New Roman CYR" w:hAnsi="Times New Roman CYR" w:cs="Times New Roman CYR"/>
          <w:sz w:val="28"/>
          <w:szCs w:val="28"/>
        </w:rPr>
        <w:t xml:space="preserve"> </w:t>
      </w:r>
      <w:r>
        <w:rPr>
          <w:rFonts w:ascii="Times New Roman CYR" w:hAnsi="Times New Roman CYR" w:cs="Times New Roman CYR"/>
          <w:sz w:val="28"/>
          <w:szCs w:val="28"/>
        </w:rPr>
        <w:t>улучшение и обновление материально-технической базы (особенно обновление музыкальных инструментов).</w:t>
      </w:r>
    </w:p>
    <w:p w:rsidR="00244EA1" w:rsidRDefault="000D1ADA" w:rsidP="00244EA1">
      <w:pPr>
        <w:autoSpaceDE w:val="0"/>
        <w:autoSpaceDN w:val="0"/>
        <w:adjustRightInd w:val="0"/>
        <w:jc w:val="both"/>
        <w:rPr>
          <w:color w:val="000000"/>
          <w:sz w:val="28"/>
          <w:szCs w:val="28"/>
        </w:rPr>
      </w:pPr>
      <w:r>
        <w:rPr>
          <w:bCs/>
          <w:color w:val="000000"/>
          <w:sz w:val="28"/>
          <w:szCs w:val="28"/>
        </w:rPr>
        <w:t xml:space="preserve">   </w:t>
      </w:r>
      <w:r w:rsidRPr="00D55CFE">
        <w:rPr>
          <w:color w:val="000000"/>
          <w:sz w:val="28"/>
          <w:szCs w:val="28"/>
        </w:rPr>
        <w:t>Программа развития ДШИ нацелена на эффективность использования современных научно – методических подходов к организации педагогической и административно – управленческой деятельности в ДШИ, отражает интере</w:t>
      </w:r>
      <w:r>
        <w:rPr>
          <w:color w:val="000000"/>
          <w:sz w:val="28"/>
          <w:szCs w:val="28"/>
        </w:rPr>
        <w:t xml:space="preserve">сы и запросы жителей Кинельского </w:t>
      </w:r>
      <w:r w:rsidRPr="00D55CFE">
        <w:rPr>
          <w:color w:val="000000"/>
          <w:sz w:val="28"/>
          <w:szCs w:val="28"/>
        </w:rPr>
        <w:t xml:space="preserve"> муниципального района. Она разработана с ориентацией на развитие личности ребенка и предполагает возможность получения качественного образования и воспитания с учетом индивидуальных особенностей; предоставляет возможность родителям удовлетворить потребности в образовательных услугах, придает им уверенность за судьбы детей;</w:t>
      </w:r>
    </w:p>
    <w:p w:rsidR="000D1ADA" w:rsidRPr="00D55CFE" w:rsidRDefault="000D1ADA" w:rsidP="00244EA1">
      <w:pPr>
        <w:autoSpaceDE w:val="0"/>
        <w:autoSpaceDN w:val="0"/>
        <w:adjustRightInd w:val="0"/>
        <w:jc w:val="both"/>
        <w:rPr>
          <w:color w:val="000000"/>
          <w:sz w:val="28"/>
          <w:szCs w:val="28"/>
        </w:rPr>
      </w:pPr>
      <w:r w:rsidRPr="00D55CFE">
        <w:rPr>
          <w:color w:val="000000"/>
          <w:sz w:val="28"/>
          <w:szCs w:val="28"/>
        </w:rPr>
        <w:t>преподавателям школы предоставляет благоприятные условия для самореализации, повышения педагогического мастерства, для опытно – экспериментальной и исследовательской работы, инновационной деятельности.</w:t>
      </w:r>
    </w:p>
    <w:p w:rsidR="000D1ADA" w:rsidRDefault="000D1ADA" w:rsidP="00244EA1">
      <w:pPr>
        <w:pStyle w:val="a3"/>
        <w:spacing w:before="0" w:beforeAutospacing="0" w:after="0" w:afterAutospacing="0"/>
        <w:ind w:firstLine="708"/>
        <w:jc w:val="both"/>
        <w:rPr>
          <w:color w:val="000000"/>
          <w:sz w:val="28"/>
          <w:szCs w:val="28"/>
        </w:rPr>
      </w:pPr>
    </w:p>
    <w:p w:rsidR="000D1ADA" w:rsidRPr="004312EE" w:rsidRDefault="000D1ADA" w:rsidP="000D1ADA">
      <w:pPr>
        <w:keepNext/>
        <w:shd w:val="clear" w:color="auto" w:fill="FFFFFF"/>
        <w:tabs>
          <w:tab w:val="left" w:pos="1276"/>
        </w:tabs>
        <w:spacing w:line="360" w:lineRule="auto"/>
        <w:ind w:left="709" w:right="624"/>
        <w:rPr>
          <w:b/>
          <w:bCs/>
          <w:sz w:val="28"/>
          <w:szCs w:val="28"/>
        </w:rPr>
      </w:pPr>
      <w:r>
        <w:rPr>
          <w:b/>
          <w:bCs/>
          <w:sz w:val="28"/>
          <w:szCs w:val="28"/>
        </w:rPr>
        <w:t xml:space="preserve">                                  2.  Цели программы</w:t>
      </w:r>
    </w:p>
    <w:p w:rsidR="000D1ADA" w:rsidRPr="004312EE" w:rsidRDefault="000D1ADA" w:rsidP="000D1ADA">
      <w:pPr>
        <w:ind w:firstLine="709"/>
        <w:jc w:val="both"/>
        <w:rPr>
          <w:sz w:val="28"/>
          <w:szCs w:val="28"/>
        </w:rPr>
      </w:pPr>
      <w:r w:rsidRPr="004312EE">
        <w:rPr>
          <w:sz w:val="28"/>
          <w:szCs w:val="28"/>
        </w:rPr>
        <w:t xml:space="preserve">Приоритетными направлениями государственной политики является повышение качества и доступности дополнительного образования детей, реализация комплекса мер, направленных на выявление и поддержку одаренных детей и молодежи. </w:t>
      </w:r>
    </w:p>
    <w:p w:rsidR="000D1ADA" w:rsidRPr="004312EE" w:rsidRDefault="000D1ADA" w:rsidP="000D1ADA">
      <w:pPr>
        <w:ind w:firstLine="709"/>
        <w:jc w:val="both"/>
        <w:rPr>
          <w:sz w:val="28"/>
          <w:szCs w:val="28"/>
        </w:rPr>
      </w:pPr>
      <w:r w:rsidRPr="004312EE">
        <w:rPr>
          <w:sz w:val="28"/>
          <w:szCs w:val="28"/>
        </w:rPr>
        <w:lastRenderedPageBreak/>
        <w:t>Так, Указом Президента Российской Федерации от 7 мая 2012 года № 599 «О мерах по реализации государственной политики в области образования и науки» поставлены  задачи:</w:t>
      </w:r>
    </w:p>
    <w:p w:rsidR="000D1ADA" w:rsidRPr="004312EE" w:rsidRDefault="000D1ADA" w:rsidP="000D1ADA">
      <w:pPr>
        <w:numPr>
          <w:ilvl w:val="0"/>
          <w:numId w:val="1"/>
        </w:numPr>
        <w:tabs>
          <w:tab w:val="left" w:pos="993"/>
        </w:tabs>
        <w:ind w:left="0" w:firstLine="709"/>
        <w:contextualSpacing/>
        <w:jc w:val="both"/>
        <w:rPr>
          <w:sz w:val="28"/>
          <w:szCs w:val="28"/>
        </w:rPr>
      </w:pPr>
      <w:r w:rsidRPr="004312EE">
        <w:rPr>
          <w:sz w:val="28"/>
          <w:szCs w:val="28"/>
        </w:rPr>
        <w:t>разработать комплекс мер, направленных на выявление и поддержку одаренных детей и молодежи;</w:t>
      </w:r>
    </w:p>
    <w:p w:rsidR="000D1ADA" w:rsidRPr="004312EE" w:rsidRDefault="006A29EA" w:rsidP="000D1ADA">
      <w:pPr>
        <w:numPr>
          <w:ilvl w:val="0"/>
          <w:numId w:val="1"/>
        </w:numPr>
        <w:tabs>
          <w:tab w:val="left" w:pos="993"/>
        </w:tabs>
        <w:ind w:left="0" w:firstLine="709"/>
        <w:contextualSpacing/>
        <w:jc w:val="both"/>
        <w:rPr>
          <w:sz w:val="28"/>
          <w:szCs w:val="28"/>
        </w:rPr>
      </w:pPr>
      <w:r>
        <w:rPr>
          <w:sz w:val="28"/>
          <w:szCs w:val="28"/>
        </w:rPr>
        <w:t>увеличивать</w:t>
      </w:r>
      <w:r w:rsidR="000D1ADA" w:rsidRPr="004312EE">
        <w:rPr>
          <w:sz w:val="28"/>
          <w:szCs w:val="28"/>
        </w:rPr>
        <w:t xml:space="preserve"> число детей в возрасте от 5 до 18 лет, обучающихся по дополнительным образовательным программам, в общей численности детей этого возраста до 70-75 процентов.</w:t>
      </w:r>
    </w:p>
    <w:p w:rsidR="000D1ADA" w:rsidRDefault="000D1ADA" w:rsidP="000D1ADA">
      <w:pPr>
        <w:ind w:firstLine="709"/>
        <w:jc w:val="both"/>
        <w:rPr>
          <w:sz w:val="28"/>
          <w:szCs w:val="28"/>
        </w:rPr>
      </w:pPr>
      <w:r w:rsidRPr="004312EE">
        <w:rPr>
          <w:sz w:val="28"/>
          <w:szCs w:val="28"/>
        </w:rPr>
        <w:t>Концепция общенациональной системы выявления и развития молодых талантов, утвержденная Президентом Российской Федерации от 3 апреля 2012 года № Пр-827, определяет базовые принципы построения и основные задачи общенациональной системы выявления и развития молодых талантов, а также основные направления ее функционирования. Национальная стратегия действий в интересах детей, утвержденная Указом Президента Российской Федерации от 1 июня 2012 года № 761, предусматривает обеспечение доступности и качества образования, поиск и поддержку талантливых детей, развитие воспитания и социализации детей.</w:t>
      </w:r>
    </w:p>
    <w:p w:rsidR="000D1ADA" w:rsidRDefault="000D1ADA" w:rsidP="000D1ADA">
      <w:pPr>
        <w:jc w:val="both"/>
        <w:rPr>
          <w:rFonts w:ascii="Times New Roman CYR" w:hAnsi="Times New Roman CYR" w:cs="Times New Roman CYR"/>
          <w:bCs/>
          <w:sz w:val="28"/>
          <w:szCs w:val="28"/>
        </w:rPr>
      </w:pPr>
      <w:r>
        <w:rPr>
          <w:color w:val="000000"/>
          <w:sz w:val="28"/>
          <w:szCs w:val="28"/>
        </w:rPr>
        <w:t>Основная цель  программы -</w:t>
      </w:r>
      <w:r w:rsidRPr="004312EE">
        <w:rPr>
          <w:color w:val="000000"/>
          <w:sz w:val="28"/>
          <w:szCs w:val="28"/>
        </w:rPr>
        <w:t xml:space="preserve"> </w:t>
      </w:r>
      <w:r>
        <w:rPr>
          <w:rFonts w:ascii="Times New Roman CYR" w:hAnsi="Times New Roman CYR" w:cs="Times New Roman CYR"/>
          <w:bCs/>
          <w:sz w:val="28"/>
          <w:szCs w:val="28"/>
        </w:rPr>
        <w:t>обеспечение доступности и качества образования в сфере искусства для детей, создание качественно нового культурно-образовательного пространства на основе углубления интеграции с общеобразовательными учреждениями и учреждениями дошкольного образования.</w:t>
      </w:r>
    </w:p>
    <w:p w:rsidR="000D1ADA" w:rsidRDefault="000D1ADA" w:rsidP="000D1ADA">
      <w:pPr>
        <w:spacing w:line="360" w:lineRule="auto"/>
        <w:jc w:val="both"/>
        <w:rPr>
          <w:rFonts w:ascii="Times New Roman CYR" w:hAnsi="Times New Roman CYR" w:cs="Times New Roman CYR"/>
          <w:bCs/>
          <w:sz w:val="28"/>
          <w:szCs w:val="28"/>
        </w:rPr>
      </w:pPr>
    </w:p>
    <w:p w:rsidR="000D1ADA" w:rsidRDefault="000D1ADA" w:rsidP="000D1ADA">
      <w:pPr>
        <w:spacing w:line="360" w:lineRule="auto"/>
        <w:jc w:val="both"/>
        <w:rPr>
          <w:rFonts w:ascii="Times New Roman CYR" w:hAnsi="Times New Roman CYR" w:cs="Times New Roman CYR"/>
          <w:b/>
          <w:bCs/>
          <w:sz w:val="28"/>
          <w:szCs w:val="28"/>
        </w:rPr>
      </w:pPr>
      <w:r>
        <w:rPr>
          <w:rFonts w:ascii="Times New Roman CYR" w:hAnsi="Times New Roman CYR" w:cs="Times New Roman CYR"/>
          <w:bCs/>
          <w:sz w:val="28"/>
          <w:szCs w:val="28"/>
        </w:rPr>
        <w:t xml:space="preserve">                                </w:t>
      </w:r>
      <w:r w:rsidRPr="0016163B">
        <w:rPr>
          <w:rFonts w:ascii="Times New Roman CYR" w:hAnsi="Times New Roman CYR" w:cs="Times New Roman CYR"/>
          <w:b/>
          <w:bCs/>
          <w:sz w:val="28"/>
          <w:szCs w:val="28"/>
        </w:rPr>
        <w:t>3. Сроки реализации Программы</w:t>
      </w:r>
    </w:p>
    <w:p w:rsidR="000D1ADA" w:rsidRPr="0016163B" w:rsidRDefault="000D1ADA" w:rsidP="000D1ADA">
      <w:pPr>
        <w:spacing w:line="360" w:lineRule="auto"/>
        <w:jc w:val="both"/>
        <w:rPr>
          <w:color w:val="000000"/>
          <w:sz w:val="28"/>
          <w:szCs w:val="28"/>
        </w:rPr>
      </w:pPr>
      <w:r>
        <w:rPr>
          <w:rFonts w:ascii="Times New Roman CYR" w:hAnsi="Times New Roman CYR" w:cs="Times New Roman CYR"/>
          <w:bCs/>
          <w:sz w:val="28"/>
          <w:szCs w:val="28"/>
        </w:rPr>
        <w:t xml:space="preserve">    </w:t>
      </w:r>
      <w:r w:rsidRPr="0016163B">
        <w:rPr>
          <w:rFonts w:ascii="Times New Roman CYR" w:hAnsi="Times New Roman CYR" w:cs="Times New Roman CYR"/>
          <w:bCs/>
          <w:sz w:val="28"/>
          <w:szCs w:val="28"/>
        </w:rPr>
        <w:t xml:space="preserve">Срок </w:t>
      </w:r>
      <w:r>
        <w:rPr>
          <w:rFonts w:ascii="Times New Roman CYR" w:hAnsi="Times New Roman CYR" w:cs="Times New Roman CYR"/>
          <w:bCs/>
          <w:sz w:val="28"/>
          <w:szCs w:val="28"/>
        </w:rPr>
        <w:t>реализации Программы сост</w:t>
      </w:r>
      <w:r w:rsidR="00244EA1">
        <w:rPr>
          <w:rFonts w:ascii="Times New Roman CYR" w:hAnsi="Times New Roman CYR" w:cs="Times New Roman CYR"/>
          <w:bCs/>
          <w:sz w:val="28"/>
          <w:szCs w:val="28"/>
        </w:rPr>
        <w:t>авляет десять лет: с 2025 по 2036</w:t>
      </w:r>
      <w:r>
        <w:rPr>
          <w:rFonts w:ascii="Times New Roman CYR" w:hAnsi="Times New Roman CYR" w:cs="Times New Roman CYR"/>
          <w:bCs/>
          <w:sz w:val="28"/>
          <w:szCs w:val="28"/>
        </w:rPr>
        <w:t xml:space="preserve"> годы.</w:t>
      </w:r>
    </w:p>
    <w:p w:rsidR="000D1ADA" w:rsidRDefault="000D1ADA" w:rsidP="000D1ADA">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244EA1">
        <w:rPr>
          <w:rFonts w:ascii="Times New Roman CYR" w:hAnsi="Times New Roman CYR" w:cs="Times New Roman CYR"/>
          <w:bCs/>
          <w:color w:val="000000"/>
          <w:sz w:val="28"/>
          <w:szCs w:val="28"/>
        </w:rPr>
        <w:t xml:space="preserve">      Основной этап  2025 – 2035</w:t>
      </w:r>
      <w:r>
        <w:rPr>
          <w:rFonts w:ascii="Times New Roman CYR" w:hAnsi="Times New Roman CYR" w:cs="Times New Roman CYR"/>
          <w:bCs/>
          <w:color w:val="000000"/>
          <w:sz w:val="28"/>
          <w:szCs w:val="28"/>
        </w:rPr>
        <w:t>г.г.</w:t>
      </w:r>
    </w:p>
    <w:p w:rsidR="000D1ADA" w:rsidRDefault="000D1ADA" w:rsidP="000D1ADA">
      <w:pPr>
        <w:spacing w:line="360" w:lineRule="auto"/>
        <w:rPr>
          <w:b/>
          <w:color w:val="000000"/>
          <w:sz w:val="28"/>
          <w:szCs w:val="28"/>
        </w:rPr>
      </w:pPr>
      <w:r>
        <w:rPr>
          <w:rFonts w:ascii="Times New Roman CYR" w:hAnsi="Times New Roman CYR" w:cs="Times New Roman CYR"/>
          <w:bCs/>
          <w:color w:val="000000"/>
          <w:sz w:val="28"/>
          <w:szCs w:val="28"/>
        </w:rPr>
        <w:t xml:space="preserve">          </w:t>
      </w:r>
      <w:r>
        <w:rPr>
          <w:b/>
          <w:color w:val="000000"/>
          <w:sz w:val="28"/>
          <w:szCs w:val="28"/>
        </w:rPr>
        <w:t xml:space="preserve">    </w:t>
      </w:r>
    </w:p>
    <w:p w:rsidR="00956632" w:rsidRPr="001231B4" w:rsidRDefault="00956632" w:rsidP="00956632">
      <w:pPr>
        <w:spacing w:line="360" w:lineRule="auto"/>
        <w:rPr>
          <w:b/>
          <w:color w:val="000000"/>
          <w:sz w:val="28"/>
          <w:szCs w:val="28"/>
        </w:rPr>
      </w:pPr>
      <w:r>
        <w:rPr>
          <w:b/>
          <w:color w:val="000000"/>
          <w:sz w:val="28"/>
          <w:szCs w:val="28"/>
        </w:rPr>
        <w:t>4</w:t>
      </w:r>
      <w:r w:rsidRPr="001231B4">
        <w:rPr>
          <w:b/>
          <w:color w:val="000000"/>
          <w:sz w:val="28"/>
          <w:szCs w:val="28"/>
        </w:rPr>
        <w:t>. Целевые индикаторы и показатели муниципальной программы:</w:t>
      </w:r>
    </w:p>
    <w:p w:rsidR="00956632" w:rsidRDefault="00956632" w:rsidP="00956632">
      <w:pPr>
        <w:tabs>
          <w:tab w:val="left" w:pos="1134"/>
        </w:tabs>
        <w:contextualSpacing/>
        <w:jc w:val="both"/>
        <w:rPr>
          <w:bCs/>
          <w:sz w:val="28"/>
          <w:szCs w:val="28"/>
        </w:rPr>
      </w:pPr>
      <w:r w:rsidRPr="00BE5BC4">
        <w:rPr>
          <w:bCs/>
          <w:sz w:val="28"/>
          <w:szCs w:val="28"/>
        </w:rPr>
        <w:t>1.</w:t>
      </w:r>
      <w:r w:rsidR="006D4402">
        <w:rPr>
          <w:bCs/>
          <w:sz w:val="28"/>
          <w:szCs w:val="28"/>
        </w:rPr>
        <w:t xml:space="preserve"> </w:t>
      </w:r>
      <w:r>
        <w:rPr>
          <w:bCs/>
          <w:sz w:val="28"/>
          <w:szCs w:val="28"/>
        </w:rPr>
        <w:t>Повышение качества предоставляемых ДШИ услуг, внедрение обновленных учебных планов, программ. Внедрение новых</w:t>
      </w:r>
      <w:r w:rsidR="007248B0">
        <w:rPr>
          <w:bCs/>
          <w:sz w:val="28"/>
          <w:szCs w:val="28"/>
        </w:rPr>
        <w:t xml:space="preserve">  учебных предметов</w:t>
      </w:r>
      <w:r>
        <w:rPr>
          <w:bCs/>
          <w:sz w:val="28"/>
          <w:szCs w:val="28"/>
        </w:rPr>
        <w:t xml:space="preserve"> с учетом федерального государственного стандарта (ФГТ). </w:t>
      </w:r>
    </w:p>
    <w:p w:rsidR="00956632" w:rsidRDefault="00956632" w:rsidP="00956632">
      <w:pPr>
        <w:tabs>
          <w:tab w:val="left" w:pos="1134"/>
        </w:tabs>
        <w:contextualSpacing/>
        <w:jc w:val="both"/>
        <w:rPr>
          <w:bCs/>
          <w:sz w:val="28"/>
          <w:szCs w:val="28"/>
        </w:rPr>
      </w:pPr>
      <w:r>
        <w:rPr>
          <w:bCs/>
          <w:sz w:val="28"/>
          <w:szCs w:val="28"/>
        </w:rPr>
        <w:t>2.</w:t>
      </w:r>
      <w:r w:rsidR="006D4402">
        <w:rPr>
          <w:bCs/>
          <w:sz w:val="28"/>
          <w:szCs w:val="28"/>
        </w:rPr>
        <w:t xml:space="preserve"> </w:t>
      </w:r>
      <w:r w:rsidRPr="00BE5BC4">
        <w:rPr>
          <w:bCs/>
          <w:sz w:val="28"/>
          <w:szCs w:val="28"/>
        </w:rPr>
        <w:t>Доля детей в возрасте 6</w:t>
      </w:r>
      <w:r>
        <w:rPr>
          <w:bCs/>
          <w:sz w:val="28"/>
          <w:szCs w:val="28"/>
        </w:rPr>
        <w:t>,5</w:t>
      </w:r>
      <w:r w:rsidRPr="00BE5BC4">
        <w:rPr>
          <w:bCs/>
          <w:sz w:val="28"/>
          <w:szCs w:val="28"/>
        </w:rPr>
        <w:t xml:space="preserve"> - 18 лет, получающих услуги по дополнительному образованию, в общей численности детей этой возрастной группы, процентов.</w:t>
      </w:r>
    </w:p>
    <w:p w:rsidR="00956632" w:rsidRDefault="00956632" w:rsidP="00956632">
      <w:pPr>
        <w:tabs>
          <w:tab w:val="left" w:pos="1134"/>
        </w:tabs>
        <w:contextualSpacing/>
        <w:jc w:val="both"/>
        <w:rPr>
          <w:bCs/>
          <w:sz w:val="28"/>
          <w:szCs w:val="28"/>
        </w:rPr>
      </w:pPr>
      <w:r>
        <w:rPr>
          <w:bCs/>
          <w:sz w:val="28"/>
          <w:szCs w:val="28"/>
        </w:rPr>
        <w:t>Показатель характеризует доступность дополнительного образования.</w:t>
      </w:r>
    </w:p>
    <w:p w:rsidR="00956632" w:rsidRPr="00BE5BC4" w:rsidRDefault="00956632" w:rsidP="00956632">
      <w:pPr>
        <w:jc w:val="both"/>
        <w:rPr>
          <w:sz w:val="28"/>
          <w:szCs w:val="28"/>
        </w:rPr>
      </w:pPr>
      <w:r>
        <w:rPr>
          <w:bCs/>
          <w:sz w:val="28"/>
          <w:szCs w:val="28"/>
        </w:rPr>
        <w:t>3.</w:t>
      </w:r>
      <w:r w:rsidRPr="00FB6ECE">
        <w:rPr>
          <w:sz w:val="28"/>
          <w:szCs w:val="28"/>
        </w:rPr>
        <w:t xml:space="preserve"> </w:t>
      </w:r>
      <w:r w:rsidRPr="00BE5BC4">
        <w:rPr>
          <w:sz w:val="28"/>
          <w:szCs w:val="28"/>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w:t>
      </w:r>
      <w:r>
        <w:rPr>
          <w:sz w:val="28"/>
          <w:szCs w:val="28"/>
        </w:rPr>
        <w:t xml:space="preserve">ости педагогических работников </w:t>
      </w:r>
      <w:r w:rsidRPr="00BE5BC4">
        <w:rPr>
          <w:sz w:val="28"/>
          <w:szCs w:val="28"/>
        </w:rPr>
        <w:t>процентов.</w:t>
      </w:r>
    </w:p>
    <w:p w:rsidR="00956632" w:rsidRDefault="00956632" w:rsidP="00956632">
      <w:pPr>
        <w:tabs>
          <w:tab w:val="left" w:pos="1134"/>
        </w:tabs>
        <w:contextualSpacing/>
        <w:jc w:val="both"/>
        <w:rPr>
          <w:bCs/>
          <w:sz w:val="28"/>
          <w:szCs w:val="28"/>
        </w:rPr>
      </w:pPr>
      <w:r>
        <w:rPr>
          <w:bCs/>
          <w:sz w:val="28"/>
          <w:szCs w:val="28"/>
        </w:rPr>
        <w:t>Показатель характеризует уровень квалификации педагогических работников учреждения дополнительного образования, влияет на качество общего образования.</w:t>
      </w:r>
    </w:p>
    <w:p w:rsidR="00956632" w:rsidRPr="00BE5BC4" w:rsidRDefault="00956632" w:rsidP="00956632">
      <w:pPr>
        <w:autoSpaceDE w:val="0"/>
        <w:autoSpaceDN w:val="0"/>
        <w:adjustRightInd w:val="0"/>
        <w:jc w:val="both"/>
        <w:rPr>
          <w:sz w:val="28"/>
          <w:szCs w:val="28"/>
        </w:rPr>
      </w:pPr>
      <w:r>
        <w:rPr>
          <w:sz w:val="28"/>
          <w:szCs w:val="28"/>
        </w:rPr>
        <w:t>4</w:t>
      </w:r>
      <w:r w:rsidRPr="00BE5BC4">
        <w:rPr>
          <w:sz w:val="28"/>
          <w:szCs w:val="28"/>
        </w:rPr>
        <w:t>.</w:t>
      </w:r>
      <w:r w:rsidR="006D4402">
        <w:rPr>
          <w:sz w:val="28"/>
          <w:szCs w:val="28"/>
        </w:rPr>
        <w:t xml:space="preserve"> </w:t>
      </w:r>
      <w:r w:rsidRPr="00BE5BC4">
        <w:rPr>
          <w:sz w:val="28"/>
          <w:szCs w:val="28"/>
        </w:rPr>
        <w:t>Количество участников конкурсов, смотров,</w:t>
      </w:r>
      <w:r>
        <w:rPr>
          <w:sz w:val="28"/>
          <w:szCs w:val="28"/>
        </w:rPr>
        <w:t xml:space="preserve"> </w:t>
      </w:r>
      <w:r w:rsidRPr="00BE5BC4">
        <w:rPr>
          <w:sz w:val="28"/>
          <w:szCs w:val="28"/>
        </w:rPr>
        <w:t>мероприятий, всего, чел., в том числе:</w:t>
      </w:r>
    </w:p>
    <w:p w:rsidR="00956632" w:rsidRPr="00BE5BC4" w:rsidRDefault="00956632" w:rsidP="00956632">
      <w:pPr>
        <w:autoSpaceDE w:val="0"/>
        <w:autoSpaceDN w:val="0"/>
        <w:adjustRightInd w:val="0"/>
        <w:rPr>
          <w:sz w:val="28"/>
          <w:szCs w:val="28"/>
        </w:rPr>
      </w:pPr>
      <w:r w:rsidRPr="00BE5BC4">
        <w:rPr>
          <w:sz w:val="28"/>
          <w:szCs w:val="28"/>
        </w:rPr>
        <w:lastRenderedPageBreak/>
        <w:t xml:space="preserve">- на </w:t>
      </w:r>
      <w:r w:rsidR="00244EA1">
        <w:rPr>
          <w:sz w:val="28"/>
          <w:szCs w:val="28"/>
        </w:rPr>
        <w:t>все</w:t>
      </w:r>
      <w:r w:rsidRPr="00BE5BC4">
        <w:rPr>
          <w:sz w:val="28"/>
          <w:szCs w:val="28"/>
        </w:rPr>
        <w:t>российском уровне;</w:t>
      </w:r>
    </w:p>
    <w:p w:rsidR="00956632" w:rsidRPr="00BE5BC4" w:rsidRDefault="00956632" w:rsidP="00956632">
      <w:pPr>
        <w:autoSpaceDE w:val="0"/>
        <w:autoSpaceDN w:val="0"/>
        <w:adjustRightInd w:val="0"/>
        <w:rPr>
          <w:sz w:val="28"/>
          <w:szCs w:val="28"/>
        </w:rPr>
      </w:pPr>
      <w:r w:rsidRPr="00BE5BC4">
        <w:rPr>
          <w:sz w:val="28"/>
          <w:szCs w:val="28"/>
        </w:rPr>
        <w:t>- на международном уровне;</w:t>
      </w:r>
    </w:p>
    <w:p w:rsidR="00956632" w:rsidRPr="00BE5BC4" w:rsidRDefault="00244EA1" w:rsidP="00956632">
      <w:pPr>
        <w:autoSpaceDE w:val="0"/>
        <w:autoSpaceDN w:val="0"/>
        <w:adjustRightInd w:val="0"/>
        <w:rPr>
          <w:sz w:val="28"/>
          <w:szCs w:val="28"/>
        </w:rPr>
      </w:pPr>
      <w:r>
        <w:rPr>
          <w:sz w:val="28"/>
          <w:szCs w:val="28"/>
        </w:rPr>
        <w:t>- на областном уровне;</w:t>
      </w:r>
    </w:p>
    <w:p w:rsidR="00956632" w:rsidRDefault="00956632" w:rsidP="00956632">
      <w:pPr>
        <w:jc w:val="both"/>
        <w:rPr>
          <w:sz w:val="28"/>
          <w:szCs w:val="28"/>
        </w:rPr>
      </w:pPr>
      <w:r w:rsidRPr="00BE5BC4">
        <w:rPr>
          <w:sz w:val="28"/>
          <w:szCs w:val="28"/>
        </w:rPr>
        <w:t>- на муниципальном уровне</w:t>
      </w:r>
    </w:p>
    <w:p w:rsidR="00956632" w:rsidRPr="00BE5BC4" w:rsidRDefault="00956632" w:rsidP="00956632">
      <w:pPr>
        <w:jc w:val="both"/>
        <w:rPr>
          <w:sz w:val="28"/>
          <w:szCs w:val="28"/>
        </w:rPr>
      </w:pPr>
      <w:r>
        <w:rPr>
          <w:bCs/>
          <w:sz w:val="28"/>
          <w:szCs w:val="28"/>
        </w:rPr>
        <w:t>Показатель характеризует уровень качество дополнительного образования, а также работу по выявлению талантливых детей.</w:t>
      </w:r>
    </w:p>
    <w:p w:rsidR="00956632" w:rsidRPr="00BE5BC4" w:rsidRDefault="00956632" w:rsidP="00956632">
      <w:pPr>
        <w:jc w:val="both"/>
        <w:rPr>
          <w:sz w:val="28"/>
          <w:szCs w:val="28"/>
        </w:rPr>
      </w:pPr>
      <w:r>
        <w:rPr>
          <w:sz w:val="28"/>
          <w:szCs w:val="28"/>
        </w:rPr>
        <w:t>5</w:t>
      </w:r>
      <w:r w:rsidRPr="00BE5BC4">
        <w:rPr>
          <w:sz w:val="28"/>
          <w:szCs w:val="28"/>
        </w:rPr>
        <w:t>.</w:t>
      </w:r>
      <w:r w:rsidR="006D4402">
        <w:rPr>
          <w:sz w:val="28"/>
          <w:szCs w:val="28"/>
        </w:rPr>
        <w:t xml:space="preserve"> </w:t>
      </w:r>
      <w:r w:rsidRPr="00BE5BC4">
        <w:rPr>
          <w:sz w:val="28"/>
          <w:szCs w:val="28"/>
        </w:rPr>
        <w:t>Количество победителей и призёров конкурсов, смотров, мероприятий, всего, чел., в том числе:</w:t>
      </w:r>
    </w:p>
    <w:p w:rsidR="00956632" w:rsidRPr="00BE5BC4" w:rsidRDefault="00956632" w:rsidP="00956632">
      <w:pPr>
        <w:jc w:val="both"/>
        <w:rPr>
          <w:sz w:val="28"/>
          <w:szCs w:val="28"/>
        </w:rPr>
      </w:pPr>
      <w:r w:rsidRPr="00BE5BC4">
        <w:rPr>
          <w:sz w:val="28"/>
          <w:szCs w:val="28"/>
        </w:rPr>
        <w:t xml:space="preserve">- на </w:t>
      </w:r>
      <w:r w:rsidR="00BE670D">
        <w:rPr>
          <w:sz w:val="28"/>
          <w:szCs w:val="28"/>
        </w:rPr>
        <w:t>все</w:t>
      </w:r>
      <w:r w:rsidRPr="00BE5BC4">
        <w:rPr>
          <w:sz w:val="28"/>
          <w:szCs w:val="28"/>
        </w:rPr>
        <w:t>российском уровне;</w:t>
      </w:r>
    </w:p>
    <w:p w:rsidR="00956632" w:rsidRPr="00BE5BC4" w:rsidRDefault="00956632" w:rsidP="00956632">
      <w:pPr>
        <w:jc w:val="both"/>
        <w:rPr>
          <w:sz w:val="28"/>
          <w:szCs w:val="28"/>
        </w:rPr>
      </w:pPr>
      <w:r w:rsidRPr="00BE5BC4">
        <w:rPr>
          <w:sz w:val="28"/>
          <w:szCs w:val="28"/>
        </w:rPr>
        <w:t>- на международном уровне;</w:t>
      </w:r>
    </w:p>
    <w:p w:rsidR="00956632" w:rsidRPr="00BE5BC4" w:rsidRDefault="00956632" w:rsidP="00956632">
      <w:pPr>
        <w:autoSpaceDE w:val="0"/>
        <w:autoSpaceDN w:val="0"/>
        <w:adjustRightInd w:val="0"/>
        <w:spacing w:before="60"/>
        <w:rPr>
          <w:sz w:val="28"/>
          <w:szCs w:val="28"/>
        </w:rPr>
      </w:pPr>
      <w:r w:rsidRPr="00BE5BC4">
        <w:rPr>
          <w:sz w:val="28"/>
          <w:szCs w:val="28"/>
        </w:rPr>
        <w:t>- на областно</w:t>
      </w:r>
      <w:r w:rsidR="00BE670D">
        <w:rPr>
          <w:sz w:val="28"/>
          <w:szCs w:val="28"/>
        </w:rPr>
        <w:t>м уровне;</w:t>
      </w:r>
    </w:p>
    <w:p w:rsidR="00956632" w:rsidRDefault="00956632" w:rsidP="00956632">
      <w:pPr>
        <w:jc w:val="both"/>
        <w:rPr>
          <w:sz w:val="28"/>
          <w:szCs w:val="28"/>
        </w:rPr>
      </w:pPr>
      <w:r w:rsidRPr="00BE5BC4">
        <w:rPr>
          <w:sz w:val="28"/>
          <w:szCs w:val="28"/>
        </w:rPr>
        <w:t>- на муниципальном уровне</w:t>
      </w:r>
    </w:p>
    <w:p w:rsidR="00956632" w:rsidRDefault="00956632" w:rsidP="00956632">
      <w:pPr>
        <w:jc w:val="both"/>
        <w:rPr>
          <w:sz w:val="28"/>
          <w:szCs w:val="28"/>
        </w:rPr>
      </w:pPr>
      <w:r>
        <w:rPr>
          <w:sz w:val="28"/>
          <w:szCs w:val="28"/>
        </w:rPr>
        <w:t>Показатель характеризует качество дополнительного образования.</w:t>
      </w:r>
    </w:p>
    <w:p w:rsidR="00D72E80" w:rsidRDefault="00D72E80" w:rsidP="00956632">
      <w:pPr>
        <w:jc w:val="both"/>
        <w:rPr>
          <w:sz w:val="28"/>
          <w:szCs w:val="28"/>
        </w:rPr>
      </w:pPr>
      <w:r>
        <w:rPr>
          <w:sz w:val="28"/>
          <w:szCs w:val="28"/>
        </w:rPr>
        <w:t>6.</w:t>
      </w:r>
      <w:r w:rsidR="006D4402">
        <w:rPr>
          <w:sz w:val="28"/>
          <w:szCs w:val="28"/>
        </w:rPr>
        <w:t xml:space="preserve"> </w:t>
      </w:r>
      <w:r>
        <w:rPr>
          <w:sz w:val="28"/>
          <w:szCs w:val="28"/>
        </w:rPr>
        <w:t>Доля выпускников, имеющих высокий и средний уровень качество подготовки (по результатам итоговой аттестации</w:t>
      </w:r>
      <w:r w:rsidR="006D4402">
        <w:rPr>
          <w:sz w:val="28"/>
          <w:szCs w:val="28"/>
        </w:rPr>
        <w:t xml:space="preserve"> не менее 60% от количества выпускников</w:t>
      </w:r>
      <w:r>
        <w:rPr>
          <w:sz w:val="28"/>
          <w:szCs w:val="28"/>
        </w:rPr>
        <w:t>),</w:t>
      </w:r>
      <w:r w:rsidR="00291FE2">
        <w:rPr>
          <w:sz w:val="28"/>
          <w:szCs w:val="28"/>
        </w:rPr>
        <w:t xml:space="preserve"> </w:t>
      </w:r>
      <w:r>
        <w:rPr>
          <w:sz w:val="28"/>
          <w:szCs w:val="28"/>
        </w:rPr>
        <w:t>процентов.</w:t>
      </w:r>
    </w:p>
    <w:p w:rsidR="00D72E80" w:rsidRDefault="00D72E80" w:rsidP="00D72E80">
      <w:pPr>
        <w:jc w:val="both"/>
        <w:rPr>
          <w:sz w:val="28"/>
          <w:szCs w:val="28"/>
        </w:rPr>
      </w:pPr>
      <w:r>
        <w:rPr>
          <w:sz w:val="28"/>
          <w:szCs w:val="28"/>
        </w:rPr>
        <w:t>Показатель характеризует качество дополнительного образования.</w:t>
      </w:r>
    </w:p>
    <w:p w:rsidR="007248B0" w:rsidRPr="00D72E80" w:rsidRDefault="00D72E80" w:rsidP="00956632">
      <w:pPr>
        <w:jc w:val="both"/>
        <w:rPr>
          <w:sz w:val="28"/>
          <w:szCs w:val="28"/>
        </w:rPr>
      </w:pPr>
      <w:r>
        <w:rPr>
          <w:sz w:val="28"/>
          <w:szCs w:val="28"/>
        </w:rPr>
        <w:t>7.Повышение удовлетворенности потребителей качеством дополнительного образования, процентов.</w:t>
      </w:r>
    </w:p>
    <w:p w:rsidR="00D72E80" w:rsidRPr="00D72E80" w:rsidRDefault="00326DF2" w:rsidP="00956632">
      <w:pPr>
        <w:jc w:val="both"/>
        <w:rPr>
          <w:sz w:val="28"/>
          <w:szCs w:val="28"/>
        </w:rPr>
      </w:pPr>
      <w:r>
        <w:rPr>
          <w:sz w:val="28"/>
          <w:szCs w:val="28"/>
        </w:rPr>
        <w:t>Показатель характеризует удовлетворенность качеством дополнительного образования.</w:t>
      </w:r>
    </w:p>
    <w:p w:rsidR="00956632" w:rsidRDefault="00326DF2" w:rsidP="00956632">
      <w:pPr>
        <w:autoSpaceDE w:val="0"/>
        <w:autoSpaceDN w:val="0"/>
        <w:adjustRightInd w:val="0"/>
        <w:jc w:val="both"/>
        <w:rPr>
          <w:sz w:val="28"/>
          <w:szCs w:val="28"/>
        </w:rPr>
      </w:pPr>
      <w:r>
        <w:rPr>
          <w:sz w:val="28"/>
          <w:szCs w:val="28"/>
        </w:rPr>
        <w:t>8</w:t>
      </w:r>
      <w:r w:rsidR="00956632" w:rsidRPr="00BE5BC4">
        <w:rPr>
          <w:sz w:val="28"/>
          <w:szCs w:val="28"/>
        </w:rPr>
        <w:t>. Доля педагогических работников муниципальных образовательных организаций дополнительного образования детей, с которыми заключены эффективные контракты, процентов.</w:t>
      </w:r>
    </w:p>
    <w:p w:rsidR="00956632" w:rsidRDefault="00956632" w:rsidP="00956632">
      <w:pPr>
        <w:autoSpaceDE w:val="0"/>
        <w:autoSpaceDN w:val="0"/>
        <w:adjustRightInd w:val="0"/>
        <w:jc w:val="both"/>
        <w:rPr>
          <w:sz w:val="28"/>
          <w:szCs w:val="28"/>
        </w:rPr>
      </w:pPr>
      <w:r>
        <w:rPr>
          <w:sz w:val="28"/>
          <w:szCs w:val="28"/>
        </w:rPr>
        <w:t>Показатель характеризует степень внедрения механизма, позволяющего установить зависимость заработной платы педагогических работников муниципальных образовательных организаций дополнительного образования дополнительного образования от результатов их профессиональной служебной деятельности. Влияет на качество дополнительного образования, размер заработной платы и квалификацию педагогических работников муниципального бюджетного учреждения дополнительного образования.</w:t>
      </w:r>
    </w:p>
    <w:p w:rsidR="00956632" w:rsidRPr="00BE5BC4" w:rsidRDefault="00956632" w:rsidP="00956632">
      <w:pPr>
        <w:autoSpaceDE w:val="0"/>
        <w:autoSpaceDN w:val="0"/>
        <w:adjustRightInd w:val="0"/>
        <w:spacing w:before="60"/>
        <w:rPr>
          <w:sz w:val="28"/>
          <w:szCs w:val="28"/>
        </w:rPr>
      </w:pPr>
    </w:p>
    <w:p w:rsidR="00956632" w:rsidRPr="001231B4" w:rsidRDefault="00956632" w:rsidP="00956632">
      <w:pPr>
        <w:spacing w:line="360" w:lineRule="auto"/>
        <w:rPr>
          <w:b/>
          <w:color w:val="000000"/>
          <w:sz w:val="28"/>
          <w:szCs w:val="28"/>
        </w:rPr>
      </w:pPr>
      <w:r w:rsidRPr="001231B4">
        <w:rPr>
          <w:b/>
          <w:color w:val="000000"/>
          <w:sz w:val="28"/>
          <w:szCs w:val="28"/>
        </w:rPr>
        <w:t xml:space="preserve">                    </w:t>
      </w:r>
      <w:r>
        <w:rPr>
          <w:b/>
          <w:color w:val="000000"/>
          <w:sz w:val="28"/>
          <w:szCs w:val="28"/>
        </w:rPr>
        <w:t xml:space="preserve">    </w:t>
      </w:r>
      <w:r w:rsidRPr="001231B4">
        <w:rPr>
          <w:b/>
          <w:color w:val="000000"/>
          <w:sz w:val="28"/>
          <w:szCs w:val="28"/>
        </w:rPr>
        <w:t xml:space="preserve">    5. Меры правового регулирования</w:t>
      </w:r>
    </w:p>
    <w:p w:rsidR="00956632" w:rsidRDefault="00956632" w:rsidP="00956632">
      <w:pPr>
        <w:rPr>
          <w:color w:val="000000"/>
          <w:sz w:val="28"/>
          <w:szCs w:val="28"/>
        </w:rPr>
      </w:pPr>
      <w:r>
        <w:rPr>
          <w:color w:val="000000"/>
          <w:sz w:val="28"/>
          <w:szCs w:val="28"/>
        </w:rPr>
        <w:t>Реализация Программы не требует дополнительной нормативно-правовой документации.</w:t>
      </w:r>
    </w:p>
    <w:p w:rsidR="00956632" w:rsidRDefault="00956632" w:rsidP="00956632">
      <w:pPr>
        <w:spacing w:line="360" w:lineRule="auto"/>
        <w:rPr>
          <w:b/>
          <w:color w:val="000000"/>
          <w:sz w:val="28"/>
          <w:szCs w:val="28"/>
        </w:rPr>
      </w:pPr>
      <w:r w:rsidRPr="00AD131A">
        <w:rPr>
          <w:b/>
          <w:color w:val="000000"/>
          <w:sz w:val="28"/>
          <w:szCs w:val="28"/>
        </w:rPr>
        <w:t xml:space="preserve">                </w:t>
      </w:r>
      <w:r>
        <w:rPr>
          <w:b/>
          <w:color w:val="000000"/>
          <w:sz w:val="28"/>
          <w:szCs w:val="28"/>
        </w:rPr>
        <w:t xml:space="preserve">         </w:t>
      </w:r>
      <w:r w:rsidRPr="00AD131A">
        <w:rPr>
          <w:b/>
          <w:color w:val="000000"/>
          <w:sz w:val="28"/>
          <w:szCs w:val="28"/>
        </w:rPr>
        <w:t xml:space="preserve">   6. Ресурсное обеспечение Программы</w:t>
      </w:r>
    </w:p>
    <w:p w:rsidR="00956632" w:rsidRPr="00213E29" w:rsidRDefault="00956632" w:rsidP="00CD2AA4">
      <w:pPr>
        <w:jc w:val="both"/>
        <w:rPr>
          <w:color w:val="000000"/>
          <w:sz w:val="28"/>
          <w:szCs w:val="28"/>
        </w:rPr>
      </w:pPr>
      <w:r>
        <w:rPr>
          <w:color w:val="000000"/>
          <w:sz w:val="28"/>
          <w:szCs w:val="28"/>
        </w:rPr>
        <w:t>Финансирование мероприятий Программы осуществляется из бюджета муниципального райо</w:t>
      </w:r>
      <w:r w:rsidR="00CD2AA4">
        <w:rPr>
          <w:color w:val="000000"/>
          <w:sz w:val="28"/>
          <w:szCs w:val="28"/>
        </w:rPr>
        <w:t>на Кинельский Самарской области, в том числе за счет поступающих в бюджет муниципального района средств областного бюджета</w:t>
      </w:r>
      <w:r w:rsidR="00B92B2B">
        <w:rPr>
          <w:color w:val="000000"/>
          <w:sz w:val="28"/>
          <w:szCs w:val="28"/>
        </w:rPr>
        <w:t xml:space="preserve"> 26170.3 тыс. рублей</w:t>
      </w:r>
      <w:r w:rsidR="00885EF7">
        <w:rPr>
          <w:color w:val="000000"/>
          <w:sz w:val="28"/>
          <w:szCs w:val="28"/>
        </w:rPr>
        <w:t xml:space="preserve"> </w:t>
      </w:r>
    </w:p>
    <w:p w:rsidR="00326DF2" w:rsidRDefault="00A60419" w:rsidP="00326DF2">
      <w:pPr>
        <w:autoSpaceDE w:val="0"/>
        <w:autoSpaceDN w:val="0"/>
        <w:adjustRightInd w:val="0"/>
        <w:rPr>
          <w:rFonts w:ascii="Times New Roman CYR" w:hAnsi="Times New Roman CYR" w:cs="Times New Roman CYR"/>
          <w:bCs/>
          <w:color w:val="000000"/>
          <w:sz w:val="28"/>
          <w:szCs w:val="28"/>
        </w:rPr>
      </w:pPr>
      <w:r>
        <w:rPr>
          <w:sz w:val="28"/>
          <w:szCs w:val="28"/>
        </w:rPr>
        <w:t xml:space="preserve">Общий объем финансирования Программы составляет </w:t>
      </w:r>
      <w:r w:rsidR="00326DF2">
        <w:rPr>
          <w:rFonts w:ascii="Times New Roman CYR" w:hAnsi="Times New Roman CYR" w:cs="Times New Roman CYR"/>
          <w:bCs/>
          <w:color w:val="000000"/>
          <w:sz w:val="28"/>
          <w:szCs w:val="28"/>
        </w:rPr>
        <w:t xml:space="preserve">278373,3 </w:t>
      </w:r>
      <w:proofErr w:type="spellStart"/>
      <w:r w:rsidR="00326DF2">
        <w:rPr>
          <w:rFonts w:ascii="Times New Roman CYR" w:hAnsi="Times New Roman CYR" w:cs="Times New Roman CYR"/>
          <w:bCs/>
          <w:color w:val="000000"/>
          <w:sz w:val="28"/>
          <w:szCs w:val="28"/>
        </w:rPr>
        <w:t>тыс.рублей</w:t>
      </w:r>
      <w:proofErr w:type="spellEnd"/>
      <w:r w:rsidR="00326DF2">
        <w:rPr>
          <w:rFonts w:ascii="Times New Roman CYR" w:hAnsi="Times New Roman CYR" w:cs="Times New Roman CYR"/>
          <w:bCs/>
          <w:color w:val="000000"/>
          <w:sz w:val="28"/>
          <w:szCs w:val="28"/>
        </w:rPr>
        <w:t>:</w:t>
      </w:r>
    </w:p>
    <w:p w:rsidR="00326DF2" w:rsidRDefault="00326DF2" w:rsidP="00326DF2">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2026 г  -  45225,8 тыс. рублей;</w:t>
      </w:r>
    </w:p>
    <w:p w:rsidR="00326DF2" w:rsidRDefault="00326DF2" w:rsidP="00326DF2">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2027г.  -  17910,5 тыс. рублей;</w:t>
      </w:r>
    </w:p>
    <w:p w:rsidR="00326DF2" w:rsidRDefault="00326DF2" w:rsidP="00326DF2">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lastRenderedPageBreak/>
        <w:t xml:space="preserve">                                    2028г.  -  18821,2 тыс. рублей;</w:t>
      </w:r>
    </w:p>
    <w:p w:rsidR="00326DF2" w:rsidRDefault="00326DF2" w:rsidP="00326DF2">
      <w:pPr>
        <w:rPr>
          <w:rFonts w:ascii="Times New Roman CYR" w:hAnsi="Times New Roman CYR" w:cs="Times New Roman CYR"/>
          <w:bCs/>
          <w:color w:val="000000"/>
          <w:sz w:val="28"/>
          <w:szCs w:val="28"/>
        </w:rPr>
      </w:pPr>
      <w:r w:rsidRPr="00B2269B">
        <w:rPr>
          <w:rFonts w:ascii="Times New Roman CYR" w:hAnsi="Times New Roman CYR" w:cs="Times New Roman CYR"/>
          <w:bCs/>
          <w:color w:val="000000"/>
          <w:sz w:val="28"/>
          <w:szCs w:val="28"/>
        </w:rPr>
        <w:t xml:space="preserve">       </w:t>
      </w:r>
      <w:r w:rsidR="006D4402">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2029г.  -   20703,3 тыс. рублей;</w:t>
      </w:r>
    </w:p>
    <w:p w:rsidR="00326DF2" w:rsidRDefault="00326DF2" w:rsidP="00326DF2">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6D4402">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2030г.  </w:t>
      </w:r>
      <w:r w:rsidRPr="00B2269B">
        <w:rPr>
          <w:rFonts w:ascii="Times New Roman CYR" w:hAnsi="Times New Roman CYR" w:cs="Times New Roman CYR"/>
          <w:bCs/>
          <w:color w:val="000000"/>
          <w:sz w:val="28"/>
          <w:szCs w:val="28"/>
        </w:rPr>
        <w:t>-</w:t>
      </w:r>
      <w:r>
        <w:rPr>
          <w:rFonts w:ascii="Times New Roman CYR" w:hAnsi="Times New Roman CYR" w:cs="Times New Roman CYR"/>
          <w:bCs/>
          <w:color w:val="000000"/>
          <w:sz w:val="28"/>
          <w:szCs w:val="28"/>
        </w:rPr>
        <w:t xml:space="preserve">   22773,6 тыс. рублей.</w:t>
      </w:r>
    </w:p>
    <w:p w:rsidR="00326DF2" w:rsidRDefault="00326DF2" w:rsidP="00326DF2">
      <w:pPr>
        <w:autoSpaceDE w:val="0"/>
        <w:autoSpaceDN w:val="0"/>
        <w:adjustRightInd w:val="0"/>
        <w:rPr>
          <w:rFonts w:ascii="Times New Roman CYR" w:hAnsi="Times New Roman CYR" w:cs="Times New Roman CYR"/>
          <w:bCs/>
          <w:color w:val="000000"/>
          <w:sz w:val="28"/>
          <w:szCs w:val="28"/>
        </w:rPr>
      </w:pPr>
      <w:r w:rsidRPr="00B2269B">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    </w:t>
      </w:r>
      <w:r w:rsidR="006D4402">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2031г.  -   25051,0 тыс. рублей.</w:t>
      </w:r>
    </w:p>
    <w:p w:rsidR="00326DF2" w:rsidRDefault="00326DF2" w:rsidP="00326DF2">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6D4402">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2032г.  -   27556,1тыс. рублей.</w:t>
      </w:r>
    </w:p>
    <w:p w:rsidR="00326DF2" w:rsidRDefault="00326DF2" w:rsidP="00326DF2">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6D4402">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 2033г.  -   30311,7 тыс. рублей.</w:t>
      </w:r>
    </w:p>
    <w:p w:rsidR="00326DF2" w:rsidRDefault="00326DF2" w:rsidP="00326DF2">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6D4402">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2034г.  -   33342,9 тыс. рублей;</w:t>
      </w:r>
    </w:p>
    <w:p w:rsidR="00291FE2" w:rsidRDefault="00326DF2" w:rsidP="00291FE2">
      <w:pPr>
        <w:spacing w:line="360" w:lineRule="auto"/>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3F42E7">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2035г.  -  36677,2 тыс.</w:t>
      </w:r>
      <w:r w:rsidR="00291FE2">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рубле</w:t>
      </w:r>
      <w:r w:rsidR="00291FE2">
        <w:rPr>
          <w:rFonts w:ascii="Times New Roman CYR" w:hAnsi="Times New Roman CYR" w:cs="Times New Roman CYR"/>
          <w:bCs/>
          <w:color w:val="000000"/>
          <w:sz w:val="28"/>
          <w:szCs w:val="28"/>
        </w:rPr>
        <w:t>й;</w:t>
      </w:r>
    </w:p>
    <w:p w:rsidR="00956632" w:rsidRPr="00291FE2" w:rsidRDefault="00956632" w:rsidP="00291FE2">
      <w:pPr>
        <w:jc w:val="both"/>
        <w:rPr>
          <w:sz w:val="28"/>
          <w:szCs w:val="28"/>
        </w:rPr>
      </w:pPr>
      <w:r>
        <w:rPr>
          <w:rFonts w:ascii="Times New Roman CYR" w:hAnsi="Times New Roman CYR" w:cs="Times New Roman CYR"/>
          <w:bCs/>
          <w:color w:val="000000"/>
          <w:sz w:val="28"/>
          <w:szCs w:val="28"/>
        </w:rPr>
        <w:t xml:space="preserve">               Объем финансирования мероприятий Программы определен исходя из объема средств, затраченных в предыдущие годы на организацию обучения по программам  дополнительного образования, а также в соответствии со сметами расходов на реализацию образовательных программ.</w:t>
      </w:r>
    </w:p>
    <w:p w:rsidR="00956632" w:rsidRPr="008D57F0" w:rsidRDefault="00956632" w:rsidP="00291FE2">
      <w:pPr>
        <w:jc w:val="both"/>
        <w:rPr>
          <w:color w:val="000000"/>
          <w:sz w:val="28"/>
          <w:szCs w:val="28"/>
        </w:rPr>
      </w:pPr>
      <w:r>
        <w:rPr>
          <w:rFonts w:ascii="Times New Roman CYR" w:hAnsi="Times New Roman CYR" w:cs="Times New Roman CYR"/>
          <w:bCs/>
          <w:color w:val="000000"/>
          <w:sz w:val="28"/>
          <w:szCs w:val="28"/>
        </w:rPr>
        <w:t xml:space="preserve">     Объемы  финан</w:t>
      </w:r>
      <w:r w:rsidR="00291FE2">
        <w:rPr>
          <w:rFonts w:ascii="Times New Roman CYR" w:hAnsi="Times New Roman CYR" w:cs="Times New Roman CYR"/>
          <w:bCs/>
          <w:color w:val="000000"/>
          <w:sz w:val="28"/>
          <w:szCs w:val="28"/>
        </w:rPr>
        <w:t>сирования Программы 2026 – 2035</w:t>
      </w:r>
      <w:r>
        <w:rPr>
          <w:rFonts w:ascii="Times New Roman CYR" w:hAnsi="Times New Roman CYR" w:cs="Times New Roman CYR"/>
          <w:bCs/>
          <w:color w:val="000000"/>
          <w:sz w:val="28"/>
          <w:szCs w:val="28"/>
        </w:rPr>
        <w:t xml:space="preserve"> годов носят прогнозный характер и подлежит ежегодному уточнению в установленном порядке при формировании проектов муниципального бюджета.</w:t>
      </w:r>
    </w:p>
    <w:p w:rsidR="00956632" w:rsidRDefault="00956632" w:rsidP="00956632">
      <w:pPr>
        <w:spacing w:line="360" w:lineRule="auto"/>
        <w:rPr>
          <w:color w:val="000000"/>
          <w:sz w:val="28"/>
          <w:szCs w:val="28"/>
        </w:rPr>
      </w:pPr>
    </w:p>
    <w:p w:rsidR="006D4402" w:rsidRDefault="00956632" w:rsidP="00956632">
      <w:pPr>
        <w:pStyle w:val="a5"/>
        <w:shd w:val="clear" w:color="auto" w:fill="FFFFFF"/>
        <w:spacing w:line="360" w:lineRule="auto"/>
        <w:ind w:firstLine="357"/>
        <w:jc w:val="center"/>
        <w:rPr>
          <w:rFonts w:ascii="Times New Roman" w:hAnsi="Times New Roman"/>
          <w:b/>
          <w:sz w:val="28"/>
          <w:szCs w:val="28"/>
        </w:rPr>
        <w:sectPr w:rsidR="006D4402">
          <w:pgSz w:w="11906" w:h="16838"/>
          <w:pgMar w:top="1134" w:right="850" w:bottom="1134" w:left="1701" w:header="708" w:footer="708" w:gutter="0"/>
          <w:cols w:space="708"/>
          <w:docGrid w:linePitch="360"/>
        </w:sectPr>
      </w:pPr>
      <w:r>
        <w:rPr>
          <w:rFonts w:ascii="Times New Roman" w:hAnsi="Times New Roman"/>
          <w:b/>
          <w:sz w:val="28"/>
          <w:szCs w:val="28"/>
        </w:rPr>
        <w:t xml:space="preserve">7. </w:t>
      </w:r>
      <w:r w:rsidRPr="00FC2CF2">
        <w:rPr>
          <w:rFonts w:ascii="Times New Roman" w:hAnsi="Times New Roman"/>
          <w:b/>
          <w:sz w:val="28"/>
          <w:szCs w:val="28"/>
        </w:rPr>
        <w:t>Прогноз сводных показателей стоимости мероприятий, выполняемых в рамках муниципальной программы</w:t>
      </w:r>
    </w:p>
    <w:tbl>
      <w:tblPr>
        <w:tblpPr w:leftFromText="180" w:rightFromText="180" w:vertAnchor="text" w:horzAnchor="margin" w:tblpX="-583" w:tblpY="187"/>
        <w:tblW w:w="15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552"/>
        <w:gridCol w:w="850"/>
        <w:gridCol w:w="1134"/>
        <w:gridCol w:w="1134"/>
        <w:gridCol w:w="1134"/>
        <w:gridCol w:w="1276"/>
        <w:gridCol w:w="1134"/>
        <w:gridCol w:w="851"/>
        <w:gridCol w:w="1008"/>
        <w:gridCol w:w="1134"/>
        <w:gridCol w:w="1134"/>
        <w:gridCol w:w="1134"/>
      </w:tblGrid>
      <w:tr w:rsidR="006D4402" w:rsidRPr="006D4402" w:rsidTr="009C5CA1">
        <w:tc>
          <w:tcPr>
            <w:tcW w:w="562" w:type="dxa"/>
            <w:vMerge w:val="restart"/>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
                <w:sz w:val="24"/>
                <w:szCs w:val="24"/>
              </w:rPr>
            </w:pPr>
            <w:r w:rsidRPr="006D4402">
              <w:rPr>
                <w:rFonts w:ascii="Times New Roman" w:hAnsi="Times New Roman"/>
                <w:sz w:val="24"/>
                <w:szCs w:val="24"/>
              </w:rPr>
              <w:lastRenderedPageBreak/>
              <w:t>№ п/п</w:t>
            </w:r>
          </w:p>
        </w:tc>
        <w:tc>
          <w:tcPr>
            <w:tcW w:w="2552" w:type="dxa"/>
            <w:vMerge w:val="restart"/>
            <w:tcBorders>
              <w:top w:val="single" w:sz="4" w:space="0" w:color="auto"/>
              <w:left w:val="single" w:sz="4" w:space="0" w:color="auto"/>
              <w:bottom w:val="single" w:sz="4" w:space="0" w:color="auto"/>
              <w:right w:val="single" w:sz="4" w:space="0" w:color="auto"/>
            </w:tcBorders>
          </w:tcPr>
          <w:p w:rsidR="006D4402" w:rsidRPr="006D4402" w:rsidRDefault="006D4402" w:rsidP="009C5CA1">
            <w:pPr>
              <w:jc w:val="center"/>
            </w:pPr>
            <w:r w:rsidRPr="006D4402">
              <w:t>Мероприятия</w:t>
            </w:r>
          </w:p>
          <w:p w:rsidR="006D4402" w:rsidRPr="006D4402" w:rsidRDefault="006D4402" w:rsidP="009C5CA1">
            <w:pPr>
              <w:jc w:val="center"/>
            </w:pPr>
            <w:r w:rsidRPr="006D4402">
              <w:t>по реализации</w:t>
            </w:r>
          </w:p>
          <w:p w:rsidR="006D4402" w:rsidRPr="006D4402" w:rsidRDefault="006D4402" w:rsidP="009C5CA1">
            <w:pPr>
              <w:jc w:val="center"/>
            </w:pPr>
            <w:r w:rsidRPr="006D4402">
              <w:t xml:space="preserve"> Программы</w:t>
            </w:r>
          </w:p>
        </w:tc>
        <w:tc>
          <w:tcPr>
            <w:tcW w:w="850" w:type="dxa"/>
            <w:vMerge w:val="restart"/>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jc w:val="both"/>
              <w:rPr>
                <w:rFonts w:ascii="Times New Roman" w:hAnsi="Times New Roman"/>
                <w:b/>
                <w:sz w:val="24"/>
                <w:szCs w:val="24"/>
              </w:rPr>
            </w:pPr>
            <w:r w:rsidRPr="006D4402">
              <w:rPr>
                <w:rFonts w:ascii="Times New Roman" w:hAnsi="Times New Roman"/>
                <w:sz w:val="24"/>
                <w:szCs w:val="24"/>
              </w:rPr>
              <w:t>Натуральный показатель потребитель</w:t>
            </w:r>
          </w:p>
        </w:tc>
        <w:tc>
          <w:tcPr>
            <w:tcW w:w="11073" w:type="dxa"/>
            <w:gridSpan w:val="10"/>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
                <w:sz w:val="24"/>
                <w:szCs w:val="24"/>
              </w:rPr>
            </w:pPr>
            <w:r w:rsidRPr="006D4402">
              <w:rPr>
                <w:rFonts w:ascii="Times New Roman" w:hAnsi="Times New Roman"/>
                <w:sz w:val="24"/>
                <w:szCs w:val="24"/>
              </w:rPr>
              <w:t>Прогноз стоимости по годам</w:t>
            </w:r>
          </w:p>
        </w:tc>
      </w:tr>
      <w:tr w:rsidR="006D4402" w:rsidRPr="006D4402" w:rsidTr="009C5CA1">
        <w:tc>
          <w:tcPr>
            <w:tcW w:w="562" w:type="dxa"/>
            <w:vMerge/>
            <w:tcBorders>
              <w:top w:val="single" w:sz="4" w:space="0" w:color="auto"/>
              <w:left w:val="single" w:sz="4" w:space="0" w:color="auto"/>
              <w:bottom w:val="single" w:sz="4" w:space="0" w:color="auto"/>
              <w:right w:val="single" w:sz="4" w:space="0" w:color="auto"/>
            </w:tcBorders>
            <w:vAlign w:val="center"/>
          </w:tcPr>
          <w:p w:rsidR="006D4402" w:rsidRPr="006D4402" w:rsidRDefault="006D4402" w:rsidP="009C5CA1">
            <w:pPr>
              <w:rPr>
                <w:b/>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6D4402" w:rsidRPr="006D4402" w:rsidRDefault="006D4402" w:rsidP="009C5CA1"/>
        </w:tc>
        <w:tc>
          <w:tcPr>
            <w:tcW w:w="850" w:type="dxa"/>
            <w:vMerge/>
            <w:tcBorders>
              <w:top w:val="single" w:sz="4" w:space="0" w:color="auto"/>
              <w:left w:val="single" w:sz="4" w:space="0" w:color="auto"/>
              <w:bottom w:val="single" w:sz="4" w:space="0" w:color="auto"/>
              <w:right w:val="single" w:sz="4" w:space="0" w:color="auto"/>
            </w:tcBorders>
            <w:vAlign w:val="center"/>
          </w:tcPr>
          <w:p w:rsidR="006D4402" w:rsidRPr="006D4402" w:rsidRDefault="006D4402" w:rsidP="009C5CA1">
            <w:pPr>
              <w:rPr>
                <w:b/>
              </w:rPr>
            </w:pP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
                <w:sz w:val="24"/>
                <w:szCs w:val="24"/>
              </w:rPr>
            </w:pPr>
            <w:r w:rsidRPr="006D4402">
              <w:rPr>
                <w:rFonts w:ascii="Times New Roman" w:hAnsi="Times New Roman"/>
                <w:sz w:val="24"/>
                <w:szCs w:val="24"/>
              </w:rPr>
              <w:t>2026</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
                <w:sz w:val="24"/>
                <w:szCs w:val="24"/>
              </w:rPr>
            </w:pPr>
            <w:r w:rsidRPr="006D4402">
              <w:rPr>
                <w:rFonts w:ascii="Times New Roman" w:hAnsi="Times New Roman"/>
                <w:sz w:val="24"/>
                <w:szCs w:val="24"/>
              </w:rPr>
              <w:t>2027</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
                <w:sz w:val="24"/>
                <w:szCs w:val="24"/>
              </w:rPr>
            </w:pPr>
            <w:r w:rsidRPr="006D4402">
              <w:rPr>
                <w:rFonts w:ascii="Times New Roman" w:hAnsi="Times New Roman"/>
                <w:sz w:val="24"/>
                <w:szCs w:val="24"/>
              </w:rPr>
              <w:t>2028</w:t>
            </w:r>
          </w:p>
        </w:tc>
        <w:tc>
          <w:tcPr>
            <w:tcW w:w="1276"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
                <w:sz w:val="24"/>
                <w:szCs w:val="24"/>
              </w:rPr>
            </w:pPr>
            <w:r w:rsidRPr="006D4402">
              <w:rPr>
                <w:rFonts w:ascii="Times New Roman" w:hAnsi="Times New Roman"/>
                <w:sz w:val="24"/>
                <w:szCs w:val="24"/>
              </w:rPr>
              <w:t>2029</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
                <w:sz w:val="24"/>
                <w:szCs w:val="24"/>
              </w:rPr>
            </w:pPr>
            <w:r w:rsidRPr="006D4402">
              <w:rPr>
                <w:rFonts w:ascii="Times New Roman" w:hAnsi="Times New Roman"/>
                <w:sz w:val="24"/>
                <w:szCs w:val="24"/>
              </w:rPr>
              <w:t>2030</w:t>
            </w:r>
          </w:p>
        </w:tc>
        <w:tc>
          <w:tcPr>
            <w:tcW w:w="851"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r w:rsidRPr="006D4402">
              <w:rPr>
                <w:rFonts w:ascii="Times New Roman" w:hAnsi="Times New Roman"/>
                <w:sz w:val="24"/>
                <w:szCs w:val="24"/>
              </w:rPr>
              <w:t>2031</w:t>
            </w:r>
          </w:p>
        </w:tc>
        <w:tc>
          <w:tcPr>
            <w:tcW w:w="1008"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r w:rsidRPr="006D4402">
              <w:rPr>
                <w:rFonts w:ascii="Times New Roman" w:hAnsi="Times New Roman"/>
                <w:sz w:val="24"/>
                <w:szCs w:val="24"/>
              </w:rPr>
              <w:t>2032</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r w:rsidRPr="006D4402">
              <w:rPr>
                <w:rFonts w:ascii="Times New Roman" w:hAnsi="Times New Roman"/>
                <w:sz w:val="24"/>
                <w:szCs w:val="24"/>
              </w:rPr>
              <w:t>2033</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r w:rsidRPr="006D4402">
              <w:rPr>
                <w:rFonts w:ascii="Times New Roman" w:hAnsi="Times New Roman"/>
                <w:sz w:val="24"/>
                <w:szCs w:val="24"/>
              </w:rPr>
              <w:t>2034</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r w:rsidRPr="006D4402">
              <w:rPr>
                <w:rFonts w:ascii="Times New Roman" w:hAnsi="Times New Roman"/>
                <w:sz w:val="24"/>
                <w:szCs w:val="24"/>
              </w:rPr>
              <w:t>2035</w:t>
            </w:r>
          </w:p>
        </w:tc>
      </w:tr>
      <w:tr w:rsidR="006D4402" w:rsidRPr="006D4402" w:rsidTr="009C5CA1">
        <w:tc>
          <w:tcPr>
            <w:tcW w:w="562"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276" w:lineRule="auto"/>
              <w:jc w:val="center"/>
              <w:rPr>
                <w:rFonts w:ascii="Times New Roman" w:hAnsi="Times New Roman"/>
                <w:b/>
                <w:sz w:val="24"/>
                <w:szCs w:val="24"/>
              </w:rPr>
            </w:pPr>
          </w:p>
        </w:tc>
        <w:tc>
          <w:tcPr>
            <w:tcW w:w="14475" w:type="dxa"/>
            <w:gridSpan w:val="12"/>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276" w:lineRule="auto"/>
              <w:jc w:val="center"/>
              <w:rPr>
                <w:rFonts w:ascii="Times New Roman" w:hAnsi="Times New Roman"/>
                <w:b/>
                <w:sz w:val="24"/>
                <w:szCs w:val="24"/>
              </w:rPr>
            </w:pPr>
            <w:r w:rsidRPr="006D4402">
              <w:rPr>
                <w:rFonts w:ascii="Times New Roman" w:hAnsi="Times New Roman"/>
                <w:b/>
                <w:sz w:val="24"/>
                <w:szCs w:val="24"/>
              </w:rPr>
              <w:t>1. Организация обучения по программам дополнительного образования различной направленности.</w:t>
            </w:r>
          </w:p>
        </w:tc>
      </w:tr>
      <w:tr w:rsidR="006D4402" w:rsidRPr="006D4402" w:rsidTr="009C5CA1">
        <w:trPr>
          <w:trHeight w:val="1860"/>
        </w:trPr>
        <w:tc>
          <w:tcPr>
            <w:tcW w:w="562"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jc w:val="both"/>
              <w:rPr>
                <w:rFonts w:ascii="Times New Roman" w:hAnsi="Times New Roman"/>
                <w:sz w:val="24"/>
                <w:szCs w:val="24"/>
              </w:rPr>
            </w:pPr>
            <w:r w:rsidRPr="006D4402">
              <w:rPr>
                <w:rFonts w:ascii="Times New Roman" w:hAnsi="Times New Roman"/>
                <w:sz w:val="24"/>
                <w:szCs w:val="24"/>
              </w:rPr>
              <w:t>1.1</w:t>
            </w:r>
          </w:p>
          <w:p w:rsidR="006D4402" w:rsidRPr="006D4402" w:rsidRDefault="006D4402" w:rsidP="009C5CA1">
            <w:pPr>
              <w:pStyle w:val="1"/>
              <w:jc w:val="both"/>
              <w:rPr>
                <w:rFonts w:ascii="Times New Roman" w:hAnsi="Times New Roman"/>
                <w:sz w:val="24"/>
                <w:szCs w:val="24"/>
              </w:rPr>
            </w:pPr>
          </w:p>
          <w:p w:rsidR="006D4402" w:rsidRPr="006D4402" w:rsidRDefault="006D4402" w:rsidP="009C5CA1">
            <w:pPr>
              <w:pStyle w:val="1"/>
              <w:jc w:val="both"/>
              <w:rPr>
                <w:rFonts w:ascii="Times New Roman" w:hAnsi="Times New Roman"/>
                <w:sz w:val="24"/>
                <w:szCs w:val="24"/>
              </w:rPr>
            </w:pPr>
          </w:p>
          <w:p w:rsidR="006D4402" w:rsidRPr="006D4402" w:rsidRDefault="006D4402" w:rsidP="009C5CA1">
            <w:pPr>
              <w:pStyle w:val="1"/>
              <w:jc w:val="both"/>
              <w:rPr>
                <w:rFonts w:ascii="Times New Roman" w:hAnsi="Times New Roman"/>
                <w:sz w:val="24"/>
                <w:szCs w:val="24"/>
              </w:rPr>
            </w:pPr>
          </w:p>
          <w:p w:rsidR="006D4402" w:rsidRPr="006D4402" w:rsidRDefault="006D4402" w:rsidP="009C5CA1">
            <w:pPr>
              <w:pStyle w:val="1"/>
              <w:jc w:val="both"/>
              <w:rPr>
                <w:rFonts w:ascii="Times New Roman" w:hAnsi="Times New Roman"/>
                <w:sz w:val="24"/>
                <w:szCs w:val="24"/>
              </w:rPr>
            </w:pPr>
            <w:r w:rsidRPr="006D4402">
              <w:rPr>
                <w:rFonts w:ascii="Times New Roman" w:hAnsi="Times New Roman"/>
                <w:sz w:val="24"/>
                <w:szCs w:val="24"/>
              </w:rPr>
              <w:t>1.2</w:t>
            </w:r>
          </w:p>
          <w:p w:rsidR="006D4402" w:rsidRPr="006D4402" w:rsidRDefault="006D4402" w:rsidP="009C5CA1">
            <w:pPr>
              <w:pStyle w:val="1"/>
              <w:jc w:val="both"/>
              <w:rPr>
                <w:rFonts w:ascii="Times New Roman" w:hAnsi="Times New Roman"/>
                <w:sz w:val="24"/>
                <w:szCs w:val="24"/>
              </w:rPr>
            </w:pPr>
          </w:p>
          <w:p w:rsidR="006D4402" w:rsidRPr="006D4402" w:rsidRDefault="006D4402" w:rsidP="009C5CA1">
            <w:pPr>
              <w:pStyle w:val="1"/>
              <w:jc w:val="both"/>
              <w:rPr>
                <w:rFonts w:ascii="Times New Roman" w:hAnsi="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shd w:val="clear" w:color="auto" w:fill="FFFFFF"/>
              <w:jc w:val="both"/>
              <w:rPr>
                <w:color w:val="000000"/>
              </w:rPr>
            </w:pPr>
            <w:r w:rsidRPr="006D4402">
              <w:rPr>
                <w:color w:val="000000"/>
              </w:rPr>
              <w:t>Реализация дополнительных образовательных программ</w:t>
            </w:r>
          </w:p>
          <w:p w:rsidR="006D4402" w:rsidRPr="006D4402" w:rsidRDefault="006D4402" w:rsidP="009C5CA1">
            <w:pPr>
              <w:pStyle w:val="1"/>
              <w:jc w:val="both"/>
              <w:rPr>
                <w:rFonts w:ascii="Times New Roman" w:hAnsi="Times New Roman"/>
                <w:sz w:val="24"/>
                <w:szCs w:val="24"/>
              </w:rPr>
            </w:pPr>
          </w:p>
          <w:p w:rsidR="006D4402" w:rsidRPr="006D4402" w:rsidRDefault="006D4402" w:rsidP="009C5CA1">
            <w:pPr>
              <w:pStyle w:val="1"/>
              <w:jc w:val="both"/>
              <w:rPr>
                <w:rFonts w:ascii="Times New Roman" w:hAnsi="Times New Roman"/>
                <w:sz w:val="24"/>
                <w:szCs w:val="24"/>
              </w:rPr>
            </w:pPr>
            <w:r w:rsidRPr="006D4402">
              <w:rPr>
                <w:rFonts w:ascii="Times New Roman" w:hAnsi="Times New Roman"/>
                <w:sz w:val="24"/>
                <w:szCs w:val="24"/>
              </w:rPr>
              <w:t>Капитальный ремонт здания ДШИ</w:t>
            </w:r>
          </w:p>
          <w:p w:rsidR="006D4402" w:rsidRPr="006D4402" w:rsidRDefault="006D4402" w:rsidP="009C5CA1">
            <w:pPr>
              <w:pStyle w:val="1"/>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r w:rsidRPr="006D4402">
              <w:rPr>
                <w:rFonts w:ascii="Times New Roman" w:hAnsi="Times New Roman"/>
                <w:sz w:val="24"/>
                <w:szCs w:val="24"/>
              </w:rPr>
              <w:t>194</w:t>
            </w:r>
          </w:p>
          <w:p w:rsidR="006D4402" w:rsidRPr="006D4402" w:rsidRDefault="006D4402" w:rsidP="009C5CA1">
            <w:pPr>
              <w:pStyle w:val="1"/>
              <w:spacing w:line="360" w:lineRule="auto"/>
              <w:jc w:val="center"/>
              <w:rPr>
                <w:rFonts w:ascii="Times New Roman" w:hAnsi="Times New Roman"/>
                <w:sz w:val="24"/>
                <w:szCs w:val="24"/>
              </w:rPr>
            </w:pPr>
          </w:p>
          <w:p w:rsidR="006D4402" w:rsidRPr="006D4402" w:rsidRDefault="006D4402" w:rsidP="009C5CA1">
            <w:pPr>
              <w:pStyle w:val="1"/>
              <w:spacing w:line="360" w:lineRule="auto"/>
              <w:jc w:val="center"/>
              <w:rPr>
                <w:rFonts w:ascii="Times New Roman" w:hAnsi="Times New Roman"/>
                <w:sz w:val="24"/>
                <w:szCs w:val="24"/>
              </w:rPr>
            </w:pPr>
          </w:p>
          <w:p w:rsidR="006D4402" w:rsidRPr="006D4402" w:rsidRDefault="006D4402" w:rsidP="009C5CA1">
            <w:pPr>
              <w:pStyle w:val="1"/>
              <w:spacing w:line="36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jc w:val="center"/>
              <w:rPr>
                <w:bCs/>
                <w:color w:val="000000"/>
              </w:rPr>
            </w:pPr>
            <w:r w:rsidRPr="006D4402">
              <w:rPr>
                <w:bCs/>
                <w:color w:val="000000"/>
              </w:rPr>
              <w:t>17034,2</w:t>
            </w:r>
          </w:p>
          <w:p w:rsidR="006D4402" w:rsidRPr="006D4402" w:rsidRDefault="006D4402" w:rsidP="009C5CA1">
            <w:pPr>
              <w:jc w:val="center"/>
              <w:rPr>
                <w:bCs/>
                <w:color w:val="000000"/>
              </w:rPr>
            </w:pPr>
          </w:p>
          <w:p w:rsidR="006D4402" w:rsidRPr="006D4402" w:rsidRDefault="006D4402" w:rsidP="009C5CA1">
            <w:pPr>
              <w:pStyle w:val="1"/>
              <w:spacing w:line="360" w:lineRule="auto"/>
              <w:jc w:val="center"/>
              <w:rPr>
                <w:rFonts w:ascii="Times New Roman" w:hAnsi="Times New Roman"/>
                <w:bCs/>
                <w:color w:val="000000"/>
                <w:sz w:val="24"/>
                <w:szCs w:val="24"/>
              </w:rPr>
            </w:pPr>
          </w:p>
          <w:p w:rsidR="006D4402" w:rsidRPr="006D4402" w:rsidRDefault="006D4402" w:rsidP="009C5CA1">
            <w:pPr>
              <w:pStyle w:val="1"/>
              <w:spacing w:line="360" w:lineRule="auto"/>
              <w:jc w:val="center"/>
              <w:rPr>
                <w:rFonts w:ascii="Times New Roman" w:hAnsi="Times New Roman"/>
                <w:bCs/>
                <w:color w:val="000000"/>
                <w:sz w:val="24"/>
                <w:szCs w:val="24"/>
              </w:rPr>
            </w:pPr>
          </w:p>
          <w:p w:rsidR="006D4402" w:rsidRPr="006D4402" w:rsidRDefault="006D4402" w:rsidP="009C5CA1">
            <w:pPr>
              <w:pStyle w:val="1"/>
              <w:spacing w:line="360" w:lineRule="auto"/>
              <w:rPr>
                <w:rFonts w:ascii="Times New Roman" w:hAnsi="Times New Roman"/>
                <w:bCs/>
                <w:color w:val="000000"/>
                <w:sz w:val="24"/>
                <w:szCs w:val="24"/>
              </w:rPr>
            </w:pPr>
            <w:r w:rsidRPr="006D4402">
              <w:rPr>
                <w:rFonts w:ascii="Times New Roman" w:hAnsi="Times New Roman"/>
                <w:bCs/>
                <w:color w:val="000000"/>
                <w:sz w:val="24"/>
                <w:szCs w:val="24"/>
              </w:rPr>
              <w:t xml:space="preserve"> 28191,6</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Cs/>
                <w:color w:val="000000"/>
                <w:sz w:val="24"/>
                <w:szCs w:val="24"/>
              </w:rPr>
            </w:pPr>
            <w:r w:rsidRPr="006D4402">
              <w:rPr>
                <w:rFonts w:ascii="Times New Roman" w:hAnsi="Times New Roman"/>
                <w:bCs/>
                <w:color w:val="000000"/>
                <w:sz w:val="24"/>
                <w:szCs w:val="24"/>
              </w:rPr>
              <w:t>17910,5</w:t>
            </w:r>
          </w:p>
          <w:p w:rsidR="006D4402" w:rsidRPr="006D4402" w:rsidRDefault="006D4402" w:rsidP="009C5CA1">
            <w:pPr>
              <w:pStyle w:val="1"/>
              <w:spacing w:line="360" w:lineRule="auto"/>
              <w:jc w:val="center"/>
              <w:rPr>
                <w:rFonts w:ascii="Times New Roman" w:hAnsi="Times New Roman"/>
                <w:bCs/>
                <w:color w:val="000000"/>
                <w:sz w:val="24"/>
                <w:szCs w:val="24"/>
              </w:rPr>
            </w:pPr>
          </w:p>
          <w:p w:rsidR="006D4402" w:rsidRPr="006D4402" w:rsidRDefault="006D4402" w:rsidP="009C5CA1">
            <w:pPr>
              <w:pStyle w:val="1"/>
              <w:spacing w:line="360" w:lineRule="auto"/>
              <w:jc w:val="center"/>
              <w:rPr>
                <w:rFonts w:ascii="Times New Roman" w:hAnsi="Times New Roman"/>
                <w:bCs/>
                <w:color w:val="000000"/>
                <w:sz w:val="24"/>
                <w:szCs w:val="24"/>
              </w:rPr>
            </w:pPr>
          </w:p>
          <w:p w:rsidR="006D4402" w:rsidRPr="006D4402" w:rsidRDefault="006D4402" w:rsidP="009C5CA1">
            <w:pPr>
              <w:pStyle w:val="1"/>
              <w:spacing w:line="360" w:lineRule="auto"/>
              <w:jc w:val="center"/>
              <w:rPr>
                <w:rFonts w:ascii="Times New Roman" w:hAnsi="Times New Roman"/>
                <w:bCs/>
                <w:color w:val="000000"/>
                <w:sz w:val="24"/>
                <w:szCs w:val="24"/>
              </w:rPr>
            </w:pPr>
          </w:p>
          <w:p w:rsidR="006D4402" w:rsidRPr="006D4402" w:rsidRDefault="006D4402" w:rsidP="009C5CA1">
            <w:pPr>
              <w:pStyle w:val="1"/>
              <w:spacing w:line="36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both"/>
              <w:rPr>
                <w:rFonts w:ascii="Times New Roman" w:hAnsi="Times New Roman"/>
                <w:sz w:val="24"/>
                <w:szCs w:val="24"/>
              </w:rPr>
            </w:pPr>
            <w:r w:rsidRPr="006D4402">
              <w:rPr>
                <w:rFonts w:ascii="Times New Roman" w:hAnsi="Times New Roman"/>
                <w:bCs/>
                <w:color w:val="000000"/>
                <w:sz w:val="24"/>
                <w:szCs w:val="24"/>
              </w:rPr>
              <w:t>18821,2</w:t>
            </w:r>
          </w:p>
        </w:tc>
        <w:tc>
          <w:tcPr>
            <w:tcW w:w="1276"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rPr>
                <w:rFonts w:ascii="Times New Roman" w:hAnsi="Times New Roman"/>
                <w:sz w:val="24"/>
                <w:szCs w:val="24"/>
              </w:rPr>
            </w:pPr>
            <w:r w:rsidRPr="006D4402">
              <w:rPr>
                <w:rFonts w:ascii="Times New Roman" w:hAnsi="Times New Roman"/>
                <w:bCs/>
                <w:color w:val="000000"/>
                <w:sz w:val="24"/>
                <w:szCs w:val="24"/>
              </w:rPr>
              <w:t>20703,3</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rPr>
                <w:rFonts w:ascii="Times New Roman" w:hAnsi="Times New Roman"/>
                <w:sz w:val="24"/>
                <w:szCs w:val="24"/>
              </w:rPr>
            </w:pPr>
            <w:r w:rsidRPr="006D4402">
              <w:rPr>
                <w:rFonts w:ascii="Times New Roman" w:hAnsi="Times New Roman"/>
                <w:sz w:val="24"/>
                <w:szCs w:val="24"/>
              </w:rPr>
              <w:t>22773,6</w:t>
            </w:r>
          </w:p>
        </w:tc>
        <w:tc>
          <w:tcPr>
            <w:tcW w:w="851"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25051</w:t>
            </w:r>
          </w:p>
        </w:tc>
        <w:tc>
          <w:tcPr>
            <w:tcW w:w="1008"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rPr>
                <w:bCs/>
                <w:color w:val="000000"/>
              </w:rPr>
            </w:pPr>
            <w:r w:rsidRPr="006D4402">
              <w:rPr>
                <w:bCs/>
                <w:color w:val="000000"/>
              </w:rPr>
              <w:t>27556,1</w:t>
            </w:r>
          </w:p>
          <w:p w:rsidR="006D4402" w:rsidRPr="006D4402" w:rsidRDefault="006D4402" w:rsidP="009C5CA1">
            <w:pPr>
              <w:rPr>
                <w:bCs/>
                <w:color w:val="000000"/>
              </w:rPr>
            </w:pPr>
          </w:p>
          <w:p w:rsidR="006D4402" w:rsidRPr="006D4402" w:rsidRDefault="006D4402" w:rsidP="009C5CA1">
            <w:pPr>
              <w:rPr>
                <w:bCs/>
                <w:color w:val="000000"/>
              </w:rPr>
            </w:pPr>
          </w:p>
          <w:p w:rsidR="006D4402" w:rsidRPr="006D4402" w:rsidRDefault="006D4402" w:rsidP="009C5CA1">
            <w:pPr>
              <w:rPr>
                <w:bCs/>
                <w:color w:val="000000"/>
              </w:rPr>
            </w:pPr>
          </w:p>
          <w:p w:rsidR="006D4402" w:rsidRPr="006D4402" w:rsidRDefault="006D4402" w:rsidP="009C5CA1">
            <w:pPr>
              <w:rPr>
                <w:bCs/>
                <w:color w:val="000000"/>
              </w:rPr>
            </w:pPr>
          </w:p>
          <w:p w:rsidR="006D4402" w:rsidRPr="006D4402" w:rsidRDefault="006D4402" w:rsidP="009C5CA1">
            <w:pPr>
              <w:rPr>
                <w:bCs/>
                <w:color w:val="000000"/>
              </w:rPr>
            </w:pPr>
          </w:p>
          <w:p w:rsidR="006D4402" w:rsidRPr="006D4402" w:rsidRDefault="006D4402" w:rsidP="009C5CA1"/>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30311,7</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33342,9</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36677,2</w:t>
            </w:r>
          </w:p>
        </w:tc>
      </w:tr>
      <w:tr w:rsidR="006D4402" w:rsidRPr="006D4402" w:rsidTr="009C5CA1">
        <w:trPr>
          <w:trHeight w:val="857"/>
        </w:trPr>
        <w:tc>
          <w:tcPr>
            <w:tcW w:w="562"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
                <w:color w:val="000000"/>
                <w:sz w:val="24"/>
                <w:szCs w:val="24"/>
              </w:rPr>
            </w:pPr>
            <w:r w:rsidRPr="006D4402">
              <w:rPr>
                <w:rFonts w:ascii="Times New Roman" w:hAnsi="Times New Roman"/>
                <w:b/>
                <w:color w:val="000000"/>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Cs/>
                <w:color w:val="000000"/>
                <w:sz w:val="24"/>
                <w:szCs w:val="24"/>
              </w:rPr>
            </w:pPr>
            <w:r w:rsidRPr="006D4402">
              <w:rPr>
                <w:rFonts w:ascii="Times New Roman" w:hAnsi="Times New Roman"/>
                <w:bCs/>
                <w:color w:val="000000"/>
                <w:sz w:val="24"/>
                <w:szCs w:val="24"/>
              </w:rPr>
              <w:t>45225,8</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r w:rsidRPr="006D4402">
              <w:rPr>
                <w:rFonts w:ascii="Times New Roman" w:hAnsi="Times New Roman"/>
                <w:bCs/>
                <w:color w:val="000000"/>
                <w:sz w:val="24"/>
                <w:szCs w:val="24"/>
              </w:rPr>
              <w:t>17910,5</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sz w:val="24"/>
                <w:szCs w:val="24"/>
              </w:rPr>
            </w:pPr>
            <w:r w:rsidRPr="006D4402">
              <w:rPr>
                <w:rFonts w:ascii="Times New Roman" w:hAnsi="Times New Roman"/>
                <w:bCs/>
                <w:color w:val="000000"/>
                <w:sz w:val="24"/>
                <w:szCs w:val="24"/>
              </w:rPr>
              <w:t>18821,2</w:t>
            </w:r>
          </w:p>
        </w:tc>
        <w:tc>
          <w:tcPr>
            <w:tcW w:w="1276"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jc w:val="center"/>
              <w:rPr>
                <w:rFonts w:ascii="Times New Roman" w:hAnsi="Times New Roman"/>
                <w:bCs/>
                <w:color w:val="000000"/>
                <w:sz w:val="24"/>
                <w:szCs w:val="24"/>
              </w:rPr>
            </w:pPr>
            <w:r w:rsidRPr="006D4402">
              <w:rPr>
                <w:rFonts w:ascii="Times New Roman" w:hAnsi="Times New Roman"/>
                <w:bCs/>
                <w:color w:val="000000"/>
                <w:sz w:val="24"/>
                <w:szCs w:val="24"/>
              </w:rPr>
              <w:t>20703,3</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pPr>
              <w:pStyle w:val="1"/>
              <w:spacing w:line="360" w:lineRule="auto"/>
              <w:rPr>
                <w:rFonts w:ascii="Times New Roman" w:hAnsi="Times New Roman"/>
                <w:sz w:val="24"/>
                <w:szCs w:val="24"/>
              </w:rPr>
            </w:pPr>
            <w:r w:rsidRPr="006D4402">
              <w:rPr>
                <w:rFonts w:ascii="Times New Roman" w:hAnsi="Times New Roman"/>
                <w:sz w:val="24"/>
                <w:szCs w:val="24"/>
              </w:rPr>
              <w:t>22773,6</w:t>
            </w:r>
          </w:p>
        </w:tc>
        <w:tc>
          <w:tcPr>
            <w:tcW w:w="851"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25051</w:t>
            </w:r>
          </w:p>
        </w:tc>
        <w:tc>
          <w:tcPr>
            <w:tcW w:w="1008"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27556,1</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30311,7</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33342,9</w:t>
            </w:r>
          </w:p>
        </w:tc>
        <w:tc>
          <w:tcPr>
            <w:tcW w:w="1134" w:type="dxa"/>
            <w:tcBorders>
              <w:top w:val="single" w:sz="4" w:space="0" w:color="auto"/>
              <w:left w:val="single" w:sz="4" w:space="0" w:color="auto"/>
              <w:bottom w:val="single" w:sz="4" w:space="0" w:color="auto"/>
              <w:right w:val="single" w:sz="4" w:space="0" w:color="auto"/>
            </w:tcBorders>
          </w:tcPr>
          <w:p w:rsidR="006D4402" w:rsidRPr="006D4402" w:rsidRDefault="006D4402" w:rsidP="009C5CA1">
            <w:r w:rsidRPr="006D4402">
              <w:rPr>
                <w:bCs/>
                <w:color w:val="000000"/>
              </w:rPr>
              <w:t>36677,2</w:t>
            </w:r>
          </w:p>
        </w:tc>
      </w:tr>
    </w:tbl>
    <w:p w:rsidR="00956632" w:rsidRPr="006D4402" w:rsidRDefault="00956632" w:rsidP="00956632">
      <w:pPr>
        <w:pStyle w:val="a5"/>
        <w:shd w:val="clear" w:color="auto" w:fill="FFFFFF"/>
        <w:spacing w:line="360" w:lineRule="auto"/>
        <w:ind w:firstLine="357"/>
        <w:jc w:val="center"/>
        <w:rPr>
          <w:rFonts w:ascii="Times New Roman" w:hAnsi="Times New Roman"/>
          <w:b/>
          <w:sz w:val="28"/>
          <w:szCs w:val="28"/>
        </w:rPr>
      </w:pPr>
    </w:p>
    <w:p w:rsidR="006A1D81" w:rsidRDefault="006A1D81" w:rsidP="00956632">
      <w:pPr>
        <w:pStyle w:val="a5"/>
        <w:shd w:val="clear" w:color="auto" w:fill="FFFFFF"/>
        <w:spacing w:line="360" w:lineRule="auto"/>
        <w:ind w:firstLine="357"/>
        <w:jc w:val="center"/>
        <w:rPr>
          <w:rFonts w:ascii="Times New Roman" w:hAnsi="Times New Roman"/>
          <w:b/>
          <w:sz w:val="28"/>
          <w:szCs w:val="28"/>
        </w:rPr>
      </w:pPr>
    </w:p>
    <w:p w:rsidR="006A1D81" w:rsidRDefault="006A1D81" w:rsidP="00956632">
      <w:pPr>
        <w:pStyle w:val="a5"/>
        <w:shd w:val="clear" w:color="auto" w:fill="FFFFFF"/>
        <w:spacing w:line="360" w:lineRule="auto"/>
        <w:ind w:firstLine="357"/>
        <w:jc w:val="center"/>
        <w:rPr>
          <w:rFonts w:ascii="Times New Roman" w:hAnsi="Times New Roman"/>
          <w:b/>
          <w:sz w:val="28"/>
          <w:szCs w:val="28"/>
        </w:rPr>
      </w:pPr>
    </w:p>
    <w:p w:rsidR="006A1D81" w:rsidRDefault="006A1D81" w:rsidP="00956632">
      <w:pPr>
        <w:pStyle w:val="a5"/>
        <w:shd w:val="clear" w:color="auto" w:fill="FFFFFF"/>
        <w:spacing w:line="360" w:lineRule="auto"/>
        <w:ind w:firstLine="357"/>
        <w:jc w:val="center"/>
        <w:rPr>
          <w:rFonts w:ascii="Times New Roman" w:hAnsi="Times New Roman"/>
          <w:b/>
          <w:sz w:val="28"/>
          <w:szCs w:val="28"/>
        </w:rPr>
      </w:pPr>
    </w:p>
    <w:p w:rsidR="006A1D81" w:rsidRDefault="006A1D81" w:rsidP="00956632">
      <w:pPr>
        <w:pStyle w:val="a5"/>
        <w:shd w:val="clear" w:color="auto" w:fill="FFFFFF"/>
        <w:spacing w:line="360" w:lineRule="auto"/>
        <w:ind w:firstLine="357"/>
        <w:jc w:val="center"/>
        <w:rPr>
          <w:rFonts w:ascii="Times New Roman" w:hAnsi="Times New Roman"/>
          <w:b/>
          <w:sz w:val="28"/>
          <w:szCs w:val="28"/>
        </w:rPr>
      </w:pPr>
    </w:p>
    <w:p w:rsidR="006A1D81" w:rsidRDefault="006A1D81" w:rsidP="00956632">
      <w:pPr>
        <w:pStyle w:val="a5"/>
        <w:shd w:val="clear" w:color="auto" w:fill="FFFFFF"/>
        <w:spacing w:line="360" w:lineRule="auto"/>
        <w:ind w:firstLine="357"/>
        <w:jc w:val="center"/>
        <w:rPr>
          <w:rFonts w:ascii="Times New Roman" w:hAnsi="Times New Roman"/>
          <w:b/>
          <w:sz w:val="28"/>
          <w:szCs w:val="28"/>
        </w:rPr>
      </w:pPr>
    </w:p>
    <w:p w:rsidR="00956632" w:rsidRDefault="00956632" w:rsidP="00956632">
      <w:pPr>
        <w:pStyle w:val="a5"/>
        <w:shd w:val="clear" w:color="auto" w:fill="FFFFFF"/>
        <w:spacing w:line="360" w:lineRule="auto"/>
        <w:ind w:firstLine="357"/>
        <w:jc w:val="center"/>
        <w:rPr>
          <w:rFonts w:ascii="Times New Roman" w:hAnsi="Times New Roman"/>
          <w:b/>
          <w:sz w:val="28"/>
          <w:szCs w:val="28"/>
        </w:rPr>
        <w:sectPr w:rsidR="00956632" w:rsidSect="00956632">
          <w:pgSz w:w="16838" w:h="11906" w:orient="landscape"/>
          <w:pgMar w:top="1701" w:right="1134" w:bottom="850" w:left="1134" w:header="708" w:footer="708" w:gutter="0"/>
          <w:cols w:space="708"/>
          <w:docGrid w:linePitch="360"/>
        </w:sectPr>
      </w:pPr>
    </w:p>
    <w:p w:rsidR="00956632" w:rsidRDefault="00956632" w:rsidP="00956632">
      <w:pPr>
        <w:shd w:val="clear" w:color="auto" w:fill="FFFFFF"/>
        <w:spacing w:line="360" w:lineRule="auto"/>
        <w:jc w:val="center"/>
        <w:rPr>
          <w:b/>
          <w:sz w:val="28"/>
          <w:szCs w:val="28"/>
        </w:rPr>
      </w:pPr>
      <w:r>
        <w:rPr>
          <w:b/>
          <w:sz w:val="28"/>
          <w:szCs w:val="28"/>
        </w:rPr>
        <w:lastRenderedPageBreak/>
        <w:t>8. Комплексная оценка эффективности реализации Программы</w:t>
      </w:r>
    </w:p>
    <w:p w:rsidR="00956632" w:rsidRPr="00B9025C" w:rsidRDefault="00956632" w:rsidP="00956632">
      <w:pPr>
        <w:pStyle w:val="a4"/>
        <w:autoSpaceDE w:val="0"/>
        <w:autoSpaceDN w:val="0"/>
        <w:adjustRightInd w:val="0"/>
        <w:spacing w:line="240" w:lineRule="auto"/>
        <w:ind w:left="0" w:firstLine="709"/>
        <w:jc w:val="both"/>
        <w:outlineLvl w:val="1"/>
        <w:rPr>
          <w:rFonts w:ascii="Times New Roman" w:hAnsi="Times New Roman" w:cs="Times New Roman"/>
          <w:sz w:val="28"/>
          <w:szCs w:val="28"/>
        </w:rPr>
      </w:pPr>
      <w:r w:rsidRPr="00B9025C">
        <w:rPr>
          <w:rFonts w:ascii="Times New Roman" w:hAnsi="Times New Roman" w:cs="Times New Roman"/>
          <w:sz w:val="28"/>
          <w:szCs w:val="28"/>
        </w:rPr>
        <w:t xml:space="preserve">Комплексная оценка эффективности реализации муниципальной программы осуществляется ежегодно в течение всего срока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 </w:t>
      </w:r>
    </w:p>
    <w:p w:rsidR="00956632" w:rsidRDefault="00956632" w:rsidP="00956632">
      <w:pPr>
        <w:autoSpaceDE w:val="0"/>
        <w:autoSpaceDN w:val="0"/>
        <w:adjustRightInd w:val="0"/>
        <w:jc w:val="both"/>
        <w:rPr>
          <w:b/>
          <w:sz w:val="28"/>
          <w:szCs w:val="28"/>
        </w:rPr>
      </w:pPr>
      <w:r>
        <w:rPr>
          <w:b/>
          <w:sz w:val="28"/>
          <w:szCs w:val="28"/>
        </w:rPr>
        <w:t xml:space="preserve">     Оценка степени выполнения мероприятий муниципальной программы</w:t>
      </w:r>
    </w:p>
    <w:p w:rsidR="00956632" w:rsidRDefault="00956632" w:rsidP="00956632">
      <w:pPr>
        <w:autoSpaceDE w:val="0"/>
        <w:autoSpaceDN w:val="0"/>
        <w:adjustRightInd w:val="0"/>
        <w:ind w:firstLine="709"/>
        <w:jc w:val="both"/>
        <w:rPr>
          <w:sz w:val="28"/>
          <w:szCs w:val="28"/>
        </w:rPr>
      </w:pPr>
      <w:r>
        <w:rPr>
          <w:sz w:val="28"/>
          <w:szCs w:val="28"/>
        </w:rPr>
        <w:t>Степень выполнения мероприятий муниципальной программы за отчетный год рассчитывается как отношение количества обучающихся, выполненных в отчетном году к общему количеству обучающихся, предусмотренных к выполнению в отчетном году.</w:t>
      </w:r>
    </w:p>
    <w:p w:rsidR="00956632" w:rsidRPr="00383DDC" w:rsidRDefault="00956632" w:rsidP="00956632">
      <w:pPr>
        <w:autoSpaceDE w:val="0"/>
        <w:autoSpaceDN w:val="0"/>
        <w:adjustRightInd w:val="0"/>
        <w:spacing w:line="360" w:lineRule="auto"/>
        <w:jc w:val="both"/>
        <w:rPr>
          <w:b/>
          <w:sz w:val="28"/>
          <w:szCs w:val="28"/>
        </w:rPr>
      </w:pPr>
      <w:r>
        <w:rPr>
          <w:b/>
          <w:sz w:val="28"/>
          <w:szCs w:val="28"/>
        </w:rPr>
        <w:t xml:space="preserve">        О</w:t>
      </w:r>
      <w:r w:rsidRPr="002E41BA">
        <w:rPr>
          <w:b/>
          <w:sz w:val="28"/>
          <w:szCs w:val="28"/>
        </w:rPr>
        <w:t>ценк</w:t>
      </w:r>
      <w:r>
        <w:rPr>
          <w:b/>
          <w:sz w:val="28"/>
          <w:szCs w:val="28"/>
        </w:rPr>
        <w:t>а</w:t>
      </w:r>
      <w:r w:rsidRPr="002E41BA">
        <w:rPr>
          <w:b/>
          <w:sz w:val="28"/>
          <w:szCs w:val="28"/>
        </w:rPr>
        <w:t xml:space="preserve"> эффективности реализации </w:t>
      </w:r>
      <w:r>
        <w:rPr>
          <w:b/>
          <w:sz w:val="28"/>
          <w:szCs w:val="28"/>
        </w:rPr>
        <w:t xml:space="preserve">муниципальной программы </w:t>
      </w:r>
    </w:p>
    <w:p w:rsidR="00956632" w:rsidRDefault="00956632" w:rsidP="00956632">
      <w:pPr>
        <w:shd w:val="clear" w:color="auto" w:fill="FFFFFF"/>
        <w:jc w:val="both"/>
        <w:rPr>
          <w:b/>
          <w:sz w:val="28"/>
          <w:szCs w:val="28"/>
        </w:rPr>
      </w:pPr>
      <w:r>
        <w:rPr>
          <w:sz w:val="28"/>
          <w:szCs w:val="28"/>
        </w:rPr>
        <w:t xml:space="preserve">  </w:t>
      </w:r>
      <w:r w:rsidRPr="00396676">
        <w:rPr>
          <w:sz w:val="28"/>
          <w:szCs w:val="28"/>
        </w:rPr>
        <w:t xml:space="preserve">Эффективность реализации </w:t>
      </w:r>
      <w:r>
        <w:rPr>
          <w:sz w:val="28"/>
          <w:szCs w:val="28"/>
        </w:rPr>
        <w:t>муниципальной п</w:t>
      </w:r>
      <w:r w:rsidRPr="00177305">
        <w:rPr>
          <w:sz w:val="28"/>
          <w:szCs w:val="28"/>
        </w:rPr>
        <w:t>рогр</w:t>
      </w:r>
      <w:r>
        <w:rPr>
          <w:sz w:val="28"/>
          <w:szCs w:val="28"/>
        </w:rPr>
        <w:t xml:space="preserve">аммы </w:t>
      </w:r>
      <w:r w:rsidRPr="00177305">
        <w:rPr>
          <w:sz w:val="28"/>
          <w:szCs w:val="28"/>
        </w:rPr>
        <w:t xml:space="preserve"> </w:t>
      </w:r>
      <w:r>
        <w:rPr>
          <w:sz w:val="28"/>
          <w:szCs w:val="28"/>
        </w:rPr>
        <w:t xml:space="preserve">рассчитывается </w:t>
      </w:r>
      <w:r w:rsidRPr="00396676">
        <w:rPr>
          <w:sz w:val="28"/>
          <w:szCs w:val="28"/>
        </w:rPr>
        <w:t xml:space="preserve">путем соотнесения степени достижения целевых </w:t>
      </w:r>
      <w:r>
        <w:rPr>
          <w:sz w:val="28"/>
          <w:szCs w:val="28"/>
        </w:rPr>
        <w:t>показателей (</w:t>
      </w:r>
      <w:r w:rsidRPr="00396676">
        <w:rPr>
          <w:sz w:val="28"/>
          <w:szCs w:val="28"/>
        </w:rPr>
        <w:t>индикаторов</w:t>
      </w:r>
      <w:r>
        <w:rPr>
          <w:sz w:val="28"/>
          <w:szCs w:val="28"/>
        </w:rPr>
        <w:t>)муниципальной п</w:t>
      </w:r>
      <w:r w:rsidRPr="00396676">
        <w:rPr>
          <w:sz w:val="28"/>
          <w:szCs w:val="28"/>
        </w:rPr>
        <w:t>рограммы к уровню ее финансирования</w:t>
      </w:r>
      <w:r>
        <w:rPr>
          <w:sz w:val="28"/>
          <w:szCs w:val="28"/>
        </w:rPr>
        <w:t>.</w:t>
      </w:r>
    </w:p>
    <w:p w:rsidR="00956632" w:rsidRPr="00000F08" w:rsidRDefault="00956632" w:rsidP="00956632">
      <w:pPr>
        <w:autoSpaceDE w:val="0"/>
        <w:autoSpaceDN w:val="0"/>
        <w:adjustRightInd w:val="0"/>
        <w:ind w:firstLine="709"/>
        <w:jc w:val="both"/>
        <w:outlineLvl w:val="0"/>
        <w:rPr>
          <w:sz w:val="28"/>
          <w:szCs w:val="28"/>
        </w:rPr>
      </w:pPr>
      <w:r w:rsidRPr="00000F08">
        <w:rPr>
          <w:sz w:val="28"/>
          <w:szCs w:val="28"/>
        </w:rPr>
        <w:t>Показатель эффективности реализации муниципальной программы  (</w:t>
      </w:r>
      <w:r w:rsidRPr="00000F08">
        <w:rPr>
          <w:sz w:val="28"/>
          <w:szCs w:val="28"/>
          <w:lang w:val="en-US"/>
        </w:rPr>
        <w:t>R</w:t>
      </w:r>
      <w:r w:rsidRPr="00000F08">
        <w:rPr>
          <w:sz w:val="28"/>
          <w:szCs w:val="28"/>
        </w:rPr>
        <w:t>) за отчетный год рассчитывается по формуле</w:t>
      </w:r>
    </w:p>
    <w:p w:rsidR="00956632" w:rsidRPr="00000F08" w:rsidRDefault="00956632" w:rsidP="00956632">
      <w:pPr>
        <w:autoSpaceDE w:val="0"/>
        <w:autoSpaceDN w:val="0"/>
        <w:adjustRightInd w:val="0"/>
        <w:ind w:firstLine="709"/>
        <w:jc w:val="center"/>
        <w:outlineLvl w:val="0"/>
        <w:rPr>
          <w:sz w:val="28"/>
          <w:szCs w:val="28"/>
        </w:rPr>
      </w:pPr>
      <w:r>
        <w:rPr>
          <w:noProof/>
          <w:position w:val="-56"/>
          <w:sz w:val="28"/>
          <w:szCs w:val="28"/>
        </w:rPr>
        <w:drawing>
          <wp:inline distT="0" distB="0" distL="0" distR="0">
            <wp:extent cx="1524000" cy="8286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828675"/>
                    </a:xfrm>
                    <a:prstGeom prst="rect">
                      <a:avLst/>
                    </a:prstGeom>
                    <a:noFill/>
                    <a:ln>
                      <a:noFill/>
                    </a:ln>
                  </pic:spPr>
                </pic:pic>
              </a:graphicData>
            </a:graphic>
          </wp:inline>
        </w:drawing>
      </w:r>
      <w:r w:rsidRPr="00000F08">
        <w:rPr>
          <w:sz w:val="28"/>
          <w:szCs w:val="28"/>
        </w:rPr>
        <w:t>,</w:t>
      </w:r>
    </w:p>
    <w:p w:rsidR="00956632" w:rsidRPr="00000F08" w:rsidRDefault="00956632" w:rsidP="00956632">
      <w:pPr>
        <w:jc w:val="both"/>
        <w:rPr>
          <w:sz w:val="28"/>
          <w:szCs w:val="28"/>
        </w:rPr>
      </w:pPr>
      <w:r w:rsidRPr="00000F08">
        <w:rPr>
          <w:sz w:val="28"/>
          <w:szCs w:val="28"/>
        </w:rPr>
        <w:t xml:space="preserve">где </w:t>
      </w:r>
      <w:r w:rsidRPr="00000F08">
        <w:rPr>
          <w:sz w:val="28"/>
          <w:szCs w:val="28"/>
          <w:lang w:val="en-US"/>
        </w:rPr>
        <w:t>N</w:t>
      </w:r>
      <w:r w:rsidRPr="00000F08">
        <w:rPr>
          <w:sz w:val="28"/>
          <w:szCs w:val="28"/>
        </w:rPr>
        <w:t xml:space="preserve"> – количество показателей (индикаторов) муниципальной программы; </w:t>
      </w:r>
    </w:p>
    <w:p w:rsidR="00956632" w:rsidRPr="00000F08" w:rsidRDefault="00956632" w:rsidP="00956632">
      <w:pPr>
        <w:ind w:firstLine="709"/>
        <w:jc w:val="both"/>
        <w:rPr>
          <w:sz w:val="28"/>
          <w:szCs w:val="28"/>
        </w:rPr>
      </w:pPr>
      <w:r>
        <w:rPr>
          <w:noProof/>
          <w:position w:val="-10"/>
          <w:sz w:val="28"/>
          <w:szCs w:val="28"/>
        </w:rPr>
        <w:drawing>
          <wp:inline distT="0" distB="0" distL="0" distR="0">
            <wp:extent cx="3810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000F08">
        <w:rPr>
          <w:sz w:val="28"/>
          <w:szCs w:val="28"/>
        </w:rPr>
        <w:t xml:space="preserve">– плановое значение </w:t>
      </w:r>
      <w:r w:rsidRPr="00000F08">
        <w:rPr>
          <w:sz w:val="28"/>
          <w:szCs w:val="28"/>
          <w:lang w:val="en-US"/>
        </w:rPr>
        <w:t>n</w:t>
      </w:r>
      <w:r w:rsidRPr="00000F08">
        <w:rPr>
          <w:sz w:val="28"/>
          <w:szCs w:val="28"/>
        </w:rPr>
        <w:t>-го показателя (индикатора);</w:t>
      </w:r>
    </w:p>
    <w:p w:rsidR="00956632" w:rsidRPr="00000F08" w:rsidRDefault="00956632" w:rsidP="00956632">
      <w:pPr>
        <w:ind w:firstLine="709"/>
        <w:jc w:val="both"/>
        <w:rPr>
          <w:sz w:val="28"/>
          <w:szCs w:val="28"/>
        </w:rPr>
      </w:pPr>
      <w:r>
        <w:rPr>
          <w:noProof/>
          <w:position w:val="-10"/>
          <w:sz w:val="28"/>
          <w:szCs w:val="28"/>
        </w:rPr>
        <w:drawing>
          <wp:inline distT="0" distB="0" distL="0" distR="0">
            <wp:extent cx="3810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000F08">
        <w:rPr>
          <w:sz w:val="28"/>
          <w:szCs w:val="28"/>
        </w:rPr>
        <w:t xml:space="preserve">– значение </w:t>
      </w:r>
      <w:r w:rsidRPr="00000F08">
        <w:rPr>
          <w:sz w:val="28"/>
          <w:szCs w:val="28"/>
          <w:lang w:val="en-US"/>
        </w:rPr>
        <w:t>n</w:t>
      </w:r>
      <w:r w:rsidRPr="00000F08">
        <w:rPr>
          <w:sz w:val="28"/>
          <w:szCs w:val="28"/>
        </w:rPr>
        <w:t>-го показателя (индикатора) на конец отчетного года;</w:t>
      </w:r>
    </w:p>
    <w:p w:rsidR="00956632" w:rsidRPr="00000F08" w:rsidRDefault="00956632" w:rsidP="00956632">
      <w:pPr>
        <w:ind w:firstLine="709"/>
        <w:jc w:val="both"/>
        <w:rPr>
          <w:sz w:val="28"/>
          <w:szCs w:val="28"/>
        </w:rPr>
      </w:pPr>
      <w:r>
        <w:rPr>
          <w:noProof/>
          <w:position w:val="-4"/>
          <w:sz w:val="28"/>
          <w:szCs w:val="28"/>
        </w:rPr>
        <w:drawing>
          <wp:inline distT="0" distB="0" distL="0" distR="0">
            <wp:extent cx="352425" cy="190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rsidRPr="00000F08">
        <w:rPr>
          <w:sz w:val="28"/>
          <w:szCs w:val="28"/>
        </w:rPr>
        <w:t>– плановая сумма средств на финансирование муниципальной программы</w:t>
      </w:r>
      <w:r w:rsidRPr="00000F08">
        <w:rPr>
          <w:color w:val="000000"/>
          <w:sz w:val="28"/>
          <w:szCs w:val="28"/>
        </w:rPr>
        <w:t xml:space="preserve">, </w:t>
      </w:r>
      <w:r w:rsidRPr="00000F08">
        <w:rPr>
          <w:sz w:val="28"/>
          <w:szCs w:val="28"/>
        </w:rPr>
        <w:t>предусмотренная на реализацию программных мероприятий в отчетном году;</w:t>
      </w:r>
    </w:p>
    <w:p w:rsidR="00956632" w:rsidRPr="00000F08" w:rsidRDefault="00956632" w:rsidP="00956632">
      <w:pPr>
        <w:ind w:firstLine="709"/>
        <w:jc w:val="both"/>
        <w:rPr>
          <w:sz w:val="28"/>
          <w:szCs w:val="28"/>
        </w:rPr>
      </w:pPr>
      <w:r>
        <w:rPr>
          <w:noProof/>
          <w:position w:val="-4"/>
          <w:sz w:val="28"/>
          <w:szCs w:val="28"/>
        </w:rPr>
        <w:drawing>
          <wp:inline distT="0" distB="0" distL="0" distR="0">
            <wp:extent cx="3429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r w:rsidRPr="00000F08">
        <w:rPr>
          <w:sz w:val="28"/>
          <w:szCs w:val="28"/>
        </w:rPr>
        <w:t>– сумма фактически произведенных расходов на реализацию мероприятий муниципальной программы на конец отчетного года.</w:t>
      </w:r>
    </w:p>
    <w:p w:rsidR="00956632" w:rsidRDefault="00956632" w:rsidP="00956632">
      <w:pPr>
        <w:ind w:firstLine="709"/>
        <w:jc w:val="both"/>
        <w:rPr>
          <w:sz w:val="28"/>
          <w:szCs w:val="28"/>
        </w:rPr>
      </w:pPr>
      <w:r w:rsidRPr="00000F08">
        <w:rPr>
          <w:sz w:val="28"/>
          <w:szCs w:val="28"/>
        </w:rPr>
        <w:t>Для расчета показателя эффективности реализации муниципальной программы  используются показатели (индикаторы), достижение значений которых предусмотрено в отчетном году.</w:t>
      </w:r>
    </w:p>
    <w:p w:rsidR="00136313" w:rsidRDefault="00136313" w:rsidP="00956632">
      <w:pPr>
        <w:ind w:firstLine="709"/>
        <w:jc w:val="both"/>
        <w:rPr>
          <w:sz w:val="28"/>
          <w:szCs w:val="28"/>
        </w:rPr>
      </w:pPr>
    </w:p>
    <w:p w:rsidR="00136313" w:rsidRDefault="00136313" w:rsidP="00956632">
      <w:pPr>
        <w:ind w:firstLine="709"/>
        <w:jc w:val="both"/>
        <w:rPr>
          <w:sz w:val="28"/>
          <w:szCs w:val="28"/>
        </w:rPr>
        <w:sectPr w:rsidR="00136313" w:rsidSect="00956632">
          <w:pgSz w:w="11906" w:h="16838"/>
          <w:pgMar w:top="1134" w:right="1701" w:bottom="1134" w:left="850" w:header="708" w:footer="708" w:gutter="0"/>
          <w:cols w:space="708"/>
          <w:docGrid w:linePitch="360"/>
        </w:sectPr>
      </w:pPr>
    </w:p>
    <w:p w:rsidR="006D4402" w:rsidRPr="00D91AC4" w:rsidRDefault="006D4402" w:rsidP="006D4402">
      <w:pPr>
        <w:jc w:val="right"/>
      </w:pPr>
      <w:r w:rsidRPr="00D91AC4">
        <w:lastRenderedPageBreak/>
        <w:t>Приложение 1</w:t>
      </w:r>
    </w:p>
    <w:p w:rsidR="006D4402" w:rsidRPr="00D91AC4" w:rsidRDefault="006D4402" w:rsidP="006D4402">
      <w:pPr>
        <w:jc w:val="right"/>
      </w:pPr>
      <w:r w:rsidRPr="00D91AC4">
        <w:t>к муниципальной программе « Развитие дополнительного</w:t>
      </w:r>
    </w:p>
    <w:p w:rsidR="006D4402" w:rsidRPr="00D91AC4" w:rsidRDefault="006D4402" w:rsidP="006D4402">
      <w:pPr>
        <w:jc w:val="right"/>
      </w:pPr>
      <w:r w:rsidRPr="00D91AC4">
        <w:t>образования» в муниципальном районе Кинельский</w:t>
      </w:r>
    </w:p>
    <w:p w:rsidR="006D4402" w:rsidRPr="00D91AC4" w:rsidRDefault="006D4402" w:rsidP="006D4402">
      <w:pPr>
        <w:jc w:val="center"/>
      </w:pPr>
      <w:r w:rsidRPr="00D91AC4">
        <w:t xml:space="preserve">                                                                                                                                </w:t>
      </w:r>
      <w:r>
        <w:t xml:space="preserve">                                                                          </w:t>
      </w:r>
      <w:r w:rsidRPr="00D91AC4">
        <w:t xml:space="preserve"> </w:t>
      </w:r>
      <w:r>
        <w:t>Самарской области  на 2026-2035</w:t>
      </w:r>
      <w:r w:rsidRPr="00D91AC4">
        <w:t xml:space="preserve"> годы</w:t>
      </w:r>
    </w:p>
    <w:p w:rsidR="006D4402" w:rsidRPr="00D91AC4" w:rsidRDefault="006D4402" w:rsidP="006D4402">
      <w:pPr>
        <w:jc w:val="right"/>
      </w:pPr>
    </w:p>
    <w:p w:rsidR="006D4402" w:rsidRPr="00D91AC4" w:rsidRDefault="006D4402" w:rsidP="006D4402">
      <w:pPr>
        <w:jc w:val="center"/>
        <w:rPr>
          <w:b/>
          <w:sz w:val="28"/>
          <w:szCs w:val="28"/>
        </w:rPr>
      </w:pPr>
      <w:r w:rsidRPr="00D91AC4">
        <w:rPr>
          <w:b/>
          <w:sz w:val="28"/>
          <w:szCs w:val="28"/>
        </w:rPr>
        <w:t xml:space="preserve">             Перечень мероприятий муниципальной программы</w:t>
      </w:r>
    </w:p>
    <w:p w:rsidR="006D4402" w:rsidRPr="00D91AC4" w:rsidRDefault="006D4402" w:rsidP="006D4402">
      <w:pPr>
        <w:jc w:val="center"/>
        <w:rPr>
          <w:b/>
          <w:sz w:val="28"/>
          <w:szCs w:val="28"/>
        </w:rPr>
      </w:pPr>
    </w:p>
    <w:p w:rsidR="006D4402" w:rsidRPr="00D91AC4" w:rsidRDefault="006D4402" w:rsidP="006D4402">
      <w:pPr>
        <w:jc w:val="center"/>
        <w:rPr>
          <w:b/>
          <w:sz w:val="28"/>
          <w:szCs w:val="28"/>
        </w:rPr>
      </w:pPr>
    </w:p>
    <w:tbl>
      <w:tblPr>
        <w:tblW w:w="55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8"/>
        <w:gridCol w:w="1619"/>
        <w:gridCol w:w="1275"/>
        <w:gridCol w:w="851"/>
        <w:gridCol w:w="993"/>
        <w:gridCol w:w="993"/>
        <w:gridCol w:w="725"/>
        <w:gridCol w:w="841"/>
        <w:gridCol w:w="837"/>
        <w:gridCol w:w="699"/>
        <w:gridCol w:w="978"/>
        <w:gridCol w:w="837"/>
        <w:gridCol w:w="844"/>
        <w:gridCol w:w="841"/>
        <w:gridCol w:w="841"/>
        <w:gridCol w:w="775"/>
        <w:gridCol w:w="1953"/>
        <w:gridCol w:w="1855"/>
      </w:tblGrid>
      <w:tr w:rsidR="006D4402" w:rsidRPr="000056B2" w:rsidTr="00756691">
        <w:tc>
          <w:tcPr>
            <w:tcW w:w="99" w:type="pct"/>
            <w:vMerge w:val="restart"/>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w:t>
            </w:r>
          </w:p>
          <w:p w:rsidR="006D4402" w:rsidRPr="000056B2" w:rsidRDefault="006D4402" w:rsidP="009C5CA1">
            <w:pPr>
              <w:jc w:val="center"/>
              <w:rPr>
                <w:sz w:val="16"/>
                <w:szCs w:val="16"/>
              </w:rPr>
            </w:pPr>
            <w:r w:rsidRPr="000056B2">
              <w:rPr>
                <w:sz w:val="16"/>
                <w:szCs w:val="16"/>
              </w:rPr>
              <w:t>п/п</w:t>
            </w:r>
          </w:p>
        </w:tc>
        <w:tc>
          <w:tcPr>
            <w:tcW w:w="447" w:type="pct"/>
            <w:vMerge w:val="restart"/>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Наименование</w:t>
            </w:r>
          </w:p>
          <w:p w:rsidR="006D4402" w:rsidRPr="000056B2" w:rsidRDefault="006D4402" w:rsidP="009C5CA1">
            <w:pPr>
              <w:jc w:val="center"/>
              <w:rPr>
                <w:sz w:val="16"/>
                <w:szCs w:val="16"/>
              </w:rPr>
            </w:pPr>
            <w:r w:rsidRPr="000056B2">
              <w:rPr>
                <w:sz w:val="16"/>
                <w:szCs w:val="16"/>
              </w:rPr>
              <w:t>мероприятия</w:t>
            </w:r>
          </w:p>
        </w:tc>
        <w:tc>
          <w:tcPr>
            <w:tcW w:w="352" w:type="pct"/>
            <w:vMerge w:val="restart"/>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Ответственные исполнители</w:t>
            </w:r>
          </w:p>
          <w:p w:rsidR="006D4402" w:rsidRPr="000056B2" w:rsidRDefault="006D4402" w:rsidP="009C5CA1">
            <w:pPr>
              <w:jc w:val="center"/>
              <w:rPr>
                <w:sz w:val="16"/>
                <w:szCs w:val="16"/>
              </w:rPr>
            </w:pPr>
            <w:r w:rsidRPr="000056B2">
              <w:rPr>
                <w:sz w:val="16"/>
                <w:szCs w:val="16"/>
              </w:rPr>
              <w:t>(соисполнители)</w:t>
            </w:r>
          </w:p>
        </w:tc>
        <w:tc>
          <w:tcPr>
            <w:tcW w:w="235" w:type="pct"/>
            <w:vMerge w:val="restart"/>
            <w:tcBorders>
              <w:top w:val="single" w:sz="4" w:space="0" w:color="000000"/>
              <w:left w:val="single" w:sz="4" w:space="0" w:color="000000"/>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Срок реализации</w:t>
            </w:r>
          </w:p>
        </w:tc>
        <w:tc>
          <w:tcPr>
            <w:tcW w:w="274" w:type="pct"/>
            <w:vMerge w:val="restart"/>
            <w:tcBorders>
              <w:top w:val="single" w:sz="4" w:space="0" w:color="000000"/>
              <w:left w:val="single" w:sz="4" w:space="0" w:color="auto"/>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Бюджет</w:t>
            </w:r>
          </w:p>
        </w:tc>
        <w:tc>
          <w:tcPr>
            <w:tcW w:w="3081" w:type="pct"/>
            <w:gridSpan w:val="12"/>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Объем финансирования по годам (тыс. рублей)</w:t>
            </w:r>
          </w:p>
        </w:tc>
        <w:tc>
          <w:tcPr>
            <w:tcW w:w="512" w:type="pct"/>
            <w:vMerge w:val="restart"/>
            <w:tcBorders>
              <w:top w:val="nil"/>
              <w:left w:val="single" w:sz="4" w:space="0" w:color="000000"/>
              <w:bottom w:val="nil"/>
              <w:right w:val="nil"/>
            </w:tcBorders>
          </w:tcPr>
          <w:p w:rsidR="006D4402" w:rsidRPr="000056B2" w:rsidRDefault="006D4402" w:rsidP="009C5CA1">
            <w:pPr>
              <w:jc w:val="center"/>
              <w:rPr>
                <w:sz w:val="16"/>
                <w:szCs w:val="16"/>
              </w:rPr>
            </w:pPr>
          </w:p>
        </w:tc>
      </w:tr>
      <w:tr w:rsidR="00756691" w:rsidRPr="000056B2" w:rsidTr="00756691">
        <w:tc>
          <w:tcPr>
            <w:tcW w:w="99" w:type="pct"/>
            <w:vMerge/>
            <w:tcBorders>
              <w:top w:val="single" w:sz="4" w:space="0" w:color="000000"/>
              <w:left w:val="single" w:sz="4" w:space="0" w:color="000000"/>
              <w:bottom w:val="single" w:sz="4" w:space="0" w:color="000000"/>
              <w:right w:val="single" w:sz="4" w:space="0" w:color="000000"/>
            </w:tcBorders>
            <w:vAlign w:val="center"/>
          </w:tcPr>
          <w:p w:rsidR="006D4402" w:rsidRPr="000056B2" w:rsidRDefault="006D4402" w:rsidP="009C5CA1">
            <w:pPr>
              <w:rPr>
                <w:sz w:val="16"/>
                <w:szCs w:val="16"/>
              </w:rPr>
            </w:pPr>
          </w:p>
        </w:tc>
        <w:tc>
          <w:tcPr>
            <w:tcW w:w="447" w:type="pct"/>
            <w:vMerge/>
            <w:tcBorders>
              <w:top w:val="single" w:sz="4" w:space="0" w:color="000000"/>
              <w:left w:val="single" w:sz="4" w:space="0" w:color="000000"/>
              <w:bottom w:val="single" w:sz="4" w:space="0" w:color="000000"/>
              <w:right w:val="single" w:sz="4" w:space="0" w:color="000000"/>
            </w:tcBorders>
            <w:vAlign w:val="center"/>
          </w:tcPr>
          <w:p w:rsidR="006D4402" w:rsidRPr="000056B2" w:rsidRDefault="006D4402" w:rsidP="009C5CA1">
            <w:pPr>
              <w:rPr>
                <w:sz w:val="16"/>
                <w:szCs w:val="16"/>
              </w:rPr>
            </w:pPr>
          </w:p>
        </w:tc>
        <w:tc>
          <w:tcPr>
            <w:tcW w:w="352" w:type="pct"/>
            <w:vMerge/>
            <w:tcBorders>
              <w:top w:val="single" w:sz="4" w:space="0" w:color="000000"/>
              <w:left w:val="single" w:sz="4" w:space="0" w:color="000000"/>
              <w:bottom w:val="single" w:sz="4" w:space="0" w:color="000000"/>
              <w:right w:val="single" w:sz="4" w:space="0" w:color="000000"/>
            </w:tcBorders>
            <w:vAlign w:val="center"/>
          </w:tcPr>
          <w:p w:rsidR="006D4402" w:rsidRPr="000056B2" w:rsidRDefault="006D4402" w:rsidP="009C5CA1">
            <w:pPr>
              <w:rPr>
                <w:sz w:val="16"/>
                <w:szCs w:val="16"/>
              </w:rPr>
            </w:pPr>
          </w:p>
        </w:tc>
        <w:tc>
          <w:tcPr>
            <w:tcW w:w="235" w:type="pct"/>
            <w:vMerge/>
            <w:tcBorders>
              <w:top w:val="single" w:sz="4" w:space="0" w:color="000000"/>
              <w:left w:val="single" w:sz="4" w:space="0" w:color="000000"/>
              <w:bottom w:val="single" w:sz="4" w:space="0" w:color="000000"/>
              <w:right w:val="single" w:sz="4" w:space="0" w:color="auto"/>
            </w:tcBorders>
            <w:vAlign w:val="center"/>
          </w:tcPr>
          <w:p w:rsidR="006D4402" w:rsidRPr="000056B2" w:rsidRDefault="006D4402" w:rsidP="009C5CA1">
            <w:pPr>
              <w:rPr>
                <w:sz w:val="16"/>
                <w:szCs w:val="16"/>
              </w:rPr>
            </w:pPr>
          </w:p>
        </w:tc>
        <w:tc>
          <w:tcPr>
            <w:tcW w:w="274" w:type="pct"/>
            <w:vMerge/>
            <w:tcBorders>
              <w:top w:val="single" w:sz="4" w:space="0" w:color="000000"/>
              <w:left w:val="single" w:sz="4" w:space="0" w:color="auto"/>
              <w:bottom w:val="single" w:sz="4" w:space="0" w:color="000000"/>
              <w:right w:val="single" w:sz="4" w:space="0" w:color="000000"/>
            </w:tcBorders>
            <w:vAlign w:val="center"/>
          </w:tcPr>
          <w:p w:rsidR="006D4402" w:rsidRPr="000056B2" w:rsidRDefault="006D4402" w:rsidP="009C5CA1">
            <w:pPr>
              <w:rPr>
                <w:sz w:val="16"/>
                <w:szCs w:val="16"/>
              </w:rPr>
            </w:pPr>
          </w:p>
        </w:tc>
        <w:tc>
          <w:tcPr>
            <w:tcW w:w="274" w:type="pct"/>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всего в 20</w:t>
            </w:r>
            <w:r>
              <w:rPr>
                <w:sz w:val="16"/>
                <w:szCs w:val="16"/>
              </w:rPr>
              <w:t>26</w:t>
            </w:r>
            <w:r w:rsidRPr="000056B2">
              <w:rPr>
                <w:sz w:val="16"/>
                <w:szCs w:val="16"/>
              </w:rPr>
              <w:t>-20</w:t>
            </w:r>
            <w:r>
              <w:rPr>
                <w:sz w:val="16"/>
                <w:szCs w:val="16"/>
              </w:rPr>
              <w:t>35</w:t>
            </w:r>
            <w:r w:rsidRPr="000056B2">
              <w:rPr>
                <w:sz w:val="16"/>
                <w:szCs w:val="16"/>
              </w:rPr>
              <w:t xml:space="preserve"> годах</w:t>
            </w:r>
          </w:p>
        </w:tc>
        <w:tc>
          <w:tcPr>
            <w:tcW w:w="200" w:type="pct"/>
            <w:tcBorders>
              <w:top w:val="single" w:sz="4" w:space="0" w:color="000000"/>
              <w:left w:val="single" w:sz="4" w:space="0" w:color="000000"/>
              <w:bottom w:val="single" w:sz="4" w:space="0" w:color="auto"/>
              <w:right w:val="single" w:sz="4" w:space="0" w:color="auto"/>
            </w:tcBorders>
          </w:tcPr>
          <w:p w:rsidR="006D4402" w:rsidRPr="000056B2" w:rsidRDefault="006D4402" w:rsidP="009C5CA1">
            <w:pPr>
              <w:jc w:val="center"/>
              <w:rPr>
                <w:sz w:val="16"/>
                <w:szCs w:val="16"/>
              </w:rPr>
            </w:pPr>
            <w:r w:rsidRPr="000056B2">
              <w:rPr>
                <w:sz w:val="16"/>
                <w:szCs w:val="16"/>
              </w:rPr>
              <w:t>20</w:t>
            </w:r>
            <w:r>
              <w:rPr>
                <w:sz w:val="16"/>
                <w:szCs w:val="16"/>
              </w:rPr>
              <w:t>26</w:t>
            </w:r>
          </w:p>
        </w:tc>
        <w:tc>
          <w:tcPr>
            <w:tcW w:w="232" w:type="pct"/>
            <w:tcBorders>
              <w:top w:val="single" w:sz="4" w:space="0" w:color="000000"/>
              <w:left w:val="single" w:sz="4" w:space="0" w:color="auto"/>
              <w:bottom w:val="single" w:sz="4" w:space="0" w:color="auto"/>
              <w:right w:val="single" w:sz="4" w:space="0" w:color="000000"/>
            </w:tcBorders>
          </w:tcPr>
          <w:p w:rsidR="006D4402" w:rsidRPr="000056B2" w:rsidRDefault="006D4402" w:rsidP="009C5CA1">
            <w:pPr>
              <w:jc w:val="center"/>
              <w:rPr>
                <w:sz w:val="16"/>
                <w:szCs w:val="16"/>
              </w:rPr>
            </w:pPr>
            <w:r w:rsidRPr="000056B2">
              <w:rPr>
                <w:sz w:val="16"/>
                <w:szCs w:val="16"/>
              </w:rPr>
              <w:t>20</w:t>
            </w:r>
            <w:r>
              <w:rPr>
                <w:sz w:val="16"/>
                <w:szCs w:val="16"/>
              </w:rPr>
              <w:t>27</w:t>
            </w:r>
          </w:p>
        </w:tc>
        <w:tc>
          <w:tcPr>
            <w:tcW w:w="231" w:type="pct"/>
            <w:tcBorders>
              <w:top w:val="single" w:sz="4" w:space="0" w:color="000000"/>
              <w:left w:val="single" w:sz="4" w:space="0" w:color="000000"/>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202</w:t>
            </w:r>
            <w:r>
              <w:rPr>
                <w:sz w:val="16"/>
                <w:szCs w:val="16"/>
              </w:rPr>
              <w:t>8</w:t>
            </w:r>
          </w:p>
        </w:tc>
        <w:tc>
          <w:tcPr>
            <w:tcW w:w="193"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202</w:t>
            </w:r>
            <w:r>
              <w:rPr>
                <w:sz w:val="16"/>
                <w:szCs w:val="16"/>
              </w:rPr>
              <w:t>9</w:t>
            </w:r>
          </w:p>
        </w:tc>
        <w:tc>
          <w:tcPr>
            <w:tcW w:w="270"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20</w:t>
            </w:r>
            <w:r>
              <w:rPr>
                <w:sz w:val="16"/>
                <w:szCs w:val="16"/>
              </w:rPr>
              <w:t>30</w:t>
            </w:r>
          </w:p>
        </w:tc>
        <w:tc>
          <w:tcPr>
            <w:tcW w:w="231"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20</w:t>
            </w:r>
            <w:r>
              <w:rPr>
                <w:sz w:val="16"/>
                <w:szCs w:val="16"/>
              </w:rPr>
              <w:t>31</w:t>
            </w:r>
          </w:p>
        </w:tc>
        <w:tc>
          <w:tcPr>
            <w:tcW w:w="233"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20</w:t>
            </w:r>
            <w:r>
              <w:rPr>
                <w:sz w:val="16"/>
                <w:szCs w:val="16"/>
              </w:rPr>
              <w:t>32</w:t>
            </w:r>
          </w:p>
        </w:tc>
        <w:tc>
          <w:tcPr>
            <w:tcW w:w="232"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Pr>
                <w:sz w:val="16"/>
                <w:szCs w:val="16"/>
              </w:rPr>
              <w:t>2033</w:t>
            </w:r>
          </w:p>
        </w:tc>
        <w:tc>
          <w:tcPr>
            <w:tcW w:w="232"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20</w:t>
            </w:r>
            <w:r>
              <w:rPr>
                <w:sz w:val="16"/>
                <w:szCs w:val="16"/>
              </w:rPr>
              <w:t>34</w:t>
            </w:r>
          </w:p>
        </w:tc>
        <w:tc>
          <w:tcPr>
            <w:tcW w:w="214"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20</w:t>
            </w:r>
            <w:r>
              <w:rPr>
                <w:sz w:val="16"/>
                <w:szCs w:val="16"/>
              </w:rPr>
              <w:t>35</w:t>
            </w:r>
          </w:p>
        </w:tc>
        <w:tc>
          <w:tcPr>
            <w:tcW w:w="539" w:type="pct"/>
            <w:tcBorders>
              <w:top w:val="single" w:sz="4" w:space="0" w:color="000000"/>
              <w:left w:val="single" w:sz="4" w:space="0" w:color="auto"/>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Ожидаемый результат</w:t>
            </w:r>
          </w:p>
        </w:tc>
        <w:tc>
          <w:tcPr>
            <w:tcW w:w="512" w:type="pct"/>
            <w:vMerge/>
            <w:tcBorders>
              <w:top w:val="nil"/>
              <w:left w:val="single" w:sz="4" w:space="0" w:color="000000"/>
              <w:bottom w:val="nil"/>
              <w:right w:val="nil"/>
            </w:tcBorders>
            <w:vAlign w:val="center"/>
          </w:tcPr>
          <w:p w:rsidR="006D4402" w:rsidRPr="000056B2" w:rsidRDefault="006D4402" w:rsidP="009C5CA1">
            <w:pPr>
              <w:rPr>
                <w:sz w:val="16"/>
                <w:szCs w:val="16"/>
              </w:rPr>
            </w:pPr>
          </w:p>
        </w:tc>
      </w:tr>
      <w:tr w:rsidR="00756691" w:rsidRPr="000056B2" w:rsidTr="00756691">
        <w:trPr>
          <w:trHeight w:val="293"/>
        </w:trPr>
        <w:tc>
          <w:tcPr>
            <w:tcW w:w="99" w:type="pct"/>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1</w:t>
            </w:r>
          </w:p>
        </w:tc>
        <w:tc>
          <w:tcPr>
            <w:tcW w:w="447" w:type="pct"/>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2</w:t>
            </w:r>
          </w:p>
        </w:tc>
        <w:tc>
          <w:tcPr>
            <w:tcW w:w="352" w:type="pct"/>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3</w:t>
            </w:r>
          </w:p>
        </w:tc>
        <w:tc>
          <w:tcPr>
            <w:tcW w:w="235" w:type="pct"/>
            <w:tcBorders>
              <w:top w:val="single" w:sz="4" w:space="0" w:color="000000"/>
              <w:left w:val="single" w:sz="4" w:space="0" w:color="000000"/>
              <w:bottom w:val="single" w:sz="4" w:space="0" w:color="000000"/>
              <w:right w:val="single" w:sz="4" w:space="0" w:color="auto"/>
            </w:tcBorders>
          </w:tcPr>
          <w:p w:rsidR="006D4402" w:rsidRPr="000056B2" w:rsidRDefault="006D4402" w:rsidP="009C5CA1">
            <w:pPr>
              <w:jc w:val="center"/>
              <w:rPr>
                <w:sz w:val="16"/>
                <w:szCs w:val="16"/>
                <w:lang w:val="en-US"/>
              </w:rPr>
            </w:pPr>
            <w:r w:rsidRPr="000056B2">
              <w:rPr>
                <w:sz w:val="16"/>
                <w:szCs w:val="16"/>
                <w:lang w:val="en-US"/>
              </w:rPr>
              <w:t>4</w:t>
            </w:r>
          </w:p>
        </w:tc>
        <w:tc>
          <w:tcPr>
            <w:tcW w:w="274" w:type="pct"/>
            <w:tcBorders>
              <w:top w:val="single" w:sz="4" w:space="0" w:color="000000"/>
              <w:left w:val="single" w:sz="4" w:space="0" w:color="auto"/>
              <w:bottom w:val="single" w:sz="4" w:space="0" w:color="000000"/>
              <w:right w:val="single" w:sz="4" w:space="0" w:color="000000"/>
            </w:tcBorders>
          </w:tcPr>
          <w:p w:rsidR="006D4402" w:rsidRPr="000056B2" w:rsidRDefault="006D4402" w:rsidP="009C5CA1">
            <w:pPr>
              <w:jc w:val="center"/>
              <w:rPr>
                <w:sz w:val="16"/>
                <w:szCs w:val="16"/>
                <w:lang w:val="en-US"/>
              </w:rPr>
            </w:pPr>
            <w:r w:rsidRPr="000056B2">
              <w:rPr>
                <w:sz w:val="16"/>
                <w:szCs w:val="16"/>
                <w:lang w:val="en-US"/>
              </w:rPr>
              <w:t>5</w:t>
            </w:r>
          </w:p>
        </w:tc>
        <w:tc>
          <w:tcPr>
            <w:tcW w:w="274" w:type="pct"/>
            <w:tcBorders>
              <w:top w:val="single" w:sz="4" w:space="0" w:color="000000"/>
              <w:left w:val="single" w:sz="4" w:space="0" w:color="000000"/>
              <w:bottom w:val="single" w:sz="4" w:space="0" w:color="000000"/>
              <w:right w:val="single" w:sz="4" w:space="0" w:color="000000"/>
            </w:tcBorders>
          </w:tcPr>
          <w:p w:rsidR="006D4402" w:rsidRPr="000056B2" w:rsidRDefault="006D4402" w:rsidP="009C5CA1">
            <w:pPr>
              <w:jc w:val="center"/>
              <w:rPr>
                <w:sz w:val="16"/>
                <w:szCs w:val="16"/>
                <w:lang w:val="en-US"/>
              </w:rPr>
            </w:pPr>
            <w:r w:rsidRPr="000056B2">
              <w:rPr>
                <w:sz w:val="16"/>
                <w:szCs w:val="16"/>
                <w:lang w:val="en-US"/>
              </w:rPr>
              <w:t>6</w:t>
            </w:r>
          </w:p>
        </w:tc>
        <w:tc>
          <w:tcPr>
            <w:tcW w:w="200" w:type="pct"/>
            <w:tcBorders>
              <w:top w:val="single" w:sz="4" w:space="0" w:color="auto"/>
              <w:left w:val="single" w:sz="4" w:space="0" w:color="000000"/>
              <w:bottom w:val="single" w:sz="4" w:space="0" w:color="000000"/>
              <w:right w:val="single" w:sz="4" w:space="0" w:color="auto"/>
            </w:tcBorders>
          </w:tcPr>
          <w:p w:rsidR="006D4402" w:rsidRPr="000056B2" w:rsidRDefault="006D4402" w:rsidP="009C5CA1">
            <w:pPr>
              <w:jc w:val="center"/>
              <w:rPr>
                <w:sz w:val="16"/>
                <w:szCs w:val="16"/>
                <w:lang w:val="en-US"/>
              </w:rPr>
            </w:pPr>
            <w:r w:rsidRPr="000056B2">
              <w:rPr>
                <w:sz w:val="16"/>
                <w:szCs w:val="16"/>
                <w:lang w:val="en-US"/>
              </w:rPr>
              <w:t>7</w:t>
            </w:r>
          </w:p>
        </w:tc>
        <w:tc>
          <w:tcPr>
            <w:tcW w:w="232" w:type="pct"/>
            <w:tcBorders>
              <w:top w:val="single" w:sz="4" w:space="0" w:color="auto"/>
              <w:left w:val="single" w:sz="4" w:space="0" w:color="auto"/>
              <w:bottom w:val="single" w:sz="4" w:space="0" w:color="000000"/>
              <w:right w:val="single" w:sz="4" w:space="0" w:color="000000"/>
            </w:tcBorders>
          </w:tcPr>
          <w:p w:rsidR="006D4402" w:rsidRPr="000056B2" w:rsidRDefault="006D4402" w:rsidP="009C5CA1">
            <w:pPr>
              <w:jc w:val="center"/>
              <w:rPr>
                <w:sz w:val="16"/>
                <w:szCs w:val="16"/>
              </w:rPr>
            </w:pPr>
            <w:r w:rsidRPr="000056B2">
              <w:rPr>
                <w:sz w:val="16"/>
                <w:szCs w:val="16"/>
              </w:rPr>
              <w:t>8</w:t>
            </w:r>
          </w:p>
        </w:tc>
        <w:tc>
          <w:tcPr>
            <w:tcW w:w="231" w:type="pct"/>
            <w:tcBorders>
              <w:top w:val="single" w:sz="4" w:space="0" w:color="000000"/>
              <w:left w:val="single" w:sz="4" w:space="0" w:color="000000"/>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9</w:t>
            </w:r>
          </w:p>
        </w:tc>
        <w:tc>
          <w:tcPr>
            <w:tcW w:w="193"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10</w:t>
            </w:r>
          </w:p>
        </w:tc>
        <w:tc>
          <w:tcPr>
            <w:tcW w:w="270"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11</w:t>
            </w:r>
          </w:p>
        </w:tc>
        <w:tc>
          <w:tcPr>
            <w:tcW w:w="231"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12</w:t>
            </w:r>
          </w:p>
        </w:tc>
        <w:tc>
          <w:tcPr>
            <w:tcW w:w="233"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sidRPr="000056B2">
              <w:rPr>
                <w:sz w:val="16"/>
                <w:szCs w:val="16"/>
              </w:rPr>
              <w:t>13</w:t>
            </w:r>
          </w:p>
        </w:tc>
        <w:tc>
          <w:tcPr>
            <w:tcW w:w="232"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Pr>
                <w:sz w:val="16"/>
                <w:szCs w:val="16"/>
              </w:rPr>
              <w:t>14</w:t>
            </w:r>
          </w:p>
        </w:tc>
        <w:tc>
          <w:tcPr>
            <w:tcW w:w="232"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Pr>
                <w:sz w:val="16"/>
                <w:szCs w:val="16"/>
              </w:rPr>
              <w:t>15</w:t>
            </w:r>
          </w:p>
        </w:tc>
        <w:tc>
          <w:tcPr>
            <w:tcW w:w="214" w:type="pct"/>
            <w:tcBorders>
              <w:top w:val="single" w:sz="4" w:space="0" w:color="000000"/>
              <w:left w:val="single" w:sz="4" w:space="0" w:color="auto"/>
              <w:bottom w:val="single" w:sz="4" w:space="0" w:color="000000"/>
              <w:right w:val="single" w:sz="4" w:space="0" w:color="auto"/>
            </w:tcBorders>
          </w:tcPr>
          <w:p w:rsidR="006D4402" w:rsidRPr="000056B2" w:rsidRDefault="006D4402" w:rsidP="009C5CA1">
            <w:pPr>
              <w:jc w:val="center"/>
              <w:rPr>
                <w:sz w:val="16"/>
                <w:szCs w:val="16"/>
              </w:rPr>
            </w:pPr>
            <w:r>
              <w:rPr>
                <w:sz w:val="16"/>
                <w:szCs w:val="16"/>
              </w:rPr>
              <w:t>16</w:t>
            </w:r>
          </w:p>
        </w:tc>
        <w:tc>
          <w:tcPr>
            <w:tcW w:w="539" w:type="pct"/>
            <w:tcBorders>
              <w:top w:val="single" w:sz="4" w:space="0" w:color="000000"/>
              <w:left w:val="single" w:sz="4" w:space="0" w:color="auto"/>
              <w:bottom w:val="single" w:sz="4" w:space="0" w:color="000000"/>
              <w:right w:val="single" w:sz="4" w:space="0" w:color="000000"/>
            </w:tcBorders>
          </w:tcPr>
          <w:p w:rsidR="006D4402" w:rsidRPr="000056B2" w:rsidRDefault="006D4402" w:rsidP="009C5CA1">
            <w:pPr>
              <w:jc w:val="center"/>
              <w:rPr>
                <w:sz w:val="16"/>
                <w:szCs w:val="16"/>
              </w:rPr>
            </w:pPr>
            <w:r>
              <w:rPr>
                <w:sz w:val="16"/>
                <w:szCs w:val="16"/>
              </w:rPr>
              <w:t>17</w:t>
            </w:r>
          </w:p>
        </w:tc>
        <w:tc>
          <w:tcPr>
            <w:tcW w:w="512" w:type="pct"/>
            <w:vMerge/>
            <w:tcBorders>
              <w:top w:val="nil"/>
              <w:left w:val="single" w:sz="4" w:space="0" w:color="000000"/>
              <w:bottom w:val="nil"/>
              <w:right w:val="nil"/>
            </w:tcBorders>
            <w:vAlign w:val="center"/>
          </w:tcPr>
          <w:p w:rsidR="006D4402" w:rsidRPr="000056B2" w:rsidRDefault="006D4402" w:rsidP="009C5CA1">
            <w:pPr>
              <w:rPr>
                <w:sz w:val="16"/>
                <w:szCs w:val="16"/>
              </w:rPr>
            </w:pPr>
          </w:p>
        </w:tc>
      </w:tr>
    </w:tbl>
    <w:p w:rsidR="006D4402" w:rsidRPr="000056B2" w:rsidRDefault="006D4402" w:rsidP="006D4402">
      <w:pPr>
        <w:jc w:val="center"/>
        <w:rPr>
          <w:b/>
          <w:sz w:val="16"/>
          <w:szCs w:val="16"/>
        </w:rPr>
      </w:pPr>
    </w:p>
    <w:p w:rsidR="006D4402" w:rsidRPr="000056B2" w:rsidRDefault="006D4402" w:rsidP="006D4402">
      <w:pPr>
        <w:jc w:val="center"/>
        <w:rPr>
          <w:b/>
          <w:sz w:val="16"/>
          <w:szCs w:val="16"/>
        </w:rPr>
      </w:pPr>
      <w:r w:rsidRPr="000056B2">
        <w:rPr>
          <w:b/>
          <w:sz w:val="16"/>
          <w:szCs w:val="16"/>
          <w:lang w:val="en-US"/>
        </w:rPr>
        <w:t>I</w:t>
      </w:r>
      <w:r w:rsidRPr="000056B2">
        <w:rPr>
          <w:b/>
          <w:sz w:val="16"/>
          <w:szCs w:val="16"/>
        </w:rPr>
        <w:t>.Совершенствование образовательного процесса</w:t>
      </w:r>
    </w:p>
    <w:p w:rsidR="006D4402" w:rsidRDefault="006D4402" w:rsidP="006D4402">
      <w:pPr>
        <w:jc w:val="center"/>
        <w:rPr>
          <w:b/>
          <w:sz w:val="28"/>
          <w:szCs w:val="28"/>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560"/>
        <w:gridCol w:w="1300"/>
        <w:gridCol w:w="968"/>
        <w:gridCol w:w="992"/>
        <w:gridCol w:w="851"/>
        <w:gridCol w:w="850"/>
        <w:gridCol w:w="851"/>
        <w:gridCol w:w="850"/>
        <w:gridCol w:w="732"/>
        <w:gridCol w:w="969"/>
        <w:gridCol w:w="851"/>
        <w:gridCol w:w="850"/>
        <w:gridCol w:w="851"/>
        <w:gridCol w:w="850"/>
        <w:gridCol w:w="851"/>
        <w:gridCol w:w="1843"/>
      </w:tblGrid>
      <w:tr w:rsidR="006D4402" w:rsidRPr="00F46B55" w:rsidTr="00756691">
        <w:trPr>
          <w:trHeight w:val="416"/>
        </w:trPr>
        <w:tc>
          <w:tcPr>
            <w:tcW w:w="39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both"/>
              <w:rPr>
                <w:rFonts w:eastAsiaTheme="minorHAnsi"/>
                <w:sz w:val="18"/>
                <w:szCs w:val="18"/>
                <w:lang w:eastAsia="en-US"/>
              </w:rPr>
            </w:pPr>
            <w:r w:rsidRPr="00F46B55">
              <w:rPr>
                <w:rFonts w:eastAsiaTheme="minorHAnsi"/>
                <w:sz w:val="18"/>
                <w:szCs w:val="18"/>
                <w:lang w:eastAsia="en-US"/>
              </w:rPr>
              <w:t>Реализация дополнительной предпрофессиональной общеобразовательной программы в области музыкального искусства «Духовые и ударные инструменты»</w:t>
            </w:r>
          </w:p>
        </w:tc>
        <w:tc>
          <w:tcPr>
            <w:tcW w:w="130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МБУ ДО</w:t>
            </w:r>
          </w:p>
          <w:p w:rsidR="006D4402" w:rsidRPr="00F46B55" w:rsidRDefault="006D4402" w:rsidP="009C5CA1">
            <w:pPr>
              <w:rPr>
                <w:rFonts w:eastAsiaTheme="minorHAnsi"/>
                <w:sz w:val="18"/>
                <w:szCs w:val="18"/>
                <w:lang w:eastAsia="en-US"/>
              </w:rPr>
            </w:pPr>
            <w:r w:rsidRPr="00F46B55">
              <w:rPr>
                <w:rFonts w:eastAsiaTheme="minorHAnsi"/>
                <w:sz w:val="18"/>
                <w:szCs w:val="18"/>
                <w:lang w:eastAsia="en-US"/>
              </w:rPr>
              <w:t xml:space="preserve">«Георгиевская детская школа искусств» </w:t>
            </w:r>
            <w:proofErr w:type="spellStart"/>
            <w:r w:rsidRPr="00F46B55">
              <w:rPr>
                <w:rFonts w:eastAsiaTheme="minorHAnsi"/>
                <w:sz w:val="18"/>
                <w:szCs w:val="18"/>
                <w:lang w:eastAsia="en-US"/>
              </w:rPr>
              <w:t>м.р</w:t>
            </w:r>
            <w:proofErr w:type="spellEnd"/>
            <w:r w:rsidRPr="00F46B55">
              <w:rPr>
                <w:rFonts w:eastAsiaTheme="minorHAnsi"/>
                <w:sz w:val="18"/>
                <w:szCs w:val="18"/>
                <w:lang w:eastAsia="en-US"/>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rPr>
                <w:rFonts w:eastAsiaTheme="minorHAnsi"/>
                <w:sz w:val="18"/>
                <w:szCs w:val="18"/>
                <w:lang w:eastAsia="en-US"/>
              </w:rPr>
            </w:pP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rPr>
                <w:rFonts w:eastAsiaTheme="minorHAnsi"/>
                <w:sz w:val="18"/>
                <w:szCs w:val="18"/>
                <w:lang w:eastAsia="en-US"/>
              </w:rPr>
            </w:pPr>
            <w:r>
              <w:rPr>
                <w:rFonts w:eastAsiaTheme="minorHAnsi"/>
                <w:sz w:val="18"/>
                <w:szCs w:val="18"/>
                <w:lang w:eastAsia="en-US"/>
              </w:rPr>
              <w:t>79530,7</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5415,1</w:t>
            </w:r>
          </w:p>
        </w:tc>
        <w:tc>
          <w:tcPr>
            <w:tcW w:w="851" w:type="dxa"/>
            <w:tcBorders>
              <w:top w:val="single" w:sz="4" w:space="0" w:color="auto"/>
              <w:left w:val="single" w:sz="4" w:space="0" w:color="auto"/>
              <w:bottom w:val="single" w:sz="4" w:space="0" w:color="auto"/>
              <w:right w:val="single" w:sz="4" w:space="0" w:color="auto"/>
            </w:tcBorders>
            <w:hideMark/>
          </w:tcPr>
          <w:p w:rsidR="006D4402" w:rsidRPr="000460E3" w:rsidRDefault="006D4402" w:rsidP="006D4402">
            <w:pPr>
              <w:jc w:val="center"/>
              <w:rPr>
                <w:rFonts w:eastAsiaTheme="minorHAnsi"/>
                <w:sz w:val="18"/>
                <w:szCs w:val="18"/>
                <w:lang w:eastAsia="en-US"/>
              </w:rPr>
            </w:pPr>
            <w:r>
              <w:rPr>
                <w:rFonts w:eastAsiaTheme="minorHAnsi"/>
                <w:sz w:val="18"/>
                <w:szCs w:val="18"/>
                <w:lang w:eastAsia="en-US"/>
              </w:rPr>
              <w:t>5693,7</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5983,2</w:t>
            </w:r>
          </w:p>
        </w:tc>
        <w:tc>
          <w:tcPr>
            <w:tcW w:w="73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6581,5</w:t>
            </w:r>
          </w:p>
        </w:tc>
        <w:tc>
          <w:tcPr>
            <w:tcW w:w="969"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7239,2</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7963,6</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8759,7</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9635,7</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10599,3</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6D4402">
            <w:pPr>
              <w:jc w:val="center"/>
              <w:rPr>
                <w:rFonts w:eastAsiaTheme="minorHAnsi"/>
                <w:sz w:val="18"/>
                <w:szCs w:val="18"/>
                <w:lang w:eastAsia="en-US"/>
              </w:rPr>
            </w:pPr>
            <w:r>
              <w:rPr>
                <w:rFonts w:eastAsiaTheme="minorHAnsi"/>
                <w:sz w:val="18"/>
                <w:szCs w:val="18"/>
                <w:lang w:eastAsia="en-US"/>
              </w:rPr>
              <w:t>11659,3</w:t>
            </w:r>
          </w:p>
        </w:tc>
        <w:tc>
          <w:tcPr>
            <w:tcW w:w="184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both"/>
              <w:rPr>
                <w:rFonts w:eastAsiaTheme="minorHAnsi"/>
                <w:sz w:val="18"/>
                <w:szCs w:val="18"/>
                <w:lang w:eastAsia="en-US"/>
              </w:rPr>
            </w:pPr>
            <w:r w:rsidRPr="00F46B55">
              <w:rPr>
                <w:rFonts w:eastAsiaTheme="minorHAnsi"/>
                <w:sz w:val="18"/>
                <w:szCs w:val="18"/>
                <w:lang w:eastAsia="en-US"/>
              </w:rPr>
              <w:t xml:space="preserve">Повышение качества </w:t>
            </w:r>
            <w:proofErr w:type="spellStart"/>
            <w:r w:rsidRPr="00F46B55">
              <w:rPr>
                <w:rFonts w:eastAsiaTheme="minorHAnsi"/>
                <w:sz w:val="18"/>
                <w:szCs w:val="18"/>
                <w:lang w:eastAsia="en-US"/>
              </w:rPr>
              <w:t>образовательной,воспитательной</w:t>
            </w:r>
            <w:proofErr w:type="spellEnd"/>
            <w:r w:rsidRPr="00F46B55">
              <w:rPr>
                <w:rFonts w:eastAsiaTheme="minorHAnsi"/>
                <w:sz w:val="18"/>
                <w:szCs w:val="18"/>
                <w:lang w:eastAsia="en-US"/>
              </w:rPr>
              <w:t xml:space="preserve"> культурно - досуговой деятельности ДШИ в рамках системы непрерывного, преемственного и доступного образовательного процесса.</w:t>
            </w:r>
          </w:p>
        </w:tc>
      </w:tr>
    </w:tbl>
    <w:p w:rsidR="006D4402" w:rsidRPr="00F46B55" w:rsidRDefault="006D4402" w:rsidP="006D4402">
      <w:pPr>
        <w:jc w:val="both"/>
        <w:rPr>
          <w:sz w:val="28"/>
          <w:szCs w:val="28"/>
          <w:lang w:eastAsia="en-US"/>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557"/>
        <w:gridCol w:w="1303"/>
        <w:gridCol w:w="968"/>
        <w:gridCol w:w="992"/>
        <w:gridCol w:w="851"/>
        <w:gridCol w:w="850"/>
        <w:gridCol w:w="851"/>
        <w:gridCol w:w="850"/>
        <w:gridCol w:w="732"/>
        <w:gridCol w:w="969"/>
        <w:gridCol w:w="851"/>
        <w:gridCol w:w="850"/>
        <w:gridCol w:w="851"/>
        <w:gridCol w:w="850"/>
        <w:gridCol w:w="851"/>
        <w:gridCol w:w="1843"/>
      </w:tblGrid>
      <w:tr w:rsidR="00756691" w:rsidRPr="00F46B55" w:rsidTr="00756691">
        <w:trPr>
          <w:trHeight w:val="2250"/>
        </w:trPr>
        <w:tc>
          <w:tcPr>
            <w:tcW w:w="39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b/>
                <w:sz w:val="18"/>
                <w:szCs w:val="18"/>
                <w:lang w:eastAsia="en-US"/>
              </w:rPr>
              <w:br w:type="page"/>
            </w:r>
            <w:r w:rsidRPr="00F46B55">
              <w:rPr>
                <w:rFonts w:eastAsiaTheme="minorHAnsi"/>
                <w:sz w:val="18"/>
                <w:szCs w:val="18"/>
                <w:lang w:eastAsia="en-US"/>
              </w:rPr>
              <w:t>2</w:t>
            </w:r>
          </w:p>
        </w:tc>
        <w:tc>
          <w:tcPr>
            <w:tcW w:w="1557"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both"/>
              <w:rPr>
                <w:rFonts w:eastAsiaTheme="minorHAnsi"/>
                <w:sz w:val="18"/>
                <w:szCs w:val="18"/>
                <w:lang w:eastAsia="en-US"/>
              </w:rPr>
            </w:pPr>
            <w:r w:rsidRPr="00F46B55">
              <w:rPr>
                <w:rFonts w:eastAsiaTheme="minorHAnsi"/>
                <w:sz w:val="18"/>
                <w:szCs w:val="18"/>
                <w:lang w:eastAsia="en-US"/>
              </w:rPr>
              <w:t xml:space="preserve">Реализация дополнительной предпрофессиональной общеобразовательной программы в области музыкального искусства «Народные </w:t>
            </w:r>
            <w:proofErr w:type="spellStart"/>
            <w:r w:rsidRPr="00F46B55">
              <w:rPr>
                <w:rFonts w:eastAsiaTheme="minorHAnsi"/>
                <w:sz w:val="18"/>
                <w:szCs w:val="18"/>
                <w:lang w:eastAsia="en-US"/>
              </w:rPr>
              <w:t>инструмен</w:t>
            </w:r>
            <w:proofErr w:type="spellEnd"/>
            <w:r w:rsidRPr="00F46B55">
              <w:rPr>
                <w:rFonts w:eastAsiaTheme="minorHAnsi"/>
                <w:sz w:val="18"/>
                <w:szCs w:val="18"/>
                <w:lang w:eastAsia="en-US"/>
              </w:rPr>
              <w:t>-</w:t>
            </w:r>
          </w:p>
          <w:p w:rsidR="006D4402" w:rsidRPr="00F46B55" w:rsidRDefault="006D4402" w:rsidP="009C5CA1">
            <w:pPr>
              <w:jc w:val="both"/>
              <w:rPr>
                <w:rFonts w:eastAsiaTheme="minorHAnsi"/>
                <w:sz w:val="18"/>
                <w:szCs w:val="18"/>
                <w:lang w:eastAsia="en-US"/>
              </w:rPr>
            </w:pPr>
            <w:r w:rsidRPr="00F46B55">
              <w:rPr>
                <w:rFonts w:eastAsiaTheme="minorHAnsi"/>
                <w:sz w:val="18"/>
                <w:szCs w:val="18"/>
                <w:lang w:eastAsia="en-US"/>
              </w:rPr>
              <w:t>ты»</w:t>
            </w:r>
          </w:p>
        </w:tc>
        <w:tc>
          <w:tcPr>
            <w:tcW w:w="130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МБУ ДО</w:t>
            </w:r>
          </w:p>
          <w:p w:rsidR="006D4402" w:rsidRPr="00F46B55" w:rsidRDefault="006D4402" w:rsidP="009C5CA1">
            <w:pPr>
              <w:rPr>
                <w:rFonts w:eastAsiaTheme="minorHAnsi"/>
                <w:sz w:val="18"/>
                <w:szCs w:val="18"/>
                <w:lang w:eastAsia="en-US"/>
              </w:rPr>
            </w:pPr>
            <w:r w:rsidRPr="00F46B55">
              <w:rPr>
                <w:rFonts w:eastAsiaTheme="minorHAnsi"/>
                <w:sz w:val="18"/>
                <w:szCs w:val="18"/>
                <w:lang w:eastAsia="en-US"/>
              </w:rPr>
              <w:t xml:space="preserve">«Георгиевская детская школа искусств» </w:t>
            </w:r>
            <w:proofErr w:type="spellStart"/>
            <w:r w:rsidRPr="00F46B55">
              <w:rPr>
                <w:rFonts w:eastAsiaTheme="minorHAnsi"/>
                <w:sz w:val="18"/>
                <w:szCs w:val="18"/>
                <w:lang w:eastAsia="en-US"/>
              </w:rPr>
              <w:t>м.р</w:t>
            </w:r>
            <w:proofErr w:type="spellEnd"/>
            <w:r w:rsidRPr="00F46B55">
              <w:rPr>
                <w:rFonts w:eastAsiaTheme="minorHAnsi"/>
                <w:sz w:val="18"/>
                <w:szCs w:val="18"/>
                <w:lang w:eastAsia="en-US"/>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 xml:space="preserve"> </w:t>
            </w: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b/>
                <w:sz w:val="18"/>
                <w:szCs w:val="18"/>
                <w:lang w:eastAsia="en-US"/>
              </w:rPr>
            </w:pPr>
            <w:r>
              <w:rPr>
                <w:rFonts w:eastAsiaTheme="minorHAnsi"/>
                <w:sz w:val="18"/>
                <w:szCs w:val="18"/>
                <w:lang w:eastAsia="en-US"/>
              </w:rPr>
              <w:t>38623,6</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2626,9</w:t>
            </w:r>
          </w:p>
        </w:tc>
        <w:tc>
          <w:tcPr>
            <w:tcW w:w="851" w:type="dxa"/>
            <w:tcBorders>
              <w:top w:val="single" w:sz="4" w:space="0" w:color="auto"/>
              <w:left w:val="single" w:sz="4" w:space="0" w:color="auto"/>
              <w:bottom w:val="single" w:sz="4" w:space="0" w:color="auto"/>
              <w:right w:val="single" w:sz="4" w:space="0" w:color="auto"/>
            </w:tcBorders>
            <w:hideMark/>
          </w:tcPr>
          <w:p w:rsidR="006D4402" w:rsidRPr="0055530F"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2762</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2902,5</w:t>
            </w:r>
          </w:p>
        </w:tc>
        <w:tc>
          <w:tcPr>
            <w:tcW w:w="73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3192,7</w:t>
            </w:r>
          </w:p>
        </w:tc>
        <w:tc>
          <w:tcPr>
            <w:tcW w:w="969"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3512</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3863,2</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4249,4</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4687,3</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5156</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5671,6</w:t>
            </w:r>
          </w:p>
        </w:tc>
        <w:tc>
          <w:tcPr>
            <w:tcW w:w="184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both"/>
              <w:rPr>
                <w:rFonts w:eastAsiaTheme="minorHAnsi"/>
                <w:sz w:val="18"/>
                <w:szCs w:val="18"/>
                <w:lang w:eastAsia="en-US"/>
              </w:rPr>
            </w:pPr>
            <w:r w:rsidRPr="00F46B55">
              <w:rPr>
                <w:rFonts w:eastAsiaTheme="minorHAnsi"/>
                <w:sz w:val="18"/>
                <w:szCs w:val="18"/>
                <w:lang w:eastAsia="en-US"/>
              </w:rPr>
              <w:t xml:space="preserve">Повышение качества </w:t>
            </w:r>
            <w:proofErr w:type="spellStart"/>
            <w:r w:rsidRPr="00F46B55">
              <w:rPr>
                <w:rFonts w:eastAsiaTheme="minorHAnsi"/>
                <w:sz w:val="18"/>
                <w:szCs w:val="18"/>
                <w:lang w:eastAsia="en-US"/>
              </w:rPr>
              <w:t>образовательной,воспитательной</w:t>
            </w:r>
            <w:proofErr w:type="spellEnd"/>
            <w:r w:rsidRPr="00F46B55">
              <w:rPr>
                <w:rFonts w:eastAsiaTheme="minorHAnsi"/>
                <w:sz w:val="18"/>
                <w:szCs w:val="18"/>
                <w:lang w:eastAsia="en-US"/>
              </w:rPr>
              <w:t>, культурно - досуговой деятельности ДШИ в рамках системы непрерывного, преемственного и доступного образовательного процесса.</w:t>
            </w:r>
          </w:p>
        </w:tc>
      </w:tr>
    </w:tbl>
    <w:p w:rsidR="006D4402" w:rsidRPr="00F46B55" w:rsidRDefault="006D4402" w:rsidP="006D4402">
      <w:pPr>
        <w:spacing w:after="160" w:line="254" w:lineRule="auto"/>
        <w:rPr>
          <w:rFonts w:eastAsiaTheme="minorHAnsi"/>
          <w:sz w:val="22"/>
          <w:szCs w:val="22"/>
          <w:lang w:eastAsia="en-US"/>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557"/>
        <w:gridCol w:w="1303"/>
        <w:gridCol w:w="968"/>
        <w:gridCol w:w="992"/>
        <w:gridCol w:w="851"/>
        <w:gridCol w:w="850"/>
        <w:gridCol w:w="851"/>
        <w:gridCol w:w="850"/>
        <w:gridCol w:w="732"/>
        <w:gridCol w:w="969"/>
        <w:gridCol w:w="851"/>
        <w:gridCol w:w="850"/>
        <w:gridCol w:w="851"/>
        <w:gridCol w:w="850"/>
        <w:gridCol w:w="851"/>
        <w:gridCol w:w="1843"/>
      </w:tblGrid>
      <w:tr w:rsidR="00756691" w:rsidRPr="00F46B55" w:rsidTr="00756691">
        <w:trPr>
          <w:trHeight w:val="2062"/>
        </w:trPr>
        <w:tc>
          <w:tcPr>
            <w:tcW w:w="39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lastRenderedPageBreak/>
              <w:t>3</w:t>
            </w:r>
          </w:p>
        </w:tc>
        <w:tc>
          <w:tcPr>
            <w:tcW w:w="1557"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 Реализация дополнительной предпрофессиональной общеобразовательной программы в области музыкального искусства «Фортепиано</w:t>
            </w:r>
          </w:p>
        </w:tc>
        <w:tc>
          <w:tcPr>
            <w:tcW w:w="130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МБУ ДО</w:t>
            </w:r>
          </w:p>
          <w:p w:rsidR="006D4402" w:rsidRPr="00F46B55" w:rsidRDefault="006D4402" w:rsidP="009C5CA1">
            <w:pPr>
              <w:rPr>
                <w:rFonts w:eastAsiaTheme="minorHAnsi"/>
                <w:sz w:val="18"/>
                <w:szCs w:val="18"/>
                <w:lang w:eastAsia="en-US"/>
              </w:rPr>
            </w:pPr>
            <w:r w:rsidRPr="00F46B55">
              <w:rPr>
                <w:rFonts w:eastAsiaTheme="minorHAnsi"/>
                <w:sz w:val="18"/>
                <w:szCs w:val="18"/>
                <w:lang w:eastAsia="en-US"/>
              </w:rPr>
              <w:t xml:space="preserve">«Георгиевская детская школа искусств» </w:t>
            </w:r>
            <w:proofErr w:type="spellStart"/>
            <w:r w:rsidRPr="00F46B55">
              <w:rPr>
                <w:rFonts w:eastAsiaTheme="minorHAnsi"/>
                <w:sz w:val="18"/>
                <w:szCs w:val="18"/>
                <w:lang w:eastAsia="en-US"/>
              </w:rPr>
              <w:t>м.р</w:t>
            </w:r>
            <w:proofErr w:type="spellEnd"/>
            <w:r w:rsidRPr="00F46B55">
              <w:rPr>
                <w:rFonts w:eastAsiaTheme="minorHAnsi"/>
                <w:sz w:val="18"/>
                <w:szCs w:val="18"/>
                <w:lang w:eastAsia="en-US"/>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25746,9</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1753</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1843,2</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1936,9</w:t>
            </w:r>
          </w:p>
        </w:tc>
        <w:tc>
          <w:tcPr>
            <w:tcW w:w="73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2130,6</w:t>
            </w:r>
          </w:p>
        </w:tc>
        <w:tc>
          <w:tcPr>
            <w:tcW w:w="969"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2343,7</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2578,1</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2835,9</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3119,5</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3431,4</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3774,6</w:t>
            </w:r>
          </w:p>
        </w:tc>
        <w:tc>
          <w:tcPr>
            <w:tcW w:w="184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both"/>
              <w:rPr>
                <w:rFonts w:eastAsiaTheme="minorHAnsi"/>
                <w:sz w:val="18"/>
                <w:szCs w:val="18"/>
                <w:lang w:eastAsia="en-US"/>
              </w:rPr>
            </w:pPr>
            <w:r w:rsidRPr="00F46B55">
              <w:rPr>
                <w:rFonts w:eastAsiaTheme="minorHAnsi"/>
                <w:sz w:val="18"/>
                <w:szCs w:val="18"/>
                <w:lang w:eastAsia="en-US"/>
              </w:rPr>
              <w:t>Повышение качества образовательной, воспитательной, культурно - досуговой деятельности ДШИ в рамках системы непрерывного, преемственного и доступного образовательного процесса.</w:t>
            </w:r>
          </w:p>
        </w:tc>
      </w:tr>
    </w:tbl>
    <w:p w:rsidR="006D4402" w:rsidRPr="00F46B55" w:rsidRDefault="006D4402" w:rsidP="006D4402">
      <w:pPr>
        <w:autoSpaceDE w:val="0"/>
        <w:autoSpaceDN w:val="0"/>
        <w:adjustRightInd w:val="0"/>
        <w:spacing w:after="160" w:line="360" w:lineRule="auto"/>
        <w:jc w:val="both"/>
        <w:rPr>
          <w:rFonts w:ascii="Times New Roman CYR" w:eastAsiaTheme="minorHAnsi" w:hAnsi="Times New Roman CYR" w:cs="Times New Roman CYR"/>
          <w:bCs/>
          <w:color w:val="000000"/>
          <w:sz w:val="18"/>
          <w:szCs w:val="18"/>
          <w:lang w:eastAsia="en-US"/>
        </w:rPr>
      </w:pPr>
    </w:p>
    <w:p w:rsidR="006D4402" w:rsidRPr="00F46B55" w:rsidRDefault="006D4402" w:rsidP="006D4402">
      <w:pPr>
        <w:spacing w:after="160" w:line="259" w:lineRule="auto"/>
        <w:rPr>
          <w:rFonts w:eastAsiaTheme="minorHAnsi"/>
          <w:i/>
          <w:sz w:val="28"/>
          <w:szCs w:val="28"/>
          <w:lang w:eastAsia="en-US"/>
        </w:rPr>
      </w:pPr>
      <w:r w:rsidRPr="00F46B55">
        <w:rPr>
          <w:rFonts w:eastAsiaTheme="minorHAnsi"/>
          <w:i/>
          <w:sz w:val="28"/>
          <w:szCs w:val="28"/>
          <w:lang w:eastAsia="en-US"/>
        </w:rPr>
        <w:t xml:space="preserve">           </w:t>
      </w: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56"/>
        <w:gridCol w:w="1303"/>
        <w:gridCol w:w="968"/>
        <w:gridCol w:w="992"/>
        <w:gridCol w:w="851"/>
        <w:gridCol w:w="850"/>
        <w:gridCol w:w="851"/>
        <w:gridCol w:w="850"/>
        <w:gridCol w:w="851"/>
        <w:gridCol w:w="850"/>
        <w:gridCol w:w="851"/>
        <w:gridCol w:w="850"/>
        <w:gridCol w:w="851"/>
        <w:gridCol w:w="850"/>
        <w:gridCol w:w="851"/>
        <w:gridCol w:w="1843"/>
      </w:tblGrid>
      <w:tr w:rsidR="00756691" w:rsidRPr="00F46B55" w:rsidTr="00756691">
        <w:trPr>
          <w:trHeight w:val="2387"/>
        </w:trPr>
        <w:tc>
          <w:tcPr>
            <w:tcW w:w="39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4</w:t>
            </w:r>
          </w:p>
        </w:tc>
        <w:tc>
          <w:tcPr>
            <w:tcW w:w="1556"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Реализация дополнительной предпрофессиональной общеобразовательной программы в области музыкального искусства «Скрипка»</w:t>
            </w:r>
          </w:p>
        </w:tc>
        <w:tc>
          <w:tcPr>
            <w:tcW w:w="130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МБУ ДО</w:t>
            </w:r>
          </w:p>
          <w:p w:rsidR="006D4402" w:rsidRPr="00F46B55" w:rsidRDefault="006D4402" w:rsidP="009C5CA1">
            <w:pPr>
              <w:rPr>
                <w:rFonts w:eastAsiaTheme="minorHAnsi"/>
                <w:sz w:val="18"/>
                <w:szCs w:val="18"/>
                <w:lang w:eastAsia="en-US"/>
              </w:rPr>
            </w:pPr>
            <w:r w:rsidRPr="00F46B55">
              <w:rPr>
                <w:rFonts w:eastAsiaTheme="minorHAnsi"/>
                <w:sz w:val="18"/>
                <w:szCs w:val="18"/>
                <w:lang w:eastAsia="en-US"/>
              </w:rPr>
              <w:t xml:space="preserve">«Георгиевская детская школа искусств» </w:t>
            </w:r>
            <w:proofErr w:type="spellStart"/>
            <w:r w:rsidRPr="00F46B55">
              <w:rPr>
                <w:rFonts w:eastAsiaTheme="minorHAnsi"/>
                <w:sz w:val="18"/>
                <w:szCs w:val="18"/>
                <w:lang w:eastAsia="en-US"/>
              </w:rPr>
              <w:t>м.р</w:t>
            </w:r>
            <w:proofErr w:type="spellEnd"/>
            <w:r w:rsidRPr="00F46B55">
              <w:rPr>
                <w:rFonts w:eastAsiaTheme="minorHAnsi"/>
                <w:sz w:val="18"/>
                <w:szCs w:val="18"/>
                <w:lang w:eastAsia="en-US"/>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30661,8</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2087,7</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2195,1</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2306,7</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2537,4</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sz w:val="18"/>
                <w:szCs w:val="18"/>
                <w:lang w:eastAsia="en-US"/>
              </w:rPr>
            </w:pPr>
            <w:r>
              <w:rPr>
                <w:rFonts w:eastAsiaTheme="minorHAnsi"/>
                <w:sz w:val="18"/>
                <w:szCs w:val="18"/>
                <w:lang w:eastAsia="en-US"/>
              </w:rPr>
              <w:t>2791,1</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sz w:val="18"/>
                <w:szCs w:val="18"/>
                <w:lang w:eastAsia="en-US"/>
              </w:rPr>
            </w:pPr>
            <w:r>
              <w:rPr>
                <w:rFonts w:eastAsiaTheme="minorHAnsi"/>
                <w:sz w:val="18"/>
                <w:szCs w:val="18"/>
                <w:lang w:eastAsia="en-US"/>
              </w:rPr>
              <w:t>3070,2</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lang w:eastAsia="en-US"/>
              </w:rPr>
            </w:pPr>
            <w:r>
              <w:rPr>
                <w:rFonts w:eastAsiaTheme="minorHAnsi"/>
                <w:sz w:val="18"/>
                <w:szCs w:val="18"/>
                <w:lang w:eastAsia="en-US"/>
              </w:rPr>
              <w:t>3377,2</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lang w:eastAsia="en-US"/>
              </w:rPr>
            </w:pPr>
            <w:r>
              <w:rPr>
                <w:rFonts w:eastAsiaTheme="minorHAnsi"/>
                <w:sz w:val="18"/>
                <w:szCs w:val="18"/>
                <w:lang w:eastAsia="en-US"/>
              </w:rPr>
              <w:t>3714,9</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lang w:eastAsia="en-US"/>
              </w:rPr>
            </w:pPr>
            <w:r>
              <w:rPr>
                <w:rFonts w:eastAsiaTheme="minorHAnsi"/>
                <w:sz w:val="18"/>
                <w:szCs w:val="18"/>
                <w:lang w:eastAsia="en-US"/>
              </w:rPr>
              <w:t>4086,4</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lang w:eastAsia="en-US"/>
              </w:rPr>
            </w:pPr>
            <w:r>
              <w:rPr>
                <w:rFonts w:eastAsiaTheme="minorHAnsi"/>
                <w:sz w:val="18"/>
                <w:szCs w:val="18"/>
                <w:lang w:eastAsia="en-US"/>
              </w:rPr>
              <w:t>4495,1</w:t>
            </w:r>
          </w:p>
        </w:tc>
        <w:tc>
          <w:tcPr>
            <w:tcW w:w="184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 xml:space="preserve">Повышение качества </w:t>
            </w:r>
            <w:proofErr w:type="spellStart"/>
            <w:r w:rsidRPr="00F46B55">
              <w:rPr>
                <w:rFonts w:eastAsiaTheme="minorHAnsi"/>
                <w:sz w:val="18"/>
                <w:szCs w:val="18"/>
                <w:lang w:eastAsia="en-US"/>
              </w:rPr>
              <w:t>образовательной,воспитательной</w:t>
            </w:r>
            <w:proofErr w:type="spellEnd"/>
            <w:r w:rsidRPr="00F46B55">
              <w:rPr>
                <w:rFonts w:eastAsiaTheme="minorHAnsi"/>
                <w:sz w:val="18"/>
                <w:szCs w:val="18"/>
                <w:lang w:eastAsia="en-US"/>
              </w:rPr>
              <w:t>, культурно - досуговой деятельности ДШИ в рамках системы непрерывного, преемственного и доступного образовательного процесса.</w:t>
            </w:r>
          </w:p>
        </w:tc>
      </w:tr>
    </w:tbl>
    <w:p w:rsidR="006D4402" w:rsidRPr="00F46B55" w:rsidRDefault="006D4402" w:rsidP="006D4402">
      <w:pPr>
        <w:spacing w:after="160" w:line="254" w:lineRule="auto"/>
        <w:rPr>
          <w:rFonts w:eastAsiaTheme="minorHAnsi"/>
          <w:sz w:val="18"/>
          <w:szCs w:val="18"/>
          <w:lang w:eastAsia="en-US"/>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56"/>
        <w:gridCol w:w="1303"/>
        <w:gridCol w:w="968"/>
        <w:gridCol w:w="873"/>
        <w:gridCol w:w="970"/>
        <w:gridCol w:w="850"/>
        <w:gridCol w:w="851"/>
        <w:gridCol w:w="850"/>
        <w:gridCol w:w="851"/>
        <w:gridCol w:w="850"/>
        <w:gridCol w:w="851"/>
        <w:gridCol w:w="850"/>
        <w:gridCol w:w="851"/>
        <w:gridCol w:w="850"/>
        <w:gridCol w:w="851"/>
        <w:gridCol w:w="1843"/>
      </w:tblGrid>
      <w:tr w:rsidR="00756691" w:rsidRPr="00F46B55" w:rsidTr="00756691">
        <w:trPr>
          <w:trHeight w:val="2346"/>
        </w:trPr>
        <w:tc>
          <w:tcPr>
            <w:tcW w:w="39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5</w:t>
            </w:r>
          </w:p>
        </w:tc>
        <w:tc>
          <w:tcPr>
            <w:tcW w:w="1556"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Реализация дополнительной предпрофессиональной общеобразовательной программы в области музыкального искусства «Хоровое пение»</w:t>
            </w:r>
          </w:p>
        </w:tc>
        <w:tc>
          <w:tcPr>
            <w:tcW w:w="130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МБУ ДО</w:t>
            </w:r>
          </w:p>
          <w:p w:rsidR="006D4402" w:rsidRPr="00F46B55" w:rsidRDefault="006D4402" w:rsidP="009C5CA1">
            <w:pPr>
              <w:rPr>
                <w:rFonts w:eastAsiaTheme="minorHAnsi"/>
                <w:sz w:val="18"/>
                <w:szCs w:val="18"/>
                <w:lang w:eastAsia="en-US"/>
              </w:rPr>
            </w:pPr>
            <w:r w:rsidRPr="00F46B55">
              <w:rPr>
                <w:rFonts w:eastAsiaTheme="minorHAnsi"/>
                <w:sz w:val="18"/>
                <w:szCs w:val="18"/>
                <w:lang w:eastAsia="en-US"/>
              </w:rPr>
              <w:t xml:space="preserve">«Георгиевская детская школа искусств» </w:t>
            </w:r>
            <w:proofErr w:type="spellStart"/>
            <w:r w:rsidRPr="00F46B55">
              <w:rPr>
                <w:rFonts w:eastAsiaTheme="minorHAnsi"/>
                <w:sz w:val="18"/>
                <w:szCs w:val="18"/>
                <w:lang w:eastAsia="en-US"/>
              </w:rPr>
              <w:t>м.р</w:t>
            </w:r>
            <w:proofErr w:type="spellEnd"/>
            <w:r w:rsidRPr="00F46B55">
              <w:rPr>
                <w:rFonts w:eastAsiaTheme="minorHAnsi"/>
                <w:sz w:val="18"/>
                <w:szCs w:val="18"/>
                <w:lang w:eastAsia="en-US"/>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87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97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13855</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943,4</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991,9</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1042,4</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1146,6</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eastAsiaTheme="minorHAnsi"/>
                <w:sz w:val="18"/>
                <w:szCs w:val="18"/>
                <w:lang w:eastAsia="en-US"/>
              </w:rPr>
              <w:t>1261,2</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1387,3</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1526</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1678,6</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1846,4</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2031,2</w:t>
            </w:r>
          </w:p>
        </w:tc>
        <w:tc>
          <w:tcPr>
            <w:tcW w:w="184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 xml:space="preserve">Повышение качества </w:t>
            </w:r>
            <w:proofErr w:type="spellStart"/>
            <w:r w:rsidRPr="00F46B55">
              <w:rPr>
                <w:rFonts w:eastAsiaTheme="minorHAnsi"/>
                <w:sz w:val="18"/>
                <w:szCs w:val="18"/>
                <w:lang w:eastAsia="en-US"/>
              </w:rPr>
              <w:t>образовательной,воспитательной</w:t>
            </w:r>
            <w:proofErr w:type="spellEnd"/>
            <w:r w:rsidRPr="00F46B55">
              <w:rPr>
                <w:rFonts w:eastAsiaTheme="minorHAnsi"/>
                <w:sz w:val="18"/>
                <w:szCs w:val="18"/>
                <w:lang w:eastAsia="en-US"/>
              </w:rPr>
              <w:t>, культурно - досуговой деятельности ДШИ в рамках системы непрерывного, преемственного и доступного образовательного процесса.</w:t>
            </w:r>
          </w:p>
        </w:tc>
      </w:tr>
    </w:tbl>
    <w:p w:rsidR="006D4402" w:rsidRPr="00F46B55" w:rsidRDefault="006D4402" w:rsidP="006D4402">
      <w:pPr>
        <w:spacing w:after="160" w:line="254" w:lineRule="auto"/>
        <w:rPr>
          <w:rFonts w:asciiTheme="minorHAnsi" w:eastAsiaTheme="minorHAnsi" w:hAnsiTheme="minorHAnsi" w:cstheme="minorBidi"/>
          <w:sz w:val="18"/>
          <w:szCs w:val="18"/>
          <w:lang w:eastAsia="en-US"/>
        </w:rPr>
      </w:pPr>
      <w:r w:rsidRPr="00F46B55">
        <w:rPr>
          <w:rFonts w:asciiTheme="minorHAnsi" w:eastAsiaTheme="minorHAnsi" w:hAnsiTheme="minorHAnsi" w:cstheme="minorBidi"/>
          <w:sz w:val="18"/>
          <w:szCs w:val="18"/>
          <w:lang w:eastAsia="en-US"/>
        </w:rPr>
        <w:br w:type="page"/>
      </w:r>
    </w:p>
    <w:p w:rsidR="006D4402" w:rsidRPr="00F46B55" w:rsidRDefault="006D4402" w:rsidP="006D4402">
      <w:pPr>
        <w:spacing w:after="160" w:line="254" w:lineRule="auto"/>
        <w:rPr>
          <w:rFonts w:eastAsiaTheme="minorHAnsi"/>
          <w:sz w:val="18"/>
          <w:szCs w:val="18"/>
          <w:lang w:eastAsia="en-US"/>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
        <w:gridCol w:w="1555"/>
        <w:gridCol w:w="1303"/>
        <w:gridCol w:w="849"/>
        <w:gridCol w:w="992"/>
        <w:gridCol w:w="851"/>
        <w:gridCol w:w="850"/>
        <w:gridCol w:w="851"/>
        <w:gridCol w:w="850"/>
        <w:gridCol w:w="715"/>
        <w:gridCol w:w="845"/>
        <w:gridCol w:w="850"/>
        <w:gridCol w:w="851"/>
        <w:gridCol w:w="850"/>
        <w:gridCol w:w="851"/>
        <w:gridCol w:w="850"/>
        <w:gridCol w:w="2104"/>
      </w:tblGrid>
      <w:tr w:rsidR="006D4402" w:rsidRPr="00F46B55" w:rsidTr="00756691">
        <w:trPr>
          <w:trHeight w:val="2256"/>
        </w:trPr>
        <w:tc>
          <w:tcPr>
            <w:tcW w:w="39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6</w:t>
            </w:r>
          </w:p>
        </w:tc>
        <w:tc>
          <w:tcPr>
            <w:tcW w:w="1555"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Реализация дополнительной предпрофессиональной общеобразовательной программы в области музыкального искусства «Живопись</w:t>
            </w:r>
          </w:p>
        </w:tc>
        <w:tc>
          <w:tcPr>
            <w:tcW w:w="1303"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МБУ ДО</w:t>
            </w:r>
          </w:p>
          <w:p w:rsidR="006D4402" w:rsidRPr="00F46B55" w:rsidRDefault="006D4402" w:rsidP="009C5CA1">
            <w:pPr>
              <w:rPr>
                <w:rFonts w:eastAsiaTheme="minorHAnsi"/>
                <w:sz w:val="18"/>
                <w:szCs w:val="18"/>
                <w:lang w:eastAsia="en-US"/>
              </w:rPr>
            </w:pPr>
            <w:r w:rsidRPr="00F46B55">
              <w:rPr>
                <w:rFonts w:eastAsiaTheme="minorHAnsi"/>
                <w:sz w:val="18"/>
                <w:szCs w:val="18"/>
                <w:lang w:eastAsia="en-US"/>
              </w:rPr>
              <w:t xml:space="preserve">«Георгиевская детская школа искусств» </w:t>
            </w:r>
            <w:proofErr w:type="spellStart"/>
            <w:r w:rsidRPr="00F46B55">
              <w:rPr>
                <w:rFonts w:eastAsiaTheme="minorHAnsi"/>
                <w:sz w:val="18"/>
                <w:szCs w:val="18"/>
                <w:lang w:eastAsia="en-US"/>
              </w:rPr>
              <w:t>м.р</w:t>
            </w:r>
            <w:proofErr w:type="spellEnd"/>
            <w:r w:rsidRPr="00F46B55">
              <w:rPr>
                <w:rFonts w:eastAsiaTheme="minorHAnsi"/>
                <w:sz w:val="18"/>
                <w:szCs w:val="18"/>
                <w:lang w:eastAsia="en-US"/>
              </w:rPr>
              <w:t>. Кинельский</w:t>
            </w:r>
          </w:p>
        </w:tc>
        <w:tc>
          <w:tcPr>
            <w:tcW w:w="849"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35898,5</w:t>
            </w:r>
          </w:p>
          <w:p w:rsidR="006D4402" w:rsidRPr="00F46B55" w:rsidRDefault="006D4402" w:rsidP="009C5CA1">
            <w:pPr>
              <w:spacing w:after="160" w:line="259" w:lineRule="auto"/>
              <w:jc w:val="center"/>
              <w:rPr>
                <w:rFonts w:eastAsiaTheme="minorHAnsi"/>
                <w:sz w:val="18"/>
                <w:szCs w:val="18"/>
                <w:lang w:eastAsia="en-US"/>
              </w:rPr>
            </w:pPr>
          </w:p>
          <w:p w:rsidR="006D4402" w:rsidRPr="00F46B55" w:rsidRDefault="006D4402" w:rsidP="009C5CA1">
            <w:pPr>
              <w:spacing w:after="160" w:line="259" w:lineRule="auto"/>
              <w:jc w:val="cente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2444,2</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2569,9</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2700,6</w:t>
            </w:r>
          </w:p>
        </w:tc>
        <w:tc>
          <w:tcPr>
            <w:tcW w:w="715"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2970,7</w:t>
            </w:r>
          </w:p>
        </w:tc>
        <w:tc>
          <w:tcPr>
            <w:tcW w:w="845"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3267,8</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3594,6</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3954,0</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4349,4</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4784,5</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5262,8</w:t>
            </w:r>
          </w:p>
        </w:tc>
        <w:tc>
          <w:tcPr>
            <w:tcW w:w="2104"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 xml:space="preserve">Повышение качества </w:t>
            </w:r>
            <w:proofErr w:type="spellStart"/>
            <w:r w:rsidRPr="00F46B55">
              <w:rPr>
                <w:rFonts w:eastAsiaTheme="minorHAnsi"/>
                <w:sz w:val="18"/>
                <w:szCs w:val="18"/>
                <w:lang w:eastAsia="en-US"/>
              </w:rPr>
              <w:t>образовательной,воспитательной</w:t>
            </w:r>
            <w:proofErr w:type="spellEnd"/>
            <w:r w:rsidRPr="00F46B55">
              <w:rPr>
                <w:rFonts w:eastAsiaTheme="minorHAnsi"/>
                <w:sz w:val="18"/>
                <w:szCs w:val="18"/>
                <w:lang w:eastAsia="en-US"/>
              </w:rPr>
              <w:t>, культурно - досуговой деятельности ДШИ в рамках системы непрерывного, преемственного и доступного образовательного процесса.</w:t>
            </w:r>
          </w:p>
        </w:tc>
      </w:tr>
    </w:tbl>
    <w:p w:rsidR="006D4402" w:rsidRPr="00F46B55" w:rsidRDefault="006D4402" w:rsidP="006D4402">
      <w:pPr>
        <w:spacing w:after="160" w:line="259" w:lineRule="auto"/>
        <w:rPr>
          <w:rFonts w:eastAsiaTheme="minorHAnsi"/>
          <w:i/>
          <w:sz w:val="18"/>
          <w:szCs w:val="18"/>
          <w:lang w:eastAsia="en-US"/>
        </w:rPr>
      </w:pPr>
    </w:p>
    <w:p w:rsidR="006D4402" w:rsidRPr="00F46B55" w:rsidRDefault="006D4402" w:rsidP="006D4402">
      <w:pPr>
        <w:spacing w:after="160" w:line="259" w:lineRule="auto"/>
        <w:jc w:val="both"/>
        <w:rPr>
          <w:rFonts w:eastAsiaTheme="minorHAnsi"/>
          <w:b/>
          <w:sz w:val="18"/>
          <w:szCs w:val="18"/>
          <w:lang w:eastAsia="en-US"/>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527"/>
        <w:gridCol w:w="1166"/>
        <w:gridCol w:w="709"/>
        <w:gridCol w:w="1134"/>
        <w:gridCol w:w="992"/>
        <w:gridCol w:w="844"/>
        <w:gridCol w:w="851"/>
        <w:gridCol w:w="850"/>
        <w:gridCol w:w="857"/>
        <w:gridCol w:w="850"/>
        <w:gridCol w:w="709"/>
        <w:gridCol w:w="851"/>
        <w:gridCol w:w="850"/>
        <w:gridCol w:w="851"/>
        <w:gridCol w:w="844"/>
        <w:gridCol w:w="6"/>
        <w:gridCol w:w="2098"/>
      </w:tblGrid>
      <w:tr w:rsidR="006D4402" w:rsidRPr="00F46B55" w:rsidTr="00756691">
        <w:trPr>
          <w:trHeight w:val="2381"/>
        </w:trPr>
        <w:tc>
          <w:tcPr>
            <w:tcW w:w="42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7</w:t>
            </w:r>
          </w:p>
        </w:tc>
        <w:tc>
          <w:tcPr>
            <w:tcW w:w="1527"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 xml:space="preserve">Реализация дополнительных </w:t>
            </w:r>
            <w:proofErr w:type="spellStart"/>
            <w:r w:rsidRPr="00F46B55">
              <w:rPr>
                <w:rFonts w:eastAsiaTheme="minorHAnsi"/>
                <w:sz w:val="18"/>
                <w:szCs w:val="18"/>
                <w:lang w:eastAsia="en-US"/>
              </w:rPr>
              <w:t>общеразвиваюших</w:t>
            </w:r>
            <w:proofErr w:type="spellEnd"/>
            <w:r w:rsidRPr="00F46B55">
              <w:rPr>
                <w:rFonts w:eastAsiaTheme="minorHAnsi"/>
                <w:sz w:val="18"/>
                <w:szCs w:val="18"/>
                <w:lang w:eastAsia="en-US"/>
              </w:rPr>
              <w:t xml:space="preserve"> программ в области искусств </w:t>
            </w:r>
          </w:p>
        </w:tc>
        <w:tc>
          <w:tcPr>
            <w:tcW w:w="1166"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jc w:val="center"/>
              <w:rPr>
                <w:rFonts w:eastAsiaTheme="minorHAnsi"/>
                <w:sz w:val="18"/>
                <w:szCs w:val="18"/>
                <w:lang w:eastAsia="en-US"/>
              </w:rPr>
            </w:pPr>
            <w:r w:rsidRPr="00F46B55">
              <w:rPr>
                <w:rFonts w:eastAsiaTheme="minorHAnsi"/>
                <w:sz w:val="18"/>
                <w:szCs w:val="18"/>
                <w:lang w:eastAsia="en-US"/>
              </w:rPr>
              <w:t>МБУ ДО</w:t>
            </w:r>
          </w:p>
          <w:p w:rsidR="006D4402" w:rsidRPr="00F46B55" w:rsidRDefault="006D4402" w:rsidP="009C5CA1">
            <w:pPr>
              <w:rPr>
                <w:rFonts w:eastAsiaTheme="minorHAnsi"/>
                <w:sz w:val="18"/>
                <w:szCs w:val="18"/>
                <w:lang w:eastAsia="en-US"/>
              </w:rPr>
            </w:pPr>
            <w:r w:rsidRPr="00F46B55">
              <w:rPr>
                <w:rFonts w:eastAsiaTheme="minorHAnsi"/>
                <w:sz w:val="18"/>
                <w:szCs w:val="18"/>
                <w:lang w:eastAsia="en-US"/>
              </w:rPr>
              <w:t xml:space="preserve">«Георгиевская детская школа искусств» </w:t>
            </w:r>
            <w:proofErr w:type="spellStart"/>
            <w:r w:rsidRPr="00F46B55">
              <w:rPr>
                <w:rFonts w:eastAsiaTheme="minorHAnsi"/>
                <w:sz w:val="18"/>
                <w:szCs w:val="18"/>
                <w:lang w:eastAsia="en-US"/>
              </w:rPr>
              <w:t>м.р</w:t>
            </w:r>
            <w:proofErr w:type="spellEnd"/>
            <w:r w:rsidRPr="00F46B55">
              <w:rPr>
                <w:rFonts w:eastAsiaTheme="minorHAnsi"/>
                <w:sz w:val="18"/>
                <w:szCs w:val="18"/>
                <w:lang w:eastAsia="en-US"/>
              </w:rPr>
              <w:t>. Кинельский</w:t>
            </w:r>
          </w:p>
        </w:tc>
        <w:tc>
          <w:tcPr>
            <w:tcW w:w="709"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1134"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eastAsiaTheme="minorHAnsi"/>
                <w:sz w:val="18"/>
                <w:szCs w:val="18"/>
                <w:lang w:eastAsia="en-US"/>
              </w:rPr>
            </w:pPr>
            <w:r>
              <w:rPr>
                <w:rFonts w:eastAsiaTheme="minorHAnsi"/>
                <w:sz w:val="18"/>
                <w:szCs w:val="18"/>
                <w:lang w:eastAsia="en-US"/>
              </w:rPr>
              <w:t>25865,2</w:t>
            </w:r>
          </w:p>
        </w:tc>
        <w:tc>
          <w:tcPr>
            <w:tcW w:w="844"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1763,9</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1854,7</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1948,9</w:t>
            </w:r>
          </w:p>
        </w:tc>
        <w:tc>
          <w:tcPr>
            <w:tcW w:w="857"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2143,8</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eastAsiaTheme="minorHAnsi"/>
                <w:sz w:val="18"/>
                <w:szCs w:val="18"/>
                <w:lang w:eastAsia="en-US"/>
              </w:rPr>
              <w:t>2358,2</w:t>
            </w:r>
          </w:p>
        </w:tc>
        <w:tc>
          <w:tcPr>
            <w:tcW w:w="709"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sz w:val="18"/>
                <w:szCs w:val="18"/>
                <w:lang w:eastAsia="en-US"/>
              </w:rPr>
            </w:pPr>
            <w:r>
              <w:rPr>
                <w:rFonts w:eastAsiaTheme="minorHAnsi"/>
                <w:sz w:val="18"/>
                <w:szCs w:val="18"/>
                <w:lang w:eastAsia="en-US"/>
              </w:rPr>
              <w:t>2594</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lang w:eastAsia="en-US"/>
              </w:rPr>
            </w:pPr>
            <w:r>
              <w:rPr>
                <w:rFonts w:asciiTheme="minorHAnsi" w:eastAsiaTheme="minorHAnsi" w:hAnsiTheme="minorHAnsi" w:cstheme="minorBidi"/>
                <w:sz w:val="18"/>
                <w:szCs w:val="18"/>
                <w:lang w:eastAsia="en-US"/>
              </w:rPr>
              <w:t>2853,9</w:t>
            </w:r>
          </w:p>
        </w:tc>
        <w:tc>
          <w:tcPr>
            <w:tcW w:w="850"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center"/>
              <w:rPr>
                <w:rFonts w:asciiTheme="minorHAnsi" w:eastAsiaTheme="minorHAnsi" w:hAnsiTheme="minorHAnsi" w:cstheme="minorBidi"/>
                <w:lang w:eastAsia="en-US"/>
              </w:rPr>
            </w:pPr>
            <w:r>
              <w:rPr>
                <w:rFonts w:asciiTheme="minorHAnsi" w:eastAsiaTheme="minorHAnsi" w:hAnsiTheme="minorHAnsi" w:cstheme="minorBidi"/>
                <w:sz w:val="18"/>
                <w:szCs w:val="18"/>
                <w:lang w:eastAsia="en-US"/>
              </w:rPr>
              <w:t>3126,3</w:t>
            </w:r>
          </w:p>
        </w:tc>
        <w:tc>
          <w:tcPr>
            <w:tcW w:w="851"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lang w:eastAsia="en-US"/>
              </w:rPr>
            </w:pPr>
            <w:r>
              <w:rPr>
                <w:rFonts w:asciiTheme="minorHAnsi" w:eastAsiaTheme="minorHAnsi" w:hAnsiTheme="minorHAnsi" w:cstheme="minorBidi"/>
                <w:sz w:val="18"/>
                <w:szCs w:val="18"/>
                <w:lang w:eastAsia="en-US"/>
              </w:rPr>
              <w:t>3438,9</w:t>
            </w:r>
          </w:p>
        </w:tc>
        <w:tc>
          <w:tcPr>
            <w:tcW w:w="844"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rPr>
                <w:rFonts w:asciiTheme="minorHAnsi" w:eastAsiaTheme="minorHAnsi" w:hAnsiTheme="minorHAnsi" w:cstheme="minorBidi"/>
                <w:lang w:eastAsia="en-US"/>
              </w:rPr>
            </w:pPr>
            <w:r>
              <w:rPr>
                <w:rFonts w:asciiTheme="minorHAnsi" w:eastAsiaTheme="minorHAnsi" w:hAnsiTheme="minorHAnsi" w:cstheme="minorBidi"/>
                <w:sz w:val="18"/>
                <w:szCs w:val="18"/>
                <w:lang w:eastAsia="en-US"/>
              </w:rPr>
              <w:t>3782,6</w:t>
            </w:r>
          </w:p>
        </w:tc>
        <w:tc>
          <w:tcPr>
            <w:tcW w:w="2104" w:type="dxa"/>
            <w:gridSpan w:val="2"/>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sz w:val="18"/>
                <w:szCs w:val="18"/>
                <w:lang w:eastAsia="en-US"/>
              </w:rPr>
              <w:t>Повышение качества образовательной воспитательной, культурно - досуговой деятельности ДШИ в рамках системы непрерывного, преемственного и доступного образовательного процесса.</w:t>
            </w:r>
          </w:p>
        </w:tc>
      </w:tr>
      <w:tr w:rsidR="006D4402" w:rsidRPr="00F46B55" w:rsidTr="00756691">
        <w:trPr>
          <w:trHeight w:val="1679"/>
        </w:trPr>
        <w:tc>
          <w:tcPr>
            <w:tcW w:w="421" w:type="dxa"/>
            <w:tcBorders>
              <w:top w:val="single" w:sz="4" w:space="0" w:color="auto"/>
              <w:left w:val="single" w:sz="4" w:space="0" w:color="auto"/>
              <w:bottom w:val="single" w:sz="4" w:space="0" w:color="auto"/>
              <w:right w:val="single" w:sz="4" w:space="0" w:color="auto"/>
            </w:tcBorders>
          </w:tcPr>
          <w:p w:rsidR="006D4402" w:rsidRDefault="006D4402" w:rsidP="009C5CA1">
            <w:pPr>
              <w:spacing w:after="160" w:line="259" w:lineRule="auto"/>
              <w:rPr>
                <w:rFonts w:eastAsiaTheme="minorHAnsi"/>
                <w:sz w:val="18"/>
                <w:szCs w:val="18"/>
                <w:lang w:eastAsia="en-US"/>
              </w:rPr>
            </w:pPr>
            <w:r>
              <w:rPr>
                <w:rFonts w:eastAsiaTheme="minorHAnsi"/>
                <w:sz w:val="18"/>
                <w:szCs w:val="18"/>
                <w:lang w:eastAsia="en-US"/>
              </w:rPr>
              <w:t>8</w:t>
            </w:r>
          </w:p>
        </w:tc>
        <w:tc>
          <w:tcPr>
            <w:tcW w:w="1527" w:type="dxa"/>
            <w:tcBorders>
              <w:top w:val="single" w:sz="4" w:space="0" w:color="auto"/>
              <w:left w:val="single" w:sz="4" w:space="0" w:color="auto"/>
              <w:bottom w:val="single" w:sz="4" w:space="0" w:color="auto"/>
              <w:right w:val="single" w:sz="4" w:space="0" w:color="auto"/>
            </w:tcBorders>
          </w:tcPr>
          <w:p w:rsidR="006D4402" w:rsidRDefault="006D4402" w:rsidP="009C5CA1">
            <w:pPr>
              <w:shd w:val="clear" w:color="auto" w:fill="FFFFFF"/>
              <w:spacing w:after="160" w:line="259" w:lineRule="auto"/>
              <w:jc w:val="both"/>
              <w:rPr>
                <w:rFonts w:eastAsiaTheme="minorHAnsi"/>
                <w:sz w:val="18"/>
                <w:szCs w:val="18"/>
                <w:lang w:eastAsia="en-US"/>
              </w:rPr>
            </w:pPr>
            <w:r>
              <w:rPr>
                <w:rFonts w:eastAsiaTheme="minorHAnsi"/>
                <w:sz w:val="18"/>
                <w:szCs w:val="18"/>
                <w:lang w:eastAsia="en-US"/>
              </w:rPr>
              <w:t>Капитальный ремонт здания «</w:t>
            </w:r>
            <w:proofErr w:type="spellStart"/>
            <w:r>
              <w:rPr>
                <w:rFonts w:eastAsiaTheme="minorHAnsi"/>
                <w:sz w:val="18"/>
                <w:szCs w:val="18"/>
                <w:lang w:eastAsia="en-US"/>
              </w:rPr>
              <w:t>Георгиевкая</w:t>
            </w:r>
            <w:proofErr w:type="spellEnd"/>
            <w:r>
              <w:rPr>
                <w:rFonts w:eastAsiaTheme="minorHAnsi"/>
                <w:sz w:val="18"/>
                <w:szCs w:val="18"/>
                <w:lang w:eastAsia="en-US"/>
              </w:rPr>
              <w:t xml:space="preserve"> ДШИ»</w:t>
            </w:r>
          </w:p>
          <w:p w:rsidR="006D4402" w:rsidRDefault="006D4402" w:rsidP="009C5CA1">
            <w:pPr>
              <w:shd w:val="clear" w:color="auto" w:fill="FFFFFF"/>
              <w:spacing w:after="160" w:line="259" w:lineRule="auto"/>
              <w:jc w:val="both"/>
              <w:rPr>
                <w:rFonts w:eastAsiaTheme="minorHAnsi"/>
                <w:sz w:val="18"/>
                <w:szCs w:val="18"/>
                <w:lang w:eastAsia="en-US"/>
              </w:rPr>
            </w:pPr>
          </w:p>
        </w:tc>
        <w:tc>
          <w:tcPr>
            <w:tcW w:w="1166"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rPr>
                <w:rFonts w:eastAsiaTheme="minorHAnsi"/>
                <w:sz w:val="18"/>
                <w:szCs w:val="18"/>
                <w:lang w:eastAsia="en-US"/>
              </w:rPr>
            </w:pP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1134" w:type="dxa"/>
            <w:tcBorders>
              <w:top w:val="single" w:sz="4" w:space="0" w:color="auto"/>
              <w:left w:val="single" w:sz="4" w:space="0" w:color="auto"/>
              <w:bottom w:val="single" w:sz="4" w:space="0" w:color="auto"/>
              <w:right w:val="single" w:sz="4" w:space="0" w:color="auto"/>
            </w:tcBorders>
          </w:tcPr>
          <w:p w:rsidR="006D4402" w:rsidRDefault="006D4402" w:rsidP="009C5CA1">
            <w:pPr>
              <w:spacing w:after="160" w:line="259" w:lineRule="auto"/>
              <w:jc w:val="center"/>
              <w:rPr>
                <w:rFonts w:eastAsiaTheme="minorHAnsi"/>
                <w:sz w:val="18"/>
                <w:szCs w:val="18"/>
                <w:lang w:eastAsia="en-US"/>
              </w:rPr>
            </w:pPr>
          </w:p>
          <w:p w:rsidR="006D4402" w:rsidRDefault="006D4402" w:rsidP="009C5CA1">
            <w:pPr>
              <w:spacing w:after="160" w:line="259" w:lineRule="auto"/>
              <w:jc w:val="center"/>
              <w:rPr>
                <w:rFonts w:eastAsiaTheme="minorHAnsi"/>
                <w:sz w:val="18"/>
                <w:szCs w:val="18"/>
                <w:lang w:eastAsia="en-US"/>
              </w:rPr>
            </w:pPr>
          </w:p>
          <w:p w:rsidR="006D4402"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Областной бюджет</w:t>
            </w:r>
          </w:p>
          <w:p w:rsidR="006D4402" w:rsidRPr="00F46B55" w:rsidRDefault="006D4402" w:rsidP="009C5CA1">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6D4402"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28191,6</w:t>
            </w:r>
          </w:p>
          <w:p w:rsidR="006D4402"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в  т.ч</w:t>
            </w:r>
          </w:p>
          <w:p w:rsidR="006D4402"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26170,3</w:t>
            </w:r>
          </w:p>
          <w:p w:rsidR="006D4402" w:rsidRDefault="006D4402" w:rsidP="009C5CA1">
            <w:pPr>
              <w:spacing w:after="160" w:line="259" w:lineRule="auto"/>
              <w:jc w:val="center"/>
              <w:rPr>
                <w:rFonts w:eastAsia="Times New Roman"/>
                <w:bCs/>
                <w:color w:val="000000"/>
                <w:sz w:val="18"/>
                <w:szCs w:val="18"/>
                <w:lang w:eastAsia="en-US"/>
              </w:rPr>
            </w:pPr>
          </w:p>
          <w:p w:rsidR="006D4402" w:rsidRPr="00F46B55"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2021,3</w:t>
            </w:r>
          </w:p>
        </w:tc>
        <w:tc>
          <w:tcPr>
            <w:tcW w:w="844" w:type="dxa"/>
            <w:tcBorders>
              <w:top w:val="single" w:sz="4" w:space="0" w:color="auto"/>
              <w:left w:val="single" w:sz="4" w:space="0" w:color="auto"/>
              <w:bottom w:val="single" w:sz="4" w:space="0" w:color="auto"/>
              <w:right w:val="single" w:sz="4" w:space="0" w:color="auto"/>
            </w:tcBorders>
          </w:tcPr>
          <w:p w:rsidR="006D4402"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28191,6</w:t>
            </w:r>
          </w:p>
          <w:p w:rsidR="006D4402"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в  т.ч</w:t>
            </w:r>
          </w:p>
          <w:p w:rsidR="006D4402"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26170,3</w:t>
            </w:r>
          </w:p>
          <w:p w:rsidR="006D4402" w:rsidRDefault="006D4402" w:rsidP="009C5CA1">
            <w:pPr>
              <w:spacing w:after="160" w:line="259" w:lineRule="auto"/>
              <w:jc w:val="center"/>
              <w:rPr>
                <w:rFonts w:eastAsia="Times New Roman"/>
                <w:bCs/>
                <w:color w:val="000000"/>
                <w:sz w:val="18"/>
                <w:szCs w:val="18"/>
                <w:lang w:eastAsia="en-US"/>
              </w:rPr>
            </w:pPr>
          </w:p>
          <w:p w:rsidR="006D4402" w:rsidRPr="00F46B55" w:rsidRDefault="006D4402" w:rsidP="009C5CA1">
            <w:pPr>
              <w:spacing w:after="160" w:line="259" w:lineRule="auto"/>
              <w:jc w:val="center"/>
              <w:rPr>
                <w:rFonts w:eastAsiaTheme="minorHAnsi"/>
                <w:sz w:val="18"/>
                <w:szCs w:val="18"/>
                <w:lang w:eastAsia="en-US"/>
              </w:rPr>
            </w:pPr>
            <w:r>
              <w:rPr>
                <w:rFonts w:eastAsia="Times New Roman"/>
                <w:bCs/>
                <w:color w:val="000000"/>
                <w:sz w:val="18"/>
                <w:szCs w:val="18"/>
                <w:lang w:eastAsia="en-US"/>
              </w:rPr>
              <w:t>2021,3</w:t>
            </w:r>
          </w:p>
        </w:tc>
        <w:tc>
          <w:tcPr>
            <w:tcW w:w="851"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imes New Roman"/>
                <w:bCs/>
                <w:color w:val="000000"/>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857"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2098"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both"/>
              <w:rPr>
                <w:rFonts w:eastAsiaTheme="minorHAnsi"/>
                <w:sz w:val="18"/>
                <w:szCs w:val="18"/>
                <w:lang w:eastAsia="en-US"/>
              </w:rPr>
            </w:pPr>
          </w:p>
        </w:tc>
      </w:tr>
      <w:tr w:rsidR="006D4402" w:rsidRPr="00F46B55" w:rsidTr="00756691">
        <w:trPr>
          <w:trHeight w:val="528"/>
        </w:trPr>
        <w:tc>
          <w:tcPr>
            <w:tcW w:w="421"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1527" w:type="dxa"/>
            <w:tcBorders>
              <w:top w:val="single" w:sz="4" w:space="0" w:color="auto"/>
              <w:left w:val="single" w:sz="4" w:space="0" w:color="auto"/>
              <w:bottom w:val="single" w:sz="4" w:space="0" w:color="auto"/>
              <w:right w:val="single" w:sz="4" w:space="0" w:color="auto"/>
            </w:tcBorders>
            <w:hideMark/>
          </w:tcPr>
          <w:p w:rsidR="006D4402" w:rsidRPr="00F46B55" w:rsidRDefault="006D4402" w:rsidP="009C5CA1">
            <w:pPr>
              <w:spacing w:after="160" w:line="259" w:lineRule="auto"/>
              <w:jc w:val="both"/>
              <w:rPr>
                <w:rFonts w:eastAsiaTheme="minorHAnsi"/>
                <w:sz w:val="18"/>
                <w:szCs w:val="18"/>
                <w:lang w:eastAsia="en-US"/>
              </w:rPr>
            </w:pPr>
            <w:r w:rsidRPr="00F46B55">
              <w:rPr>
                <w:rFonts w:eastAsiaTheme="minorHAnsi"/>
                <w:b/>
                <w:sz w:val="18"/>
                <w:szCs w:val="18"/>
                <w:lang w:eastAsia="en-US"/>
              </w:rPr>
              <w:t>Итого по разделу</w:t>
            </w:r>
          </w:p>
        </w:tc>
        <w:tc>
          <w:tcPr>
            <w:tcW w:w="1166"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center"/>
              <w:rPr>
                <w:rFonts w:eastAsiaTheme="minorHAns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rPr>
                <w:rFonts w:eastAsiaTheme="minorHAnsi"/>
                <w:sz w:val="18"/>
                <w:szCs w:val="18"/>
                <w:lang w:eastAsia="en-US"/>
              </w:rPr>
            </w:pPr>
            <w:r w:rsidRPr="00F46B55">
              <w:rPr>
                <w:rFonts w:eastAsiaTheme="minorHAnsi"/>
                <w:sz w:val="18"/>
                <w:szCs w:val="18"/>
                <w:lang w:eastAsia="en-US"/>
              </w:rPr>
              <w:t>20</w:t>
            </w:r>
            <w:r>
              <w:rPr>
                <w:rFonts w:eastAsiaTheme="minorHAnsi"/>
                <w:sz w:val="18"/>
                <w:szCs w:val="18"/>
                <w:lang w:eastAsia="en-US"/>
              </w:rPr>
              <w:t>26</w:t>
            </w:r>
            <w:r w:rsidRPr="00F46B55">
              <w:rPr>
                <w:rFonts w:eastAsiaTheme="minorHAnsi"/>
                <w:sz w:val="18"/>
                <w:szCs w:val="18"/>
                <w:lang w:eastAsia="en-US"/>
              </w:rPr>
              <w:t>-20</w:t>
            </w:r>
            <w:r>
              <w:rPr>
                <w:rFonts w:eastAsiaTheme="minorHAnsi"/>
                <w:sz w:val="18"/>
                <w:szCs w:val="18"/>
                <w:lang w:eastAsia="en-US"/>
              </w:rPr>
              <w:t>35</w:t>
            </w:r>
          </w:p>
        </w:tc>
        <w:tc>
          <w:tcPr>
            <w:tcW w:w="1134" w:type="dxa"/>
            <w:tcBorders>
              <w:top w:val="single" w:sz="4" w:space="0" w:color="auto"/>
              <w:left w:val="single" w:sz="4" w:space="0" w:color="auto"/>
              <w:bottom w:val="single" w:sz="4" w:space="0" w:color="auto"/>
              <w:right w:val="single" w:sz="4" w:space="0" w:color="auto"/>
            </w:tcBorders>
            <w:hideMark/>
          </w:tcPr>
          <w:p w:rsidR="006D4402" w:rsidRDefault="006D4402" w:rsidP="009C5CA1">
            <w:pPr>
              <w:spacing w:after="160" w:line="259" w:lineRule="auto"/>
              <w:jc w:val="center"/>
              <w:rPr>
                <w:rFonts w:eastAsiaTheme="minorHAnsi"/>
                <w:sz w:val="18"/>
                <w:szCs w:val="18"/>
                <w:lang w:eastAsia="en-US"/>
              </w:rPr>
            </w:pPr>
          </w:p>
          <w:p w:rsidR="006D4402" w:rsidRDefault="006D4402" w:rsidP="009C5CA1">
            <w:pPr>
              <w:spacing w:after="160" w:line="259" w:lineRule="auto"/>
              <w:jc w:val="center"/>
              <w:rPr>
                <w:rFonts w:eastAsiaTheme="minorHAnsi"/>
                <w:sz w:val="18"/>
                <w:szCs w:val="18"/>
                <w:lang w:eastAsia="en-US"/>
              </w:rPr>
            </w:pPr>
          </w:p>
          <w:p w:rsidR="006D4402"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Областной бюджет</w:t>
            </w:r>
            <w:r w:rsidRPr="00F46B55">
              <w:rPr>
                <w:rFonts w:eastAsiaTheme="minorHAnsi"/>
                <w:sz w:val="18"/>
                <w:szCs w:val="18"/>
                <w:lang w:eastAsia="en-US"/>
              </w:rPr>
              <w:t xml:space="preserve"> Местный бюджет</w:t>
            </w:r>
          </w:p>
          <w:p w:rsidR="006D4402" w:rsidRPr="00F46B55" w:rsidRDefault="006D4402" w:rsidP="009C5CA1">
            <w:pPr>
              <w:spacing w:after="160" w:line="259" w:lineRule="auto"/>
              <w:jc w:val="center"/>
              <w:rPr>
                <w:rFonts w:eastAsiaTheme="minorHAns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278373,3</w:t>
            </w:r>
          </w:p>
          <w:p w:rsidR="006D4402" w:rsidRDefault="006D4402" w:rsidP="009C5CA1">
            <w:pPr>
              <w:spacing w:after="160" w:line="259" w:lineRule="auto"/>
              <w:rPr>
                <w:rFonts w:eastAsia="Times New Roman"/>
                <w:bCs/>
                <w:color w:val="000000"/>
                <w:sz w:val="18"/>
                <w:szCs w:val="18"/>
                <w:lang w:eastAsia="en-US"/>
              </w:rPr>
            </w:pPr>
            <w:r>
              <w:rPr>
                <w:rFonts w:eastAsia="Times New Roman"/>
                <w:bCs/>
                <w:color w:val="000000"/>
                <w:sz w:val="18"/>
                <w:szCs w:val="18"/>
                <w:lang w:eastAsia="en-US"/>
              </w:rPr>
              <w:t>в  т.ч</w:t>
            </w:r>
          </w:p>
          <w:p w:rsidR="006D4402"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26170,3</w:t>
            </w:r>
          </w:p>
          <w:p w:rsidR="006D4402" w:rsidRDefault="006D4402" w:rsidP="009C5CA1">
            <w:pPr>
              <w:spacing w:after="160" w:line="259" w:lineRule="auto"/>
              <w:rPr>
                <w:rFonts w:eastAsia="Times New Roman"/>
                <w:bCs/>
                <w:color w:val="000000"/>
                <w:sz w:val="18"/>
                <w:szCs w:val="18"/>
                <w:lang w:eastAsia="en-US"/>
              </w:rPr>
            </w:pPr>
            <w:r>
              <w:rPr>
                <w:rFonts w:eastAsia="Times New Roman"/>
                <w:bCs/>
                <w:color w:val="000000"/>
                <w:sz w:val="18"/>
                <w:szCs w:val="18"/>
                <w:lang w:eastAsia="en-US"/>
              </w:rPr>
              <w:t xml:space="preserve">   </w:t>
            </w:r>
          </w:p>
          <w:p w:rsidR="006D4402" w:rsidRDefault="006D4402" w:rsidP="009C5CA1">
            <w:pPr>
              <w:spacing w:after="160" w:line="259" w:lineRule="auto"/>
              <w:rPr>
                <w:rFonts w:eastAsiaTheme="minorHAnsi"/>
                <w:b/>
                <w:sz w:val="18"/>
                <w:szCs w:val="18"/>
                <w:lang w:eastAsia="en-US"/>
              </w:rPr>
            </w:pPr>
            <w:r>
              <w:rPr>
                <w:rFonts w:eastAsia="Times New Roman"/>
                <w:bCs/>
                <w:color w:val="000000"/>
                <w:sz w:val="18"/>
                <w:szCs w:val="18"/>
                <w:lang w:eastAsia="en-US"/>
              </w:rPr>
              <w:t>252203,0</w:t>
            </w:r>
          </w:p>
          <w:p w:rsidR="006D4402" w:rsidRPr="00F46B55" w:rsidRDefault="006D4402" w:rsidP="009C5CA1">
            <w:pPr>
              <w:spacing w:after="160" w:line="259" w:lineRule="auto"/>
              <w:jc w:val="center"/>
              <w:rPr>
                <w:rFonts w:eastAsiaTheme="minorHAnsi"/>
                <w:b/>
                <w:sz w:val="18"/>
                <w:szCs w:val="18"/>
                <w:lang w:eastAsia="en-US"/>
              </w:rPr>
            </w:pPr>
          </w:p>
        </w:tc>
        <w:tc>
          <w:tcPr>
            <w:tcW w:w="844" w:type="dxa"/>
            <w:tcBorders>
              <w:top w:val="single" w:sz="4" w:space="0" w:color="auto"/>
              <w:left w:val="single" w:sz="4" w:space="0" w:color="auto"/>
              <w:bottom w:val="single" w:sz="4" w:space="0" w:color="auto"/>
              <w:right w:val="single" w:sz="4" w:space="0" w:color="auto"/>
            </w:tcBorders>
            <w:hideMark/>
          </w:tcPr>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45225,8</w:t>
            </w:r>
          </w:p>
          <w:p w:rsidR="006D4402"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в  т.ч</w:t>
            </w:r>
          </w:p>
          <w:p w:rsidR="006D4402" w:rsidRDefault="006D4402" w:rsidP="009C5CA1">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26170,3</w:t>
            </w:r>
          </w:p>
          <w:p w:rsidR="006D4402" w:rsidRDefault="006D4402" w:rsidP="009C5CA1">
            <w:pPr>
              <w:spacing w:after="160" w:line="259" w:lineRule="auto"/>
              <w:jc w:val="center"/>
              <w:rPr>
                <w:rFonts w:eastAsia="Times New Roman"/>
                <w:bCs/>
                <w:color w:val="000000"/>
                <w:sz w:val="18"/>
                <w:szCs w:val="18"/>
                <w:lang w:eastAsia="en-US"/>
              </w:rPr>
            </w:pPr>
          </w:p>
          <w:p w:rsidR="006D4402" w:rsidRPr="00F46B55" w:rsidRDefault="006D4402" w:rsidP="009C5CA1">
            <w:pPr>
              <w:spacing w:after="160" w:line="259" w:lineRule="auto"/>
              <w:jc w:val="center"/>
              <w:rPr>
                <w:rFonts w:eastAsiaTheme="minorHAnsi"/>
                <w:b/>
                <w:sz w:val="18"/>
                <w:szCs w:val="18"/>
                <w:lang w:eastAsia="en-US"/>
              </w:rPr>
            </w:pPr>
            <w:r>
              <w:rPr>
                <w:rFonts w:eastAsia="Times New Roman"/>
                <w:bCs/>
                <w:color w:val="000000"/>
                <w:sz w:val="18"/>
                <w:szCs w:val="18"/>
                <w:lang w:eastAsia="en-US"/>
              </w:rPr>
              <w:t>19055,5</w:t>
            </w:r>
          </w:p>
        </w:tc>
        <w:tc>
          <w:tcPr>
            <w:tcW w:w="851" w:type="dxa"/>
            <w:tcBorders>
              <w:top w:val="single" w:sz="4" w:space="0" w:color="auto"/>
              <w:left w:val="single" w:sz="4" w:space="0" w:color="auto"/>
              <w:bottom w:val="single" w:sz="4" w:space="0" w:color="auto"/>
              <w:right w:val="single" w:sz="4" w:space="0" w:color="auto"/>
            </w:tcBorders>
            <w:hideMark/>
          </w:tcPr>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17910,5</w:t>
            </w:r>
          </w:p>
          <w:p w:rsidR="006D4402" w:rsidRDefault="006D4402" w:rsidP="009C5CA1">
            <w:pPr>
              <w:spacing w:after="160" w:line="259" w:lineRule="auto"/>
              <w:jc w:val="center"/>
              <w:rPr>
                <w:rFonts w:eastAsiaTheme="minorHAnsi"/>
                <w:b/>
                <w:sz w:val="18"/>
                <w:szCs w:val="18"/>
                <w:lang w:eastAsia="en-US"/>
              </w:rPr>
            </w:pPr>
          </w:p>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w:t>
            </w:r>
          </w:p>
          <w:p w:rsidR="006D4402" w:rsidRDefault="006D4402" w:rsidP="009C5CA1">
            <w:pPr>
              <w:spacing w:after="160" w:line="259" w:lineRule="auto"/>
              <w:jc w:val="center"/>
              <w:rPr>
                <w:rFonts w:eastAsiaTheme="minorHAnsi"/>
                <w:b/>
                <w:sz w:val="18"/>
                <w:szCs w:val="18"/>
                <w:lang w:eastAsia="en-US"/>
              </w:rPr>
            </w:pPr>
          </w:p>
          <w:p w:rsidR="006D4402" w:rsidRPr="00527F32" w:rsidRDefault="006D4402" w:rsidP="009C5CA1">
            <w:pPr>
              <w:spacing w:after="160" w:line="259" w:lineRule="auto"/>
              <w:jc w:val="center"/>
              <w:rPr>
                <w:rFonts w:eastAsiaTheme="minorHAnsi"/>
                <w:bCs/>
                <w:sz w:val="18"/>
                <w:szCs w:val="18"/>
                <w:lang w:eastAsia="en-US"/>
              </w:rPr>
            </w:pPr>
            <w:r w:rsidRPr="00527F32">
              <w:rPr>
                <w:rFonts w:eastAsiaTheme="minorHAnsi"/>
                <w:bCs/>
                <w:sz w:val="18"/>
                <w:szCs w:val="18"/>
                <w:lang w:eastAsia="en-US"/>
              </w:rPr>
              <w:t>17910,5</w:t>
            </w:r>
          </w:p>
        </w:tc>
        <w:tc>
          <w:tcPr>
            <w:tcW w:w="850" w:type="dxa"/>
            <w:tcBorders>
              <w:top w:val="single" w:sz="4" w:space="0" w:color="auto"/>
              <w:left w:val="single" w:sz="4" w:space="0" w:color="auto"/>
              <w:bottom w:val="single" w:sz="4" w:space="0" w:color="auto"/>
              <w:right w:val="single" w:sz="4" w:space="0" w:color="auto"/>
            </w:tcBorders>
            <w:hideMark/>
          </w:tcPr>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18821,2</w:t>
            </w:r>
          </w:p>
          <w:p w:rsidR="006D4402" w:rsidRDefault="006D4402" w:rsidP="009C5CA1">
            <w:pPr>
              <w:spacing w:after="160" w:line="259" w:lineRule="auto"/>
              <w:jc w:val="center"/>
              <w:rPr>
                <w:rFonts w:eastAsiaTheme="minorHAnsi"/>
                <w:b/>
                <w:sz w:val="18"/>
                <w:szCs w:val="18"/>
                <w:lang w:eastAsia="en-US"/>
              </w:rPr>
            </w:pPr>
          </w:p>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w:t>
            </w:r>
          </w:p>
          <w:p w:rsidR="006D4402" w:rsidRDefault="006D4402" w:rsidP="009C5CA1">
            <w:pPr>
              <w:spacing w:after="160" w:line="259" w:lineRule="auto"/>
              <w:jc w:val="center"/>
              <w:rPr>
                <w:rFonts w:eastAsiaTheme="minorHAnsi"/>
                <w:b/>
                <w:sz w:val="18"/>
                <w:szCs w:val="18"/>
                <w:lang w:eastAsia="en-US"/>
              </w:rPr>
            </w:pPr>
          </w:p>
          <w:p w:rsidR="006D4402" w:rsidRPr="00527F32" w:rsidRDefault="006D4402" w:rsidP="009C5CA1">
            <w:pPr>
              <w:spacing w:after="160" w:line="259" w:lineRule="auto"/>
              <w:jc w:val="center"/>
              <w:rPr>
                <w:rFonts w:eastAsiaTheme="minorHAnsi"/>
                <w:bCs/>
                <w:sz w:val="18"/>
                <w:szCs w:val="18"/>
                <w:lang w:eastAsia="en-US"/>
              </w:rPr>
            </w:pPr>
            <w:r w:rsidRPr="00527F32">
              <w:rPr>
                <w:rFonts w:eastAsiaTheme="minorHAnsi"/>
                <w:bCs/>
                <w:sz w:val="18"/>
                <w:szCs w:val="18"/>
                <w:lang w:eastAsia="en-US"/>
              </w:rPr>
              <w:t>18821,2</w:t>
            </w:r>
          </w:p>
        </w:tc>
        <w:tc>
          <w:tcPr>
            <w:tcW w:w="857" w:type="dxa"/>
            <w:tcBorders>
              <w:top w:val="single" w:sz="4" w:space="0" w:color="auto"/>
              <w:left w:val="single" w:sz="4" w:space="0" w:color="auto"/>
              <w:bottom w:val="single" w:sz="4" w:space="0" w:color="auto"/>
              <w:right w:val="single" w:sz="4" w:space="0" w:color="auto"/>
            </w:tcBorders>
            <w:hideMark/>
          </w:tcPr>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20703,3</w:t>
            </w:r>
          </w:p>
          <w:p w:rsidR="006D4402" w:rsidRDefault="006D4402" w:rsidP="009C5CA1">
            <w:pPr>
              <w:spacing w:after="160" w:line="259" w:lineRule="auto"/>
              <w:jc w:val="center"/>
              <w:rPr>
                <w:rFonts w:eastAsiaTheme="minorHAnsi"/>
                <w:b/>
                <w:sz w:val="18"/>
                <w:szCs w:val="18"/>
                <w:lang w:eastAsia="en-US"/>
              </w:rPr>
            </w:pPr>
          </w:p>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w:t>
            </w:r>
          </w:p>
          <w:p w:rsidR="006D4402" w:rsidRDefault="006D4402" w:rsidP="009C5CA1">
            <w:pPr>
              <w:spacing w:after="160" w:line="259" w:lineRule="auto"/>
              <w:jc w:val="center"/>
              <w:rPr>
                <w:rFonts w:eastAsiaTheme="minorHAnsi"/>
                <w:b/>
                <w:sz w:val="18"/>
                <w:szCs w:val="18"/>
                <w:lang w:eastAsia="en-US"/>
              </w:rPr>
            </w:pPr>
          </w:p>
          <w:p w:rsidR="006D4402" w:rsidRPr="00527F32" w:rsidRDefault="006D4402" w:rsidP="009C5CA1">
            <w:pPr>
              <w:spacing w:after="160" w:line="259" w:lineRule="auto"/>
              <w:jc w:val="center"/>
              <w:rPr>
                <w:rFonts w:eastAsiaTheme="minorHAnsi"/>
                <w:bCs/>
                <w:sz w:val="18"/>
                <w:szCs w:val="18"/>
                <w:lang w:eastAsia="en-US"/>
              </w:rPr>
            </w:pPr>
            <w:r w:rsidRPr="00527F32">
              <w:rPr>
                <w:rFonts w:eastAsiaTheme="minorHAnsi"/>
                <w:bCs/>
                <w:sz w:val="18"/>
                <w:szCs w:val="18"/>
                <w:lang w:eastAsia="en-US"/>
              </w:rPr>
              <w:t>20703,3</w:t>
            </w:r>
          </w:p>
        </w:tc>
        <w:tc>
          <w:tcPr>
            <w:tcW w:w="850" w:type="dxa"/>
            <w:tcBorders>
              <w:top w:val="single" w:sz="4" w:space="0" w:color="auto"/>
              <w:left w:val="single" w:sz="4" w:space="0" w:color="auto"/>
              <w:bottom w:val="single" w:sz="4" w:space="0" w:color="auto"/>
              <w:right w:val="single" w:sz="4" w:space="0" w:color="auto"/>
            </w:tcBorders>
            <w:hideMark/>
          </w:tcPr>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22773,6</w:t>
            </w:r>
          </w:p>
          <w:p w:rsidR="006D4402" w:rsidRDefault="006D4402" w:rsidP="009C5CA1">
            <w:pPr>
              <w:spacing w:after="160" w:line="259" w:lineRule="auto"/>
              <w:jc w:val="center"/>
              <w:rPr>
                <w:rFonts w:eastAsiaTheme="minorHAnsi"/>
                <w:b/>
                <w:sz w:val="18"/>
                <w:szCs w:val="18"/>
                <w:lang w:eastAsia="en-US"/>
              </w:rPr>
            </w:pPr>
          </w:p>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w:t>
            </w:r>
          </w:p>
          <w:p w:rsidR="006D4402" w:rsidRDefault="006D4402" w:rsidP="009C5CA1">
            <w:pPr>
              <w:spacing w:after="160" w:line="259" w:lineRule="auto"/>
              <w:jc w:val="center"/>
              <w:rPr>
                <w:rFonts w:eastAsiaTheme="minorHAnsi"/>
                <w:b/>
                <w:sz w:val="18"/>
                <w:szCs w:val="18"/>
                <w:lang w:eastAsia="en-US"/>
              </w:rPr>
            </w:pPr>
          </w:p>
          <w:p w:rsidR="006D4402" w:rsidRPr="00527F32" w:rsidRDefault="006D4402" w:rsidP="009C5CA1">
            <w:pPr>
              <w:spacing w:after="160" w:line="259" w:lineRule="auto"/>
              <w:jc w:val="center"/>
              <w:rPr>
                <w:rFonts w:eastAsiaTheme="minorHAnsi"/>
                <w:bCs/>
                <w:sz w:val="18"/>
                <w:szCs w:val="18"/>
                <w:lang w:eastAsia="en-US"/>
              </w:rPr>
            </w:pPr>
            <w:r w:rsidRPr="00527F32">
              <w:rPr>
                <w:rFonts w:eastAsiaTheme="minorHAnsi"/>
                <w:bCs/>
                <w:sz w:val="18"/>
                <w:szCs w:val="18"/>
                <w:lang w:eastAsia="en-US"/>
              </w:rPr>
              <w:t>22773,6</w:t>
            </w:r>
          </w:p>
        </w:tc>
        <w:tc>
          <w:tcPr>
            <w:tcW w:w="709" w:type="dxa"/>
            <w:tcBorders>
              <w:top w:val="single" w:sz="4" w:space="0" w:color="auto"/>
              <w:left w:val="single" w:sz="4" w:space="0" w:color="auto"/>
              <w:bottom w:val="single" w:sz="4" w:space="0" w:color="auto"/>
              <w:right w:val="single" w:sz="4" w:space="0" w:color="auto"/>
            </w:tcBorders>
            <w:hideMark/>
          </w:tcPr>
          <w:p w:rsidR="006D4402" w:rsidRPr="009C07DB" w:rsidRDefault="006D4402" w:rsidP="009C5CA1">
            <w:pPr>
              <w:spacing w:after="160" w:line="259" w:lineRule="auto"/>
              <w:jc w:val="center"/>
              <w:rPr>
                <w:rFonts w:eastAsiaTheme="minorHAnsi"/>
                <w:b/>
                <w:sz w:val="18"/>
                <w:szCs w:val="18"/>
                <w:lang w:eastAsia="en-US"/>
              </w:rPr>
            </w:pPr>
            <w:r w:rsidRPr="009C07DB">
              <w:rPr>
                <w:rFonts w:eastAsiaTheme="minorHAnsi"/>
                <w:b/>
                <w:sz w:val="18"/>
                <w:szCs w:val="18"/>
                <w:lang w:eastAsia="en-US"/>
              </w:rPr>
              <w:t>25051</w:t>
            </w:r>
          </w:p>
          <w:p w:rsidR="006D4402" w:rsidRDefault="006D4402" w:rsidP="009C5CA1">
            <w:pPr>
              <w:spacing w:after="160" w:line="259" w:lineRule="auto"/>
              <w:rPr>
                <w:rFonts w:eastAsiaTheme="minorHAnsi"/>
                <w:lang w:eastAsia="en-US"/>
              </w:rPr>
            </w:pPr>
            <w:r>
              <w:rPr>
                <w:rFonts w:eastAsiaTheme="minorHAnsi"/>
                <w:lang w:eastAsia="en-US"/>
              </w:rPr>
              <w:t xml:space="preserve">       </w:t>
            </w:r>
            <w:r w:rsidRPr="009C07DB">
              <w:rPr>
                <w:rFonts w:eastAsiaTheme="minorHAnsi"/>
                <w:lang w:eastAsia="en-US"/>
              </w:rPr>
              <w:t>-</w:t>
            </w:r>
          </w:p>
          <w:p w:rsidR="006D4402" w:rsidRDefault="006D4402" w:rsidP="009C5CA1">
            <w:pPr>
              <w:spacing w:after="160" w:line="259" w:lineRule="auto"/>
              <w:rPr>
                <w:rFonts w:eastAsiaTheme="minorHAnsi"/>
                <w:sz w:val="18"/>
                <w:szCs w:val="18"/>
                <w:lang w:eastAsia="en-US"/>
              </w:rPr>
            </w:pPr>
          </w:p>
          <w:p w:rsidR="006D4402" w:rsidRPr="009C07DB" w:rsidRDefault="006D4402" w:rsidP="009C5CA1">
            <w:pPr>
              <w:spacing w:after="160" w:line="259" w:lineRule="auto"/>
              <w:rPr>
                <w:rFonts w:eastAsiaTheme="minorHAnsi"/>
                <w:sz w:val="18"/>
                <w:szCs w:val="18"/>
                <w:lang w:eastAsia="en-US"/>
              </w:rPr>
            </w:pPr>
            <w:r>
              <w:rPr>
                <w:rFonts w:eastAsiaTheme="minorHAnsi"/>
                <w:sz w:val="18"/>
                <w:szCs w:val="18"/>
                <w:lang w:eastAsia="en-US"/>
              </w:rPr>
              <w:t>25051</w:t>
            </w:r>
          </w:p>
          <w:p w:rsidR="006D4402" w:rsidRPr="009C07DB" w:rsidRDefault="006D4402" w:rsidP="009C5CA1">
            <w:pPr>
              <w:spacing w:after="160" w:line="259" w:lineRule="auto"/>
              <w:jc w:val="center"/>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6D4402" w:rsidRDefault="006D4402" w:rsidP="009C5CA1">
            <w:pPr>
              <w:spacing w:after="160" w:line="259" w:lineRule="auto"/>
              <w:jc w:val="center"/>
              <w:rPr>
                <w:rFonts w:eastAsiaTheme="minorHAnsi"/>
                <w:b/>
                <w:sz w:val="18"/>
                <w:szCs w:val="18"/>
                <w:lang w:eastAsia="en-US"/>
              </w:rPr>
            </w:pPr>
            <w:r w:rsidRPr="009C07DB">
              <w:rPr>
                <w:rFonts w:eastAsiaTheme="minorHAnsi"/>
                <w:b/>
                <w:sz w:val="18"/>
                <w:szCs w:val="18"/>
                <w:lang w:eastAsia="en-US"/>
              </w:rPr>
              <w:t>27556,1</w:t>
            </w:r>
          </w:p>
          <w:p w:rsidR="006D4402" w:rsidRDefault="006D4402" w:rsidP="009C5CA1">
            <w:pPr>
              <w:spacing w:after="160" w:line="259" w:lineRule="auto"/>
              <w:jc w:val="center"/>
              <w:rPr>
                <w:rFonts w:eastAsiaTheme="minorHAnsi"/>
                <w:b/>
                <w:sz w:val="18"/>
                <w:szCs w:val="18"/>
                <w:lang w:eastAsia="en-US"/>
              </w:rPr>
            </w:pPr>
          </w:p>
          <w:p w:rsidR="006D4402"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w:t>
            </w:r>
          </w:p>
          <w:p w:rsidR="006D4402" w:rsidRPr="009C07DB" w:rsidRDefault="006D4402" w:rsidP="009C5CA1">
            <w:pPr>
              <w:spacing w:after="160" w:line="259" w:lineRule="auto"/>
              <w:jc w:val="center"/>
              <w:rPr>
                <w:rFonts w:eastAsiaTheme="minorHAnsi"/>
                <w:bCs/>
                <w:sz w:val="18"/>
                <w:szCs w:val="18"/>
                <w:lang w:eastAsia="en-US"/>
              </w:rPr>
            </w:pPr>
          </w:p>
          <w:p w:rsidR="006D4402" w:rsidRPr="009C07DB" w:rsidRDefault="006D4402" w:rsidP="009C5CA1">
            <w:pPr>
              <w:spacing w:after="160" w:line="259" w:lineRule="auto"/>
              <w:jc w:val="center"/>
              <w:rPr>
                <w:rFonts w:eastAsiaTheme="minorHAnsi"/>
                <w:bCs/>
                <w:sz w:val="18"/>
                <w:szCs w:val="18"/>
                <w:lang w:eastAsia="en-US"/>
              </w:rPr>
            </w:pPr>
            <w:r w:rsidRPr="009C07DB">
              <w:rPr>
                <w:rFonts w:eastAsiaTheme="minorHAnsi"/>
                <w:bCs/>
                <w:sz w:val="18"/>
                <w:szCs w:val="18"/>
                <w:lang w:eastAsia="en-US"/>
              </w:rPr>
              <w:t>27556,1</w:t>
            </w:r>
          </w:p>
          <w:p w:rsidR="006D4402" w:rsidRPr="009C07DB" w:rsidRDefault="006D4402" w:rsidP="009C5CA1">
            <w:pPr>
              <w:spacing w:after="160" w:line="259" w:lineRule="auto"/>
              <w:jc w:val="cente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6D4402" w:rsidRPr="009C07DB" w:rsidRDefault="006D4402" w:rsidP="009C5CA1">
            <w:pPr>
              <w:spacing w:after="160" w:line="259" w:lineRule="auto"/>
              <w:jc w:val="center"/>
              <w:rPr>
                <w:rFonts w:eastAsiaTheme="minorHAnsi"/>
                <w:b/>
                <w:sz w:val="18"/>
                <w:szCs w:val="18"/>
                <w:lang w:eastAsia="en-US"/>
              </w:rPr>
            </w:pPr>
            <w:r w:rsidRPr="009C07DB">
              <w:rPr>
                <w:rFonts w:eastAsiaTheme="minorHAnsi"/>
                <w:b/>
                <w:sz w:val="18"/>
                <w:szCs w:val="18"/>
                <w:lang w:eastAsia="en-US"/>
              </w:rPr>
              <w:t>30311,7</w:t>
            </w:r>
          </w:p>
          <w:p w:rsidR="006D4402" w:rsidRPr="009C07DB" w:rsidRDefault="006D4402" w:rsidP="009C5CA1">
            <w:pPr>
              <w:spacing w:after="160" w:line="259" w:lineRule="auto"/>
              <w:jc w:val="center"/>
              <w:rPr>
                <w:rFonts w:eastAsiaTheme="minorHAnsi"/>
                <w:sz w:val="18"/>
                <w:szCs w:val="18"/>
                <w:lang w:eastAsia="en-US"/>
              </w:rPr>
            </w:pPr>
          </w:p>
          <w:p w:rsidR="006D4402" w:rsidRPr="009C07DB" w:rsidRDefault="006D4402" w:rsidP="009C5CA1">
            <w:pPr>
              <w:spacing w:after="160" w:line="259" w:lineRule="auto"/>
              <w:jc w:val="center"/>
              <w:rPr>
                <w:rFonts w:eastAsiaTheme="minorHAnsi"/>
                <w:sz w:val="18"/>
                <w:szCs w:val="18"/>
                <w:lang w:eastAsia="en-US"/>
              </w:rPr>
            </w:pPr>
            <w:r>
              <w:rPr>
                <w:rFonts w:eastAsiaTheme="minorHAnsi"/>
                <w:sz w:val="18"/>
                <w:szCs w:val="18"/>
                <w:lang w:eastAsia="en-US"/>
              </w:rPr>
              <w:t>-</w:t>
            </w:r>
          </w:p>
          <w:p w:rsidR="006D4402" w:rsidRDefault="006D4402" w:rsidP="009C5CA1">
            <w:pPr>
              <w:spacing w:after="160" w:line="259" w:lineRule="auto"/>
              <w:jc w:val="center"/>
              <w:rPr>
                <w:rFonts w:eastAsiaTheme="minorHAnsi"/>
                <w:sz w:val="18"/>
                <w:szCs w:val="18"/>
                <w:lang w:eastAsia="en-US"/>
              </w:rPr>
            </w:pPr>
          </w:p>
          <w:p w:rsidR="006D4402" w:rsidRPr="009C07DB" w:rsidRDefault="006D4402" w:rsidP="009C5CA1">
            <w:pPr>
              <w:spacing w:after="160" w:line="259" w:lineRule="auto"/>
              <w:jc w:val="center"/>
              <w:rPr>
                <w:rFonts w:eastAsiaTheme="minorHAnsi"/>
                <w:sz w:val="18"/>
                <w:szCs w:val="18"/>
                <w:lang w:eastAsia="en-US"/>
              </w:rPr>
            </w:pPr>
            <w:r w:rsidRPr="009C07DB">
              <w:rPr>
                <w:rFonts w:eastAsiaTheme="minorHAnsi"/>
                <w:sz w:val="18"/>
                <w:szCs w:val="18"/>
                <w:lang w:eastAsia="en-US"/>
              </w:rPr>
              <w:t>30311,7</w:t>
            </w:r>
          </w:p>
        </w:tc>
        <w:tc>
          <w:tcPr>
            <w:tcW w:w="851" w:type="dxa"/>
            <w:tcBorders>
              <w:top w:val="single" w:sz="4" w:space="0" w:color="auto"/>
              <w:left w:val="single" w:sz="4" w:space="0" w:color="auto"/>
              <w:bottom w:val="single" w:sz="4" w:space="0" w:color="auto"/>
              <w:right w:val="single" w:sz="4" w:space="0" w:color="auto"/>
            </w:tcBorders>
            <w:hideMark/>
          </w:tcPr>
          <w:p w:rsidR="006D4402" w:rsidRPr="009C07DB" w:rsidRDefault="006D4402" w:rsidP="009C5CA1">
            <w:pPr>
              <w:spacing w:after="160" w:line="259" w:lineRule="auto"/>
              <w:jc w:val="center"/>
              <w:rPr>
                <w:rFonts w:eastAsiaTheme="minorHAnsi"/>
                <w:b/>
                <w:sz w:val="18"/>
                <w:szCs w:val="18"/>
                <w:lang w:eastAsia="en-US"/>
              </w:rPr>
            </w:pPr>
            <w:r w:rsidRPr="009C07DB">
              <w:rPr>
                <w:rFonts w:eastAsiaTheme="minorHAnsi"/>
                <w:b/>
                <w:sz w:val="18"/>
                <w:szCs w:val="18"/>
                <w:lang w:eastAsia="en-US"/>
              </w:rPr>
              <w:t>33342,9</w:t>
            </w:r>
          </w:p>
          <w:p w:rsidR="006D4402" w:rsidRPr="009C07DB" w:rsidRDefault="006D4402" w:rsidP="009C5CA1">
            <w:pPr>
              <w:spacing w:after="160" w:line="259" w:lineRule="auto"/>
              <w:jc w:val="center"/>
              <w:rPr>
                <w:rFonts w:eastAsiaTheme="minorHAnsi"/>
                <w:b/>
                <w:sz w:val="18"/>
                <w:szCs w:val="18"/>
                <w:lang w:eastAsia="en-US"/>
              </w:rPr>
            </w:pPr>
          </w:p>
          <w:p w:rsidR="006D4402" w:rsidRPr="009C07DB"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w:t>
            </w:r>
          </w:p>
          <w:p w:rsidR="006D4402" w:rsidRPr="009C07DB" w:rsidRDefault="006D4402" w:rsidP="009C5CA1">
            <w:pPr>
              <w:spacing w:after="160" w:line="259" w:lineRule="auto"/>
              <w:jc w:val="center"/>
              <w:rPr>
                <w:rFonts w:eastAsiaTheme="minorHAnsi"/>
                <w:b/>
                <w:sz w:val="18"/>
                <w:szCs w:val="18"/>
                <w:lang w:eastAsia="en-US"/>
              </w:rPr>
            </w:pPr>
          </w:p>
          <w:p w:rsidR="006D4402" w:rsidRPr="009C07DB" w:rsidRDefault="006D4402" w:rsidP="009C5CA1">
            <w:pPr>
              <w:spacing w:after="160" w:line="259" w:lineRule="auto"/>
              <w:jc w:val="center"/>
              <w:rPr>
                <w:rFonts w:eastAsiaTheme="minorHAnsi"/>
                <w:bCs/>
                <w:sz w:val="18"/>
                <w:szCs w:val="18"/>
                <w:lang w:eastAsia="en-US"/>
              </w:rPr>
            </w:pPr>
            <w:r w:rsidRPr="009C07DB">
              <w:rPr>
                <w:rFonts w:eastAsiaTheme="minorHAnsi"/>
                <w:bCs/>
                <w:sz w:val="18"/>
                <w:szCs w:val="18"/>
                <w:lang w:eastAsia="en-US"/>
              </w:rPr>
              <w:t>33342,9</w:t>
            </w:r>
          </w:p>
          <w:p w:rsidR="006D4402" w:rsidRPr="009C07DB" w:rsidRDefault="006D4402" w:rsidP="009C5CA1">
            <w:pPr>
              <w:spacing w:after="160" w:line="259" w:lineRule="auto"/>
              <w:jc w:val="center"/>
              <w:rPr>
                <w:rFonts w:eastAsiaTheme="minorHAnsi"/>
                <w:sz w:val="18"/>
                <w:szCs w:val="18"/>
                <w:lang w:eastAsia="en-US"/>
              </w:rPr>
            </w:pPr>
          </w:p>
        </w:tc>
        <w:tc>
          <w:tcPr>
            <w:tcW w:w="850" w:type="dxa"/>
            <w:gridSpan w:val="2"/>
            <w:tcBorders>
              <w:top w:val="single" w:sz="4" w:space="0" w:color="auto"/>
              <w:left w:val="single" w:sz="4" w:space="0" w:color="auto"/>
              <w:bottom w:val="single" w:sz="4" w:space="0" w:color="auto"/>
              <w:right w:val="single" w:sz="4" w:space="0" w:color="auto"/>
            </w:tcBorders>
            <w:hideMark/>
          </w:tcPr>
          <w:p w:rsidR="006D4402" w:rsidRPr="009C07DB" w:rsidRDefault="006D4402" w:rsidP="009C5CA1">
            <w:pPr>
              <w:spacing w:after="160" w:line="259" w:lineRule="auto"/>
              <w:jc w:val="center"/>
              <w:rPr>
                <w:rFonts w:eastAsiaTheme="minorHAnsi"/>
                <w:b/>
                <w:sz w:val="18"/>
                <w:szCs w:val="18"/>
                <w:lang w:eastAsia="en-US"/>
              </w:rPr>
            </w:pPr>
            <w:r w:rsidRPr="009C07DB">
              <w:rPr>
                <w:rFonts w:eastAsiaTheme="minorHAnsi"/>
                <w:b/>
                <w:sz w:val="18"/>
                <w:szCs w:val="18"/>
                <w:lang w:eastAsia="en-US"/>
              </w:rPr>
              <w:t>36677,2</w:t>
            </w:r>
          </w:p>
          <w:p w:rsidR="006D4402" w:rsidRPr="009C07DB" w:rsidRDefault="006D4402" w:rsidP="009C5CA1">
            <w:pPr>
              <w:spacing w:after="160" w:line="259" w:lineRule="auto"/>
              <w:jc w:val="center"/>
              <w:rPr>
                <w:rFonts w:eastAsiaTheme="minorHAnsi"/>
                <w:b/>
                <w:sz w:val="18"/>
                <w:szCs w:val="18"/>
                <w:lang w:eastAsia="en-US"/>
              </w:rPr>
            </w:pPr>
          </w:p>
          <w:p w:rsidR="006D4402" w:rsidRPr="009C07DB" w:rsidRDefault="006D4402" w:rsidP="009C5CA1">
            <w:pPr>
              <w:spacing w:after="160" w:line="259" w:lineRule="auto"/>
              <w:jc w:val="center"/>
              <w:rPr>
                <w:rFonts w:eastAsiaTheme="minorHAnsi"/>
                <w:b/>
                <w:sz w:val="18"/>
                <w:szCs w:val="18"/>
                <w:lang w:eastAsia="en-US"/>
              </w:rPr>
            </w:pPr>
            <w:r>
              <w:rPr>
                <w:rFonts w:eastAsiaTheme="minorHAnsi"/>
                <w:b/>
                <w:sz w:val="18"/>
                <w:szCs w:val="18"/>
                <w:lang w:eastAsia="en-US"/>
              </w:rPr>
              <w:t>-</w:t>
            </w:r>
          </w:p>
          <w:p w:rsidR="006D4402" w:rsidRPr="009C07DB" w:rsidRDefault="006D4402" w:rsidP="009C5CA1">
            <w:pPr>
              <w:spacing w:after="160" w:line="259" w:lineRule="auto"/>
              <w:jc w:val="center"/>
              <w:rPr>
                <w:rFonts w:eastAsiaTheme="minorHAnsi"/>
                <w:b/>
                <w:sz w:val="18"/>
                <w:szCs w:val="18"/>
                <w:lang w:eastAsia="en-US"/>
              </w:rPr>
            </w:pPr>
          </w:p>
          <w:p w:rsidR="006D4402" w:rsidRPr="009C07DB" w:rsidRDefault="006D4402" w:rsidP="009C5CA1">
            <w:pPr>
              <w:spacing w:after="160" w:line="259" w:lineRule="auto"/>
              <w:jc w:val="center"/>
              <w:rPr>
                <w:rFonts w:eastAsiaTheme="minorHAnsi"/>
                <w:bCs/>
                <w:sz w:val="18"/>
                <w:szCs w:val="18"/>
                <w:lang w:eastAsia="en-US"/>
              </w:rPr>
            </w:pPr>
            <w:r w:rsidRPr="009C07DB">
              <w:rPr>
                <w:rFonts w:eastAsiaTheme="minorHAnsi"/>
                <w:bCs/>
                <w:sz w:val="18"/>
                <w:szCs w:val="18"/>
                <w:lang w:eastAsia="en-US"/>
              </w:rPr>
              <w:t>36677,2</w:t>
            </w:r>
          </w:p>
        </w:tc>
        <w:tc>
          <w:tcPr>
            <w:tcW w:w="2098" w:type="dxa"/>
            <w:tcBorders>
              <w:top w:val="single" w:sz="4" w:space="0" w:color="auto"/>
              <w:left w:val="single" w:sz="4" w:space="0" w:color="auto"/>
              <w:bottom w:val="single" w:sz="4" w:space="0" w:color="auto"/>
              <w:right w:val="single" w:sz="4" w:space="0" w:color="auto"/>
            </w:tcBorders>
          </w:tcPr>
          <w:p w:rsidR="006D4402" w:rsidRPr="00F46B55" w:rsidRDefault="006D4402" w:rsidP="009C5CA1">
            <w:pPr>
              <w:spacing w:after="160" w:line="259" w:lineRule="auto"/>
              <w:jc w:val="both"/>
              <w:rPr>
                <w:rFonts w:eastAsiaTheme="minorHAnsi"/>
                <w:sz w:val="18"/>
                <w:szCs w:val="18"/>
                <w:lang w:eastAsia="en-US"/>
              </w:rPr>
            </w:pPr>
          </w:p>
        </w:tc>
      </w:tr>
    </w:tbl>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F46B55" w:rsidRPr="00F46B55" w:rsidRDefault="00F46B55" w:rsidP="00F46B55">
      <w:pPr>
        <w:spacing w:after="160" w:line="254" w:lineRule="auto"/>
        <w:rPr>
          <w:rFonts w:asciiTheme="minorHAnsi" w:eastAsiaTheme="minorHAnsi" w:hAnsiTheme="minorHAnsi" w:cstheme="minorBidi"/>
          <w:sz w:val="18"/>
          <w:szCs w:val="18"/>
          <w:lang w:eastAsia="en-US"/>
        </w:rPr>
      </w:pPr>
    </w:p>
    <w:sectPr w:rsidR="00F46B55" w:rsidRPr="00F46B55" w:rsidSect="00AA0919">
      <w:pgSz w:w="16838" w:h="11906" w:orient="landscape"/>
      <w:pgMar w:top="851" w:right="340" w:bottom="113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ED9" w:rsidRDefault="00416ED9" w:rsidP="00087C88">
      <w:r>
        <w:separator/>
      </w:r>
    </w:p>
  </w:endnote>
  <w:endnote w:type="continuationSeparator" w:id="0">
    <w:p w:rsidR="00416ED9" w:rsidRDefault="00416ED9" w:rsidP="0008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ED9" w:rsidRDefault="00416ED9" w:rsidP="00087C88">
      <w:r>
        <w:separator/>
      </w:r>
    </w:p>
  </w:footnote>
  <w:footnote w:type="continuationSeparator" w:id="0">
    <w:p w:rsidR="00416ED9" w:rsidRDefault="00416ED9" w:rsidP="0008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D5F"/>
    <w:multiLevelType w:val="hybridMultilevel"/>
    <w:tmpl w:val="53FE93AC"/>
    <w:lvl w:ilvl="0" w:tplc="D3669F8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150C0F"/>
    <w:multiLevelType w:val="hybridMultilevel"/>
    <w:tmpl w:val="B7B8BFF2"/>
    <w:lvl w:ilvl="0" w:tplc="67C8F41C">
      <w:start w:val="1"/>
      <w:numFmt w:val="bullet"/>
      <w:lvlText w:val=""/>
      <w:lvlJc w:val="left"/>
      <w:pPr>
        <w:ind w:left="1429" w:hanging="360"/>
      </w:pPr>
      <w:rPr>
        <w:rFonts w:ascii="Symbol" w:hAnsi="Symbol"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14A65581"/>
    <w:multiLevelType w:val="hybridMultilevel"/>
    <w:tmpl w:val="08C848E2"/>
    <w:lvl w:ilvl="0" w:tplc="71705314">
      <w:numFmt w:val="bullet"/>
      <w:lvlText w:val=""/>
      <w:lvlJc w:val="left"/>
      <w:pPr>
        <w:ind w:left="110" w:hanging="284"/>
      </w:pPr>
      <w:rPr>
        <w:rFonts w:ascii="Symbol" w:eastAsia="Symbol" w:hAnsi="Symbol" w:cs="Symbol" w:hint="default"/>
        <w:b w:val="0"/>
        <w:bCs w:val="0"/>
        <w:i w:val="0"/>
        <w:iCs w:val="0"/>
        <w:spacing w:val="0"/>
        <w:w w:val="99"/>
        <w:sz w:val="26"/>
        <w:szCs w:val="26"/>
        <w:lang w:val="ru-RU" w:eastAsia="en-US" w:bidi="ar-SA"/>
      </w:rPr>
    </w:lvl>
    <w:lvl w:ilvl="1" w:tplc="B8948ED0">
      <w:numFmt w:val="bullet"/>
      <w:lvlText w:val="•"/>
      <w:lvlJc w:val="left"/>
      <w:pPr>
        <w:ind w:left="883" w:hanging="284"/>
      </w:pPr>
      <w:rPr>
        <w:rFonts w:hint="default"/>
        <w:lang w:val="ru-RU" w:eastAsia="en-US" w:bidi="ar-SA"/>
      </w:rPr>
    </w:lvl>
    <w:lvl w:ilvl="2" w:tplc="2D4E66DC">
      <w:numFmt w:val="bullet"/>
      <w:lvlText w:val="•"/>
      <w:lvlJc w:val="left"/>
      <w:pPr>
        <w:ind w:left="1646" w:hanging="284"/>
      </w:pPr>
      <w:rPr>
        <w:rFonts w:hint="default"/>
        <w:lang w:val="ru-RU" w:eastAsia="en-US" w:bidi="ar-SA"/>
      </w:rPr>
    </w:lvl>
    <w:lvl w:ilvl="3" w:tplc="6F34945C">
      <w:numFmt w:val="bullet"/>
      <w:lvlText w:val="•"/>
      <w:lvlJc w:val="left"/>
      <w:pPr>
        <w:ind w:left="2410" w:hanging="284"/>
      </w:pPr>
      <w:rPr>
        <w:rFonts w:hint="default"/>
        <w:lang w:val="ru-RU" w:eastAsia="en-US" w:bidi="ar-SA"/>
      </w:rPr>
    </w:lvl>
    <w:lvl w:ilvl="4" w:tplc="3A02DF64">
      <w:numFmt w:val="bullet"/>
      <w:lvlText w:val="•"/>
      <w:lvlJc w:val="left"/>
      <w:pPr>
        <w:ind w:left="3173" w:hanging="284"/>
      </w:pPr>
      <w:rPr>
        <w:rFonts w:hint="default"/>
        <w:lang w:val="ru-RU" w:eastAsia="en-US" w:bidi="ar-SA"/>
      </w:rPr>
    </w:lvl>
    <w:lvl w:ilvl="5" w:tplc="B15CA6B6">
      <w:numFmt w:val="bullet"/>
      <w:lvlText w:val="•"/>
      <w:lvlJc w:val="left"/>
      <w:pPr>
        <w:ind w:left="3937" w:hanging="284"/>
      </w:pPr>
      <w:rPr>
        <w:rFonts w:hint="default"/>
        <w:lang w:val="ru-RU" w:eastAsia="en-US" w:bidi="ar-SA"/>
      </w:rPr>
    </w:lvl>
    <w:lvl w:ilvl="6" w:tplc="16926242">
      <w:numFmt w:val="bullet"/>
      <w:lvlText w:val="•"/>
      <w:lvlJc w:val="left"/>
      <w:pPr>
        <w:ind w:left="4700" w:hanging="284"/>
      </w:pPr>
      <w:rPr>
        <w:rFonts w:hint="default"/>
        <w:lang w:val="ru-RU" w:eastAsia="en-US" w:bidi="ar-SA"/>
      </w:rPr>
    </w:lvl>
    <w:lvl w:ilvl="7" w:tplc="1BB436A4">
      <w:numFmt w:val="bullet"/>
      <w:lvlText w:val="•"/>
      <w:lvlJc w:val="left"/>
      <w:pPr>
        <w:ind w:left="5463" w:hanging="284"/>
      </w:pPr>
      <w:rPr>
        <w:rFonts w:hint="default"/>
        <w:lang w:val="ru-RU" w:eastAsia="en-US" w:bidi="ar-SA"/>
      </w:rPr>
    </w:lvl>
    <w:lvl w:ilvl="8" w:tplc="BDD079A8">
      <w:numFmt w:val="bullet"/>
      <w:lvlText w:val="•"/>
      <w:lvlJc w:val="left"/>
      <w:pPr>
        <w:ind w:left="6227" w:hanging="284"/>
      </w:pPr>
      <w:rPr>
        <w:rFonts w:hint="default"/>
        <w:lang w:val="ru-RU" w:eastAsia="en-US" w:bidi="ar-SA"/>
      </w:rPr>
    </w:lvl>
  </w:abstractNum>
  <w:abstractNum w:abstractNumId="3" w15:restartNumberingAfterBreak="0">
    <w:nsid w:val="27076126"/>
    <w:multiLevelType w:val="hybridMultilevel"/>
    <w:tmpl w:val="91DC3858"/>
    <w:lvl w:ilvl="0" w:tplc="0A301402">
      <w:numFmt w:val="bullet"/>
      <w:lvlText w:val=""/>
      <w:lvlJc w:val="left"/>
      <w:pPr>
        <w:ind w:left="129" w:hanging="284"/>
      </w:pPr>
      <w:rPr>
        <w:rFonts w:ascii="Symbol" w:eastAsia="Symbol" w:hAnsi="Symbol" w:cs="Symbol" w:hint="default"/>
        <w:b w:val="0"/>
        <w:bCs w:val="0"/>
        <w:i w:val="0"/>
        <w:iCs w:val="0"/>
        <w:spacing w:val="0"/>
        <w:w w:val="99"/>
        <w:sz w:val="26"/>
        <w:szCs w:val="26"/>
        <w:lang w:val="ru-RU" w:eastAsia="en-US" w:bidi="ar-SA"/>
      </w:rPr>
    </w:lvl>
    <w:lvl w:ilvl="1" w:tplc="0A56CF52">
      <w:numFmt w:val="bullet"/>
      <w:lvlText w:val="•"/>
      <w:lvlJc w:val="left"/>
      <w:pPr>
        <w:ind w:left="883" w:hanging="284"/>
      </w:pPr>
      <w:rPr>
        <w:rFonts w:hint="default"/>
        <w:lang w:val="ru-RU" w:eastAsia="en-US" w:bidi="ar-SA"/>
      </w:rPr>
    </w:lvl>
    <w:lvl w:ilvl="2" w:tplc="231E8FEA">
      <w:numFmt w:val="bullet"/>
      <w:lvlText w:val="•"/>
      <w:lvlJc w:val="left"/>
      <w:pPr>
        <w:ind w:left="1646" w:hanging="284"/>
      </w:pPr>
      <w:rPr>
        <w:rFonts w:hint="default"/>
        <w:lang w:val="ru-RU" w:eastAsia="en-US" w:bidi="ar-SA"/>
      </w:rPr>
    </w:lvl>
    <w:lvl w:ilvl="3" w:tplc="9A8C9952">
      <w:numFmt w:val="bullet"/>
      <w:lvlText w:val="•"/>
      <w:lvlJc w:val="left"/>
      <w:pPr>
        <w:ind w:left="2410" w:hanging="284"/>
      </w:pPr>
      <w:rPr>
        <w:rFonts w:hint="default"/>
        <w:lang w:val="ru-RU" w:eastAsia="en-US" w:bidi="ar-SA"/>
      </w:rPr>
    </w:lvl>
    <w:lvl w:ilvl="4" w:tplc="7F74EC12">
      <w:numFmt w:val="bullet"/>
      <w:lvlText w:val="•"/>
      <w:lvlJc w:val="left"/>
      <w:pPr>
        <w:ind w:left="3173" w:hanging="284"/>
      </w:pPr>
      <w:rPr>
        <w:rFonts w:hint="default"/>
        <w:lang w:val="ru-RU" w:eastAsia="en-US" w:bidi="ar-SA"/>
      </w:rPr>
    </w:lvl>
    <w:lvl w:ilvl="5" w:tplc="2FBE0FD6">
      <w:numFmt w:val="bullet"/>
      <w:lvlText w:val="•"/>
      <w:lvlJc w:val="left"/>
      <w:pPr>
        <w:ind w:left="3937" w:hanging="284"/>
      </w:pPr>
      <w:rPr>
        <w:rFonts w:hint="default"/>
        <w:lang w:val="ru-RU" w:eastAsia="en-US" w:bidi="ar-SA"/>
      </w:rPr>
    </w:lvl>
    <w:lvl w:ilvl="6" w:tplc="C5DC29A0">
      <w:numFmt w:val="bullet"/>
      <w:lvlText w:val="•"/>
      <w:lvlJc w:val="left"/>
      <w:pPr>
        <w:ind w:left="4700" w:hanging="284"/>
      </w:pPr>
      <w:rPr>
        <w:rFonts w:hint="default"/>
        <w:lang w:val="ru-RU" w:eastAsia="en-US" w:bidi="ar-SA"/>
      </w:rPr>
    </w:lvl>
    <w:lvl w:ilvl="7" w:tplc="49E2BD6C">
      <w:numFmt w:val="bullet"/>
      <w:lvlText w:val="•"/>
      <w:lvlJc w:val="left"/>
      <w:pPr>
        <w:ind w:left="5463" w:hanging="284"/>
      </w:pPr>
      <w:rPr>
        <w:rFonts w:hint="default"/>
        <w:lang w:val="ru-RU" w:eastAsia="en-US" w:bidi="ar-SA"/>
      </w:rPr>
    </w:lvl>
    <w:lvl w:ilvl="8" w:tplc="7EB0C538">
      <w:numFmt w:val="bullet"/>
      <w:lvlText w:val="•"/>
      <w:lvlJc w:val="left"/>
      <w:pPr>
        <w:ind w:left="6227" w:hanging="284"/>
      </w:pPr>
      <w:rPr>
        <w:rFonts w:hint="default"/>
        <w:lang w:val="ru-RU" w:eastAsia="en-US" w:bidi="ar-SA"/>
      </w:rPr>
    </w:lvl>
  </w:abstractNum>
  <w:abstractNum w:abstractNumId="4" w15:restartNumberingAfterBreak="0">
    <w:nsid w:val="33CB37AC"/>
    <w:multiLevelType w:val="hybridMultilevel"/>
    <w:tmpl w:val="DAA8E6A2"/>
    <w:lvl w:ilvl="0" w:tplc="8F54F394">
      <w:numFmt w:val="bullet"/>
      <w:lvlText w:val=""/>
      <w:lvlJc w:val="left"/>
      <w:pPr>
        <w:ind w:left="134" w:hanging="284"/>
      </w:pPr>
      <w:rPr>
        <w:rFonts w:ascii="Symbol" w:eastAsia="Symbol" w:hAnsi="Symbol" w:cs="Symbol" w:hint="default"/>
        <w:b w:val="0"/>
        <w:bCs w:val="0"/>
        <w:i w:val="0"/>
        <w:iCs w:val="0"/>
        <w:spacing w:val="0"/>
        <w:w w:val="99"/>
        <w:sz w:val="26"/>
        <w:szCs w:val="26"/>
        <w:lang w:val="ru-RU" w:eastAsia="en-US" w:bidi="ar-SA"/>
      </w:rPr>
    </w:lvl>
    <w:lvl w:ilvl="1" w:tplc="2BB6711A">
      <w:numFmt w:val="bullet"/>
      <w:lvlText w:val="•"/>
      <w:lvlJc w:val="left"/>
      <w:pPr>
        <w:ind w:left="901" w:hanging="284"/>
      </w:pPr>
      <w:rPr>
        <w:rFonts w:hint="default"/>
        <w:lang w:val="ru-RU" w:eastAsia="en-US" w:bidi="ar-SA"/>
      </w:rPr>
    </w:lvl>
    <w:lvl w:ilvl="2" w:tplc="83F605C0">
      <w:numFmt w:val="bullet"/>
      <w:lvlText w:val="•"/>
      <w:lvlJc w:val="left"/>
      <w:pPr>
        <w:ind w:left="1662" w:hanging="284"/>
      </w:pPr>
      <w:rPr>
        <w:rFonts w:hint="default"/>
        <w:lang w:val="ru-RU" w:eastAsia="en-US" w:bidi="ar-SA"/>
      </w:rPr>
    </w:lvl>
    <w:lvl w:ilvl="3" w:tplc="0B3C7A42">
      <w:numFmt w:val="bullet"/>
      <w:lvlText w:val="•"/>
      <w:lvlJc w:val="left"/>
      <w:pPr>
        <w:ind w:left="2424" w:hanging="284"/>
      </w:pPr>
      <w:rPr>
        <w:rFonts w:hint="default"/>
        <w:lang w:val="ru-RU" w:eastAsia="en-US" w:bidi="ar-SA"/>
      </w:rPr>
    </w:lvl>
    <w:lvl w:ilvl="4" w:tplc="AA366152">
      <w:numFmt w:val="bullet"/>
      <w:lvlText w:val="•"/>
      <w:lvlJc w:val="left"/>
      <w:pPr>
        <w:ind w:left="3185" w:hanging="284"/>
      </w:pPr>
      <w:rPr>
        <w:rFonts w:hint="default"/>
        <w:lang w:val="ru-RU" w:eastAsia="en-US" w:bidi="ar-SA"/>
      </w:rPr>
    </w:lvl>
    <w:lvl w:ilvl="5" w:tplc="FC528204">
      <w:numFmt w:val="bullet"/>
      <w:lvlText w:val="•"/>
      <w:lvlJc w:val="left"/>
      <w:pPr>
        <w:ind w:left="3947" w:hanging="284"/>
      </w:pPr>
      <w:rPr>
        <w:rFonts w:hint="default"/>
        <w:lang w:val="ru-RU" w:eastAsia="en-US" w:bidi="ar-SA"/>
      </w:rPr>
    </w:lvl>
    <w:lvl w:ilvl="6" w:tplc="5DE8001E">
      <w:numFmt w:val="bullet"/>
      <w:lvlText w:val="•"/>
      <w:lvlJc w:val="left"/>
      <w:pPr>
        <w:ind w:left="4708" w:hanging="284"/>
      </w:pPr>
      <w:rPr>
        <w:rFonts w:hint="default"/>
        <w:lang w:val="ru-RU" w:eastAsia="en-US" w:bidi="ar-SA"/>
      </w:rPr>
    </w:lvl>
    <w:lvl w:ilvl="7" w:tplc="E8CA1E68">
      <w:numFmt w:val="bullet"/>
      <w:lvlText w:val="•"/>
      <w:lvlJc w:val="left"/>
      <w:pPr>
        <w:ind w:left="5469" w:hanging="284"/>
      </w:pPr>
      <w:rPr>
        <w:rFonts w:hint="default"/>
        <w:lang w:val="ru-RU" w:eastAsia="en-US" w:bidi="ar-SA"/>
      </w:rPr>
    </w:lvl>
    <w:lvl w:ilvl="8" w:tplc="E728A2CA">
      <w:numFmt w:val="bullet"/>
      <w:lvlText w:val="•"/>
      <w:lvlJc w:val="left"/>
      <w:pPr>
        <w:ind w:left="6231" w:hanging="284"/>
      </w:pPr>
      <w:rPr>
        <w:rFonts w:hint="default"/>
        <w:lang w:val="ru-RU" w:eastAsia="en-US" w:bidi="ar-SA"/>
      </w:rPr>
    </w:lvl>
  </w:abstractNum>
  <w:abstractNum w:abstractNumId="5" w15:restartNumberingAfterBreak="0">
    <w:nsid w:val="46020126"/>
    <w:multiLevelType w:val="hybridMultilevel"/>
    <w:tmpl w:val="9558E016"/>
    <w:lvl w:ilvl="0" w:tplc="270A0FFE">
      <w:numFmt w:val="bullet"/>
      <w:lvlText w:val=""/>
      <w:lvlJc w:val="left"/>
      <w:pPr>
        <w:ind w:left="422" w:hanging="284"/>
      </w:pPr>
      <w:rPr>
        <w:rFonts w:ascii="Symbol" w:eastAsia="Symbol" w:hAnsi="Symbol" w:cs="Symbol" w:hint="default"/>
        <w:b w:val="0"/>
        <w:bCs w:val="0"/>
        <w:i w:val="0"/>
        <w:iCs w:val="0"/>
        <w:spacing w:val="0"/>
        <w:w w:val="99"/>
        <w:sz w:val="26"/>
        <w:szCs w:val="26"/>
        <w:lang w:val="ru-RU" w:eastAsia="en-US" w:bidi="ar-SA"/>
      </w:rPr>
    </w:lvl>
    <w:lvl w:ilvl="1" w:tplc="EA92892E">
      <w:numFmt w:val="bullet"/>
      <w:lvlText w:val="•"/>
      <w:lvlJc w:val="left"/>
      <w:pPr>
        <w:ind w:left="1185" w:hanging="284"/>
      </w:pPr>
      <w:rPr>
        <w:rFonts w:hint="default"/>
        <w:lang w:val="ru-RU" w:eastAsia="en-US" w:bidi="ar-SA"/>
      </w:rPr>
    </w:lvl>
    <w:lvl w:ilvl="2" w:tplc="0FC2D17E">
      <w:numFmt w:val="bullet"/>
      <w:lvlText w:val="•"/>
      <w:lvlJc w:val="left"/>
      <w:pPr>
        <w:ind w:left="1950" w:hanging="284"/>
      </w:pPr>
      <w:rPr>
        <w:rFonts w:hint="default"/>
        <w:lang w:val="ru-RU" w:eastAsia="en-US" w:bidi="ar-SA"/>
      </w:rPr>
    </w:lvl>
    <w:lvl w:ilvl="3" w:tplc="73145022">
      <w:numFmt w:val="bullet"/>
      <w:lvlText w:val="•"/>
      <w:lvlJc w:val="left"/>
      <w:pPr>
        <w:ind w:left="2715" w:hanging="284"/>
      </w:pPr>
      <w:rPr>
        <w:rFonts w:hint="default"/>
        <w:lang w:val="ru-RU" w:eastAsia="en-US" w:bidi="ar-SA"/>
      </w:rPr>
    </w:lvl>
    <w:lvl w:ilvl="4" w:tplc="786C4C7E">
      <w:numFmt w:val="bullet"/>
      <w:lvlText w:val="•"/>
      <w:lvlJc w:val="left"/>
      <w:pPr>
        <w:ind w:left="3480" w:hanging="284"/>
      </w:pPr>
      <w:rPr>
        <w:rFonts w:hint="default"/>
        <w:lang w:val="ru-RU" w:eastAsia="en-US" w:bidi="ar-SA"/>
      </w:rPr>
    </w:lvl>
    <w:lvl w:ilvl="5" w:tplc="F6E6675E">
      <w:numFmt w:val="bullet"/>
      <w:lvlText w:val="•"/>
      <w:lvlJc w:val="left"/>
      <w:pPr>
        <w:ind w:left="4246" w:hanging="284"/>
      </w:pPr>
      <w:rPr>
        <w:rFonts w:hint="default"/>
        <w:lang w:val="ru-RU" w:eastAsia="en-US" w:bidi="ar-SA"/>
      </w:rPr>
    </w:lvl>
    <w:lvl w:ilvl="6" w:tplc="1610CB82">
      <w:numFmt w:val="bullet"/>
      <w:lvlText w:val="•"/>
      <w:lvlJc w:val="left"/>
      <w:pPr>
        <w:ind w:left="5011" w:hanging="284"/>
      </w:pPr>
      <w:rPr>
        <w:rFonts w:hint="default"/>
        <w:lang w:val="ru-RU" w:eastAsia="en-US" w:bidi="ar-SA"/>
      </w:rPr>
    </w:lvl>
    <w:lvl w:ilvl="7" w:tplc="D570A09C">
      <w:numFmt w:val="bullet"/>
      <w:lvlText w:val="•"/>
      <w:lvlJc w:val="left"/>
      <w:pPr>
        <w:ind w:left="5776" w:hanging="284"/>
      </w:pPr>
      <w:rPr>
        <w:rFonts w:hint="default"/>
        <w:lang w:val="ru-RU" w:eastAsia="en-US" w:bidi="ar-SA"/>
      </w:rPr>
    </w:lvl>
    <w:lvl w:ilvl="8" w:tplc="2F78533E">
      <w:numFmt w:val="bullet"/>
      <w:lvlText w:val="•"/>
      <w:lvlJc w:val="left"/>
      <w:pPr>
        <w:ind w:left="6541" w:hanging="284"/>
      </w:pPr>
      <w:rPr>
        <w:rFonts w:hint="default"/>
        <w:lang w:val="ru-RU" w:eastAsia="en-US" w:bidi="ar-SA"/>
      </w:rPr>
    </w:lvl>
  </w:abstractNum>
  <w:abstractNum w:abstractNumId="6" w15:restartNumberingAfterBreak="0">
    <w:nsid w:val="48DB3A7B"/>
    <w:multiLevelType w:val="hybridMultilevel"/>
    <w:tmpl w:val="23223D72"/>
    <w:lvl w:ilvl="0" w:tplc="D3669F82">
      <w:numFmt w:val="bullet"/>
      <w:lvlText w:val="•"/>
      <w:lvlJc w:val="left"/>
      <w:pPr>
        <w:ind w:left="134" w:hanging="284"/>
      </w:pPr>
      <w:rPr>
        <w:rFonts w:hint="default"/>
        <w:b w:val="0"/>
        <w:bCs w:val="0"/>
        <w:i w:val="0"/>
        <w:iCs w:val="0"/>
        <w:spacing w:val="0"/>
        <w:w w:val="99"/>
        <w:sz w:val="26"/>
        <w:szCs w:val="26"/>
        <w:lang w:val="ru-RU" w:eastAsia="en-US" w:bidi="ar-SA"/>
      </w:rPr>
    </w:lvl>
    <w:lvl w:ilvl="1" w:tplc="51522A32">
      <w:numFmt w:val="bullet"/>
      <w:lvlText w:val="•"/>
      <w:lvlJc w:val="left"/>
      <w:pPr>
        <w:ind w:left="901" w:hanging="284"/>
      </w:pPr>
      <w:rPr>
        <w:rFonts w:hint="default"/>
        <w:lang w:val="ru-RU" w:eastAsia="en-US" w:bidi="ar-SA"/>
      </w:rPr>
    </w:lvl>
    <w:lvl w:ilvl="2" w:tplc="27147D7A">
      <w:numFmt w:val="bullet"/>
      <w:lvlText w:val="•"/>
      <w:lvlJc w:val="left"/>
      <w:pPr>
        <w:ind w:left="1662" w:hanging="284"/>
      </w:pPr>
      <w:rPr>
        <w:rFonts w:hint="default"/>
        <w:lang w:val="ru-RU" w:eastAsia="en-US" w:bidi="ar-SA"/>
      </w:rPr>
    </w:lvl>
    <w:lvl w:ilvl="3" w:tplc="4C3E58F2">
      <w:numFmt w:val="bullet"/>
      <w:lvlText w:val="•"/>
      <w:lvlJc w:val="left"/>
      <w:pPr>
        <w:ind w:left="2424" w:hanging="284"/>
      </w:pPr>
      <w:rPr>
        <w:rFonts w:hint="default"/>
        <w:lang w:val="ru-RU" w:eastAsia="en-US" w:bidi="ar-SA"/>
      </w:rPr>
    </w:lvl>
    <w:lvl w:ilvl="4" w:tplc="9192FD24">
      <w:numFmt w:val="bullet"/>
      <w:lvlText w:val="•"/>
      <w:lvlJc w:val="left"/>
      <w:pPr>
        <w:ind w:left="3185" w:hanging="284"/>
      </w:pPr>
      <w:rPr>
        <w:rFonts w:hint="default"/>
        <w:lang w:val="ru-RU" w:eastAsia="en-US" w:bidi="ar-SA"/>
      </w:rPr>
    </w:lvl>
    <w:lvl w:ilvl="5" w:tplc="16BECFF2">
      <w:numFmt w:val="bullet"/>
      <w:lvlText w:val="•"/>
      <w:lvlJc w:val="left"/>
      <w:pPr>
        <w:ind w:left="3947" w:hanging="284"/>
      </w:pPr>
      <w:rPr>
        <w:rFonts w:hint="default"/>
        <w:lang w:val="ru-RU" w:eastAsia="en-US" w:bidi="ar-SA"/>
      </w:rPr>
    </w:lvl>
    <w:lvl w:ilvl="6" w:tplc="35CC1E4A">
      <w:numFmt w:val="bullet"/>
      <w:lvlText w:val="•"/>
      <w:lvlJc w:val="left"/>
      <w:pPr>
        <w:ind w:left="4708" w:hanging="284"/>
      </w:pPr>
      <w:rPr>
        <w:rFonts w:hint="default"/>
        <w:lang w:val="ru-RU" w:eastAsia="en-US" w:bidi="ar-SA"/>
      </w:rPr>
    </w:lvl>
    <w:lvl w:ilvl="7" w:tplc="5C3AAF34">
      <w:numFmt w:val="bullet"/>
      <w:lvlText w:val="•"/>
      <w:lvlJc w:val="left"/>
      <w:pPr>
        <w:ind w:left="5469" w:hanging="284"/>
      </w:pPr>
      <w:rPr>
        <w:rFonts w:hint="default"/>
        <w:lang w:val="ru-RU" w:eastAsia="en-US" w:bidi="ar-SA"/>
      </w:rPr>
    </w:lvl>
    <w:lvl w:ilvl="8" w:tplc="D822080E">
      <w:numFmt w:val="bullet"/>
      <w:lvlText w:val="•"/>
      <w:lvlJc w:val="left"/>
      <w:pPr>
        <w:ind w:left="6231" w:hanging="284"/>
      </w:pPr>
      <w:rPr>
        <w:rFonts w:hint="default"/>
        <w:lang w:val="ru-RU" w:eastAsia="en-US" w:bidi="ar-SA"/>
      </w:rPr>
    </w:lvl>
  </w:abstractNum>
  <w:abstractNum w:abstractNumId="7" w15:restartNumberingAfterBreak="0">
    <w:nsid w:val="56105DED"/>
    <w:multiLevelType w:val="hybridMultilevel"/>
    <w:tmpl w:val="51E2C11A"/>
    <w:lvl w:ilvl="0" w:tplc="AFF85A02">
      <w:numFmt w:val="bullet"/>
      <w:lvlText w:val="•"/>
      <w:lvlJc w:val="left"/>
      <w:pPr>
        <w:ind w:left="1636" w:hanging="360"/>
      </w:pPr>
      <w:rPr>
        <w:rFonts w:hint="default"/>
        <w:lang w:val="ru-RU" w:eastAsia="en-US" w:bidi="ar-SA"/>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8" w15:restartNumberingAfterBreak="0">
    <w:nsid w:val="57E42127"/>
    <w:multiLevelType w:val="hybridMultilevel"/>
    <w:tmpl w:val="12A8367C"/>
    <w:lvl w:ilvl="0" w:tplc="AD6814AE">
      <w:numFmt w:val="bullet"/>
      <w:lvlText w:val=""/>
      <w:lvlJc w:val="left"/>
      <w:pPr>
        <w:ind w:left="129" w:hanging="284"/>
      </w:pPr>
      <w:rPr>
        <w:rFonts w:ascii="Symbol" w:eastAsia="Symbol" w:hAnsi="Symbol" w:cs="Symbol" w:hint="default"/>
        <w:b w:val="0"/>
        <w:bCs w:val="0"/>
        <w:i w:val="0"/>
        <w:iCs w:val="0"/>
        <w:spacing w:val="0"/>
        <w:w w:val="99"/>
        <w:sz w:val="26"/>
        <w:szCs w:val="26"/>
        <w:lang w:val="ru-RU" w:eastAsia="en-US" w:bidi="ar-SA"/>
      </w:rPr>
    </w:lvl>
    <w:lvl w:ilvl="1" w:tplc="AFF85A02">
      <w:numFmt w:val="bullet"/>
      <w:lvlText w:val="•"/>
      <w:lvlJc w:val="left"/>
      <w:pPr>
        <w:ind w:left="883" w:hanging="284"/>
      </w:pPr>
      <w:rPr>
        <w:rFonts w:hint="default"/>
        <w:lang w:val="ru-RU" w:eastAsia="en-US" w:bidi="ar-SA"/>
      </w:rPr>
    </w:lvl>
    <w:lvl w:ilvl="2" w:tplc="7A9E9122">
      <w:numFmt w:val="bullet"/>
      <w:lvlText w:val="•"/>
      <w:lvlJc w:val="left"/>
      <w:pPr>
        <w:ind w:left="1646" w:hanging="284"/>
      </w:pPr>
      <w:rPr>
        <w:rFonts w:hint="default"/>
        <w:lang w:val="ru-RU" w:eastAsia="en-US" w:bidi="ar-SA"/>
      </w:rPr>
    </w:lvl>
    <w:lvl w:ilvl="3" w:tplc="50A2B320">
      <w:numFmt w:val="bullet"/>
      <w:lvlText w:val="•"/>
      <w:lvlJc w:val="left"/>
      <w:pPr>
        <w:ind w:left="2410" w:hanging="284"/>
      </w:pPr>
      <w:rPr>
        <w:rFonts w:hint="default"/>
        <w:lang w:val="ru-RU" w:eastAsia="en-US" w:bidi="ar-SA"/>
      </w:rPr>
    </w:lvl>
    <w:lvl w:ilvl="4" w:tplc="4A1A31A4">
      <w:numFmt w:val="bullet"/>
      <w:lvlText w:val="•"/>
      <w:lvlJc w:val="left"/>
      <w:pPr>
        <w:ind w:left="3173" w:hanging="284"/>
      </w:pPr>
      <w:rPr>
        <w:rFonts w:hint="default"/>
        <w:lang w:val="ru-RU" w:eastAsia="en-US" w:bidi="ar-SA"/>
      </w:rPr>
    </w:lvl>
    <w:lvl w:ilvl="5" w:tplc="CB643D66">
      <w:numFmt w:val="bullet"/>
      <w:lvlText w:val="•"/>
      <w:lvlJc w:val="left"/>
      <w:pPr>
        <w:ind w:left="3937" w:hanging="284"/>
      </w:pPr>
      <w:rPr>
        <w:rFonts w:hint="default"/>
        <w:lang w:val="ru-RU" w:eastAsia="en-US" w:bidi="ar-SA"/>
      </w:rPr>
    </w:lvl>
    <w:lvl w:ilvl="6" w:tplc="E0CEC26A">
      <w:numFmt w:val="bullet"/>
      <w:lvlText w:val="•"/>
      <w:lvlJc w:val="left"/>
      <w:pPr>
        <w:ind w:left="4700" w:hanging="284"/>
      </w:pPr>
      <w:rPr>
        <w:rFonts w:hint="default"/>
        <w:lang w:val="ru-RU" w:eastAsia="en-US" w:bidi="ar-SA"/>
      </w:rPr>
    </w:lvl>
    <w:lvl w:ilvl="7" w:tplc="09BE065A">
      <w:numFmt w:val="bullet"/>
      <w:lvlText w:val="•"/>
      <w:lvlJc w:val="left"/>
      <w:pPr>
        <w:ind w:left="5463" w:hanging="284"/>
      </w:pPr>
      <w:rPr>
        <w:rFonts w:hint="default"/>
        <w:lang w:val="ru-RU" w:eastAsia="en-US" w:bidi="ar-SA"/>
      </w:rPr>
    </w:lvl>
    <w:lvl w:ilvl="8" w:tplc="2D8804CE">
      <w:numFmt w:val="bullet"/>
      <w:lvlText w:val="•"/>
      <w:lvlJc w:val="left"/>
      <w:pPr>
        <w:ind w:left="6227" w:hanging="284"/>
      </w:pPr>
      <w:rPr>
        <w:rFonts w:hint="default"/>
        <w:lang w:val="ru-RU" w:eastAsia="en-US" w:bidi="ar-SA"/>
      </w:rPr>
    </w:lvl>
  </w:abstractNum>
  <w:abstractNum w:abstractNumId="9" w15:restartNumberingAfterBreak="0">
    <w:nsid w:val="682053C7"/>
    <w:multiLevelType w:val="hybridMultilevel"/>
    <w:tmpl w:val="A7829FF2"/>
    <w:lvl w:ilvl="0" w:tplc="774C2FCA">
      <w:numFmt w:val="bullet"/>
      <w:lvlText w:val=""/>
      <w:lvlJc w:val="left"/>
      <w:pPr>
        <w:ind w:left="129" w:hanging="284"/>
      </w:pPr>
      <w:rPr>
        <w:rFonts w:ascii="Symbol" w:eastAsia="Symbol" w:hAnsi="Symbol" w:cs="Symbol" w:hint="default"/>
        <w:b w:val="0"/>
        <w:bCs w:val="0"/>
        <w:i w:val="0"/>
        <w:iCs w:val="0"/>
        <w:spacing w:val="0"/>
        <w:w w:val="99"/>
        <w:sz w:val="26"/>
        <w:szCs w:val="26"/>
        <w:lang w:val="ru-RU" w:eastAsia="en-US" w:bidi="ar-SA"/>
      </w:rPr>
    </w:lvl>
    <w:lvl w:ilvl="1" w:tplc="E5DA6824">
      <w:numFmt w:val="bullet"/>
      <w:lvlText w:val="•"/>
      <w:lvlJc w:val="left"/>
      <w:pPr>
        <w:ind w:left="883" w:hanging="284"/>
      </w:pPr>
      <w:rPr>
        <w:rFonts w:hint="default"/>
        <w:lang w:val="ru-RU" w:eastAsia="en-US" w:bidi="ar-SA"/>
      </w:rPr>
    </w:lvl>
    <w:lvl w:ilvl="2" w:tplc="B99063C2">
      <w:numFmt w:val="bullet"/>
      <w:lvlText w:val="•"/>
      <w:lvlJc w:val="left"/>
      <w:pPr>
        <w:ind w:left="1646" w:hanging="284"/>
      </w:pPr>
      <w:rPr>
        <w:rFonts w:hint="default"/>
        <w:lang w:val="ru-RU" w:eastAsia="en-US" w:bidi="ar-SA"/>
      </w:rPr>
    </w:lvl>
    <w:lvl w:ilvl="3" w:tplc="8E3C0616">
      <w:numFmt w:val="bullet"/>
      <w:lvlText w:val="•"/>
      <w:lvlJc w:val="left"/>
      <w:pPr>
        <w:ind w:left="2410" w:hanging="284"/>
      </w:pPr>
      <w:rPr>
        <w:rFonts w:hint="default"/>
        <w:lang w:val="ru-RU" w:eastAsia="en-US" w:bidi="ar-SA"/>
      </w:rPr>
    </w:lvl>
    <w:lvl w:ilvl="4" w:tplc="E4DED3AC">
      <w:numFmt w:val="bullet"/>
      <w:lvlText w:val="•"/>
      <w:lvlJc w:val="left"/>
      <w:pPr>
        <w:ind w:left="3173" w:hanging="284"/>
      </w:pPr>
      <w:rPr>
        <w:rFonts w:hint="default"/>
        <w:lang w:val="ru-RU" w:eastAsia="en-US" w:bidi="ar-SA"/>
      </w:rPr>
    </w:lvl>
    <w:lvl w:ilvl="5" w:tplc="F22AB63A">
      <w:numFmt w:val="bullet"/>
      <w:lvlText w:val="•"/>
      <w:lvlJc w:val="left"/>
      <w:pPr>
        <w:ind w:left="3937" w:hanging="284"/>
      </w:pPr>
      <w:rPr>
        <w:rFonts w:hint="default"/>
        <w:lang w:val="ru-RU" w:eastAsia="en-US" w:bidi="ar-SA"/>
      </w:rPr>
    </w:lvl>
    <w:lvl w:ilvl="6" w:tplc="8146DBF0">
      <w:numFmt w:val="bullet"/>
      <w:lvlText w:val="•"/>
      <w:lvlJc w:val="left"/>
      <w:pPr>
        <w:ind w:left="4700" w:hanging="284"/>
      </w:pPr>
      <w:rPr>
        <w:rFonts w:hint="default"/>
        <w:lang w:val="ru-RU" w:eastAsia="en-US" w:bidi="ar-SA"/>
      </w:rPr>
    </w:lvl>
    <w:lvl w:ilvl="7" w:tplc="078AA7DE">
      <w:numFmt w:val="bullet"/>
      <w:lvlText w:val="•"/>
      <w:lvlJc w:val="left"/>
      <w:pPr>
        <w:ind w:left="5463" w:hanging="284"/>
      </w:pPr>
      <w:rPr>
        <w:rFonts w:hint="default"/>
        <w:lang w:val="ru-RU" w:eastAsia="en-US" w:bidi="ar-SA"/>
      </w:rPr>
    </w:lvl>
    <w:lvl w:ilvl="8" w:tplc="634AA2FC">
      <w:numFmt w:val="bullet"/>
      <w:lvlText w:val="•"/>
      <w:lvlJc w:val="left"/>
      <w:pPr>
        <w:ind w:left="6227" w:hanging="284"/>
      </w:pPr>
      <w:rPr>
        <w:rFonts w:hint="default"/>
        <w:lang w:val="ru-RU" w:eastAsia="en-US" w:bidi="ar-SA"/>
      </w:rPr>
    </w:lvl>
  </w:abstractNum>
  <w:num w:numId="1" w16cid:durableId="1995907683">
    <w:abstractNumId w:val="1"/>
  </w:num>
  <w:num w:numId="2" w16cid:durableId="970400209">
    <w:abstractNumId w:val="8"/>
  </w:num>
  <w:num w:numId="3" w16cid:durableId="526062368">
    <w:abstractNumId w:val="2"/>
  </w:num>
  <w:num w:numId="4" w16cid:durableId="156502098">
    <w:abstractNumId w:val="9"/>
  </w:num>
  <w:num w:numId="5" w16cid:durableId="1822497275">
    <w:abstractNumId w:val="4"/>
  </w:num>
  <w:num w:numId="6" w16cid:durableId="1584803297">
    <w:abstractNumId w:val="6"/>
  </w:num>
  <w:num w:numId="7" w16cid:durableId="1663508359">
    <w:abstractNumId w:val="5"/>
  </w:num>
  <w:num w:numId="8" w16cid:durableId="428820611">
    <w:abstractNumId w:val="3"/>
  </w:num>
  <w:num w:numId="9" w16cid:durableId="746927165">
    <w:abstractNumId w:val="0"/>
  </w:num>
  <w:num w:numId="10" w16cid:durableId="1469980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42"/>
    <w:rsid w:val="00004F31"/>
    <w:rsid w:val="000161B2"/>
    <w:rsid w:val="00035C34"/>
    <w:rsid w:val="00043CB5"/>
    <w:rsid w:val="00087C88"/>
    <w:rsid w:val="000A6A65"/>
    <w:rsid w:val="000D1ADA"/>
    <w:rsid w:val="001078A5"/>
    <w:rsid w:val="001078F6"/>
    <w:rsid w:val="001100C7"/>
    <w:rsid w:val="00122AE5"/>
    <w:rsid w:val="00136313"/>
    <w:rsid w:val="00142D96"/>
    <w:rsid w:val="00147D45"/>
    <w:rsid w:val="001668B3"/>
    <w:rsid w:val="00190721"/>
    <w:rsid w:val="001A733B"/>
    <w:rsid w:val="001B1679"/>
    <w:rsid w:val="001F1931"/>
    <w:rsid w:val="0021194B"/>
    <w:rsid w:val="002279F9"/>
    <w:rsid w:val="00244EA1"/>
    <w:rsid w:val="00291FE2"/>
    <w:rsid w:val="002B5662"/>
    <w:rsid w:val="002B60AF"/>
    <w:rsid w:val="002D09C6"/>
    <w:rsid w:val="002D0D7C"/>
    <w:rsid w:val="003068D8"/>
    <w:rsid w:val="003146E8"/>
    <w:rsid w:val="00326DF2"/>
    <w:rsid w:val="003505EC"/>
    <w:rsid w:val="00352A30"/>
    <w:rsid w:val="0038117E"/>
    <w:rsid w:val="003F3B01"/>
    <w:rsid w:val="003F42E7"/>
    <w:rsid w:val="00402B57"/>
    <w:rsid w:val="00416ED9"/>
    <w:rsid w:val="00430300"/>
    <w:rsid w:val="00467F24"/>
    <w:rsid w:val="0047214F"/>
    <w:rsid w:val="00487FB3"/>
    <w:rsid w:val="00491874"/>
    <w:rsid w:val="004B1E18"/>
    <w:rsid w:val="00504076"/>
    <w:rsid w:val="005339B6"/>
    <w:rsid w:val="0055132B"/>
    <w:rsid w:val="0055421C"/>
    <w:rsid w:val="00596EAE"/>
    <w:rsid w:val="005B2E69"/>
    <w:rsid w:val="005C4C0A"/>
    <w:rsid w:val="005C5930"/>
    <w:rsid w:val="005D12C2"/>
    <w:rsid w:val="005E0EA8"/>
    <w:rsid w:val="005E5902"/>
    <w:rsid w:val="00616055"/>
    <w:rsid w:val="00620CB5"/>
    <w:rsid w:val="00653214"/>
    <w:rsid w:val="00681FA6"/>
    <w:rsid w:val="0068337E"/>
    <w:rsid w:val="0069451C"/>
    <w:rsid w:val="006A1D81"/>
    <w:rsid w:val="006A29EA"/>
    <w:rsid w:val="006A5D7B"/>
    <w:rsid w:val="006D4402"/>
    <w:rsid w:val="006E1296"/>
    <w:rsid w:val="006F2BCD"/>
    <w:rsid w:val="0070680B"/>
    <w:rsid w:val="00723D91"/>
    <w:rsid w:val="007248B0"/>
    <w:rsid w:val="0074424F"/>
    <w:rsid w:val="00746865"/>
    <w:rsid w:val="00756691"/>
    <w:rsid w:val="00783431"/>
    <w:rsid w:val="00783E19"/>
    <w:rsid w:val="007A5058"/>
    <w:rsid w:val="007B045C"/>
    <w:rsid w:val="007B383F"/>
    <w:rsid w:val="007D288A"/>
    <w:rsid w:val="00826D8D"/>
    <w:rsid w:val="008376A5"/>
    <w:rsid w:val="00844156"/>
    <w:rsid w:val="00885EF7"/>
    <w:rsid w:val="00895620"/>
    <w:rsid w:val="008A111F"/>
    <w:rsid w:val="008F0A4B"/>
    <w:rsid w:val="008F1B7F"/>
    <w:rsid w:val="00936899"/>
    <w:rsid w:val="00945A2A"/>
    <w:rsid w:val="00956632"/>
    <w:rsid w:val="009A2D0D"/>
    <w:rsid w:val="009C5CA1"/>
    <w:rsid w:val="00A5340B"/>
    <w:rsid w:val="00A60419"/>
    <w:rsid w:val="00AA0919"/>
    <w:rsid w:val="00AB4DCD"/>
    <w:rsid w:val="00B21635"/>
    <w:rsid w:val="00B2269B"/>
    <w:rsid w:val="00B44C1D"/>
    <w:rsid w:val="00B45FB0"/>
    <w:rsid w:val="00B56C31"/>
    <w:rsid w:val="00B62BFE"/>
    <w:rsid w:val="00B715F6"/>
    <w:rsid w:val="00B727E5"/>
    <w:rsid w:val="00B92B2B"/>
    <w:rsid w:val="00BC4AA1"/>
    <w:rsid w:val="00BD19C6"/>
    <w:rsid w:val="00BD374A"/>
    <w:rsid w:val="00BE670D"/>
    <w:rsid w:val="00C0642F"/>
    <w:rsid w:val="00C07DAD"/>
    <w:rsid w:val="00C250B3"/>
    <w:rsid w:val="00C30A00"/>
    <w:rsid w:val="00C54A22"/>
    <w:rsid w:val="00C555EC"/>
    <w:rsid w:val="00C95105"/>
    <w:rsid w:val="00C954BC"/>
    <w:rsid w:val="00CA38D1"/>
    <w:rsid w:val="00CD2AA4"/>
    <w:rsid w:val="00CE4137"/>
    <w:rsid w:val="00D17CE9"/>
    <w:rsid w:val="00D36042"/>
    <w:rsid w:val="00D72E80"/>
    <w:rsid w:val="00D950E8"/>
    <w:rsid w:val="00DB2153"/>
    <w:rsid w:val="00DC626D"/>
    <w:rsid w:val="00DE0C8F"/>
    <w:rsid w:val="00DF7BDD"/>
    <w:rsid w:val="00E13AF5"/>
    <w:rsid w:val="00E74227"/>
    <w:rsid w:val="00F07A85"/>
    <w:rsid w:val="00F30FAC"/>
    <w:rsid w:val="00F46B55"/>
    <w:rsid w:val="00F50D97"/>
    <w:rsid w:val="00FE7FD6"/>
    <w:rsid w:val="00FF5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D816"/>
  <w15:docId w15:val="{8934CF65-906B-4ADB-B5B6-E5B40B74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E6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2E6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rmal (Web)"/>
    <w:basedOn w:val="a"/>
    <w:rsid w:val="000D1ADA"/>
    <w:pPr>
      <w:spacing w:before="100" w:beforeAutospacing="1" w:after="100" w:afterAutospacing="1"/>
    </w:pPr>
    <w:rPr>
      <w:rFonts w:eastAsia="Times New Roman"/>
    </w:rPr>
  </w:style>
  <w:style w:type="paragraph" w:styleId="a4">
    <w:name w:val="List Paragraph"/>
    <w:basedOn w:val="a"/>
    <w:qFormat/>
    <w:rsid w:val="000D1ADA"/>
    <w:pPr>
      <w:spacing w:after="200" w:line="276" w:lineRule="auto"/>
      <w:ind w:left="720"/>
      <w:contextualSpacing/>
    </w:pPr>
    <w:rPr>
      <w:rFonts w:ascii="Calibri" w:eastAsia="Times New Roman" w:hAnsi="Calibri" w:cs="Calibri"/>
      <w:sz w:val="22"/>
      <w:szCs w:val="22"/>
    </w:rPr>
  </w:style>
  <w:style w:type="character" w:customStyle="1" w:styleId="apple-converted-space">
    <w:name w:val="apple-converted-space"/>
    <w:rsid w:val="000D1ADA"/>
  </w:style>
  <w:style w:type="paragraph" w:styleId="a5">
    <w:name w:val="No Spacing"/>
    <w:uiPriority w:val="1"/>
    <w:qFormat/>
    <w:rsid w:val="00956632"/>
    <w:pPr>
      <w:spacing w:after="0" w:line="240" w:lineRule="auto"/>
    </w:pPr>
    <w:rPr>
      <w:rFonts w:ascii="Calibri" w:eastAsia="Calibri" w:hAnsi="Calibri" w:cs="Times New Roman"/>
    </w:rPr>
  </w:style>
  <w:style w:type="paragraph" w:customStyle="1" w:styleId="1">
    <w:name w:val="Без интервала1"/>
    <w:rsid w:val="00956632"/>
    <w:pPr>
      <w:spacing w:after="0" w:line="240" w:lineRule="auto"/>
    </w:pPr>
    <w:rPr>
      <w:rFonts w:ascii="Calibri" w:eastAsia="Times New Roman" w:hAnsi="Calibri" w:cs="Times New Roman"/>
    </w:rPr>
  </w:style>
  <w:style w:type="paragraph" w:customStyle="1" w:styleId="2">
    <w:name w:val="Без интервала2"/>
    <w:rsid w:val="00AA0919"/>
    <w:pPr>
      <w:spacing w:after="0" w:line="240" w:lineRule="auto"/>
    </w:pPr>
    <w:rPr>
      <w:rFonts w:ascii="Calibri" w:eastAsia="Times New Roman" w:hAnsi="Calibri" w:cs="Times New Roman"/>
    </w:rPr>
  </w:style>
  <w:style w:type="paragraph" w:styleId="a6">
    <w:name w:val="Body Text"/>
    <w:basedOn w:val="a"/>
    <w:link w:val="a7"/>
    <w:uiPriority w:val="1"/>
    <w:qFormat/>
    <w:rsid w:val="00487FB3"/>
    <w:pPr>
      <w:widowControl w:val="0"/>
      <w:autoSpaceDE w:val="0"/>
      <w:autoSpaceDN w:val="0"/>
      <w:ind w:left="451"/>
      <w:jc w:val="both"/>
    </w:pPr>
    <w:rPr>
      <w:rFonts w:eastAsia="Times New Roman"/>
      <w:sz w:val="26"/>
      <w:szCs w:val="26"/>
      <w:lang w:eastAsia="en-US"/>
    </w:rPr>
  </w:style>
  <w:style w:type="character" w:customStyle="1" w:styleId="a7">
    <w:name w:val="Основной текст Знак"/>
    <w:basedOn w:val="a0"/>
    <w:link w:val="a6"/>
    <w:uiPriority w:val="1"/>
    <w:rsid w:val="00487FB3"/>
    <w:rPr>
      <w:rFonts w:ascii="Times New Roman" w:eastAsia="Times New Roman" w:hAnsi="Times New Roman" w:cs="Times New Roman"/>
      <w:sz w:val="26"/>
      <w:szCs w:val="26"/>
    </w:rPr>
  </w:style>
  <w:style w:type="paragraph" w:styleId="a8">
    <w:name w:val="header"/>
    <w:basedOn w:val="a"/>
    <w:link w:val="a9"/>
    <w:uiPriority w:val="99"/>
    <w:semiHidden/>
    <w:unhideWhenUsed/>
    <w:rsid w:val="00087C88"/>
    <w:pPr>
      <w:tabs>
        <w:tab w:val="center" w:pos="4677"/>
        <w:tab w:val="right" w:pos="9355"/>
      </w:tabs>
    </w:pPr>
  </w:style>
  <w:style w:type="character" w:customStyle="1" w:styleId="a9">
    <w:name w:val="Верхний колонтитул Знак"/>
    <w:basedOn w:val="a0"/>
    <w:link w:val="a8"/>
    <w:uiPriority w:val="99"/>
    <w:semiHidden/>
    <w:rsid w:val="00087C88"/>
    <w:rPr>
      <w:rFonts w:ascii="Times New Roman" w:eastAsia="Calibri" w:hAnsi="Times New Roman" w:cs="Times New Roman"/>
      <w:sz w:val="24"/>
      <w:szCs w:val="24"/>
      <w:lang w:eastAsia="ru-RU"/>
    </w:rPr>
  </w:style>
  <w:style w:type="paragraph" w:styleId="aa">
    <w:name w:val="footer"/>
    <w:basedOn w:val="a"/>
    <w:link w:val="ab"/>
    <w:uiPriority w:val="99"/>
    <w:semiHidden/>
    <w:unhideWhenUsed/>
    <w:rsid w:val="00087C88"/>
    <w:pPr>
      <w:tabs>
        <w:tab w:val="center" w:pos="4677"/>
        <w:tab w:val="right" w:pos="9355"/>
      </w:tabs>
    </w:pPr>
  </w:style>
  <w:style w:type="character" w:customStyle="1" w:styleId="ab">
    <w:name w:val="Нижний колонтитул Знак"/>
    <w:basedOn w:val="a0"/>
    <w:link w:val="aa"/>
    <w:uiPriority w:val="99"/>
    <w:semiHidden/>
    <w:rsid w:val="00087C88"/>
    <w:rPr>
      <w:rFonts w:ascii="Times New Roman" w:eastAsia="Calibri" w:hAnsi="Times New Roman" w:cs="Times New Roman"/>
      <w:sz w:val="24"/>
      <w:szCs w:val="24"/>
      <w:lang w:eastAsia="ru-RU"/>
    </w:rPr>
  </w:style>
  <w:style w:type="paragraph" w:customStyle="1" w:styleId="TableParagraph">
    <w:name w:val="Table Paragraph"/>
    <w:basedOn w:val="a"/>
    <w:uiPriority w:val="1"/>
    <w:qFormat/>
    <w:rsid w:val="00087C88"/>
    <w:pPr>
      <w:widowControl w:val="0"/>
      <w:autoSpaceDE w:val="0"/>
      <w:autoSpaceDN w:val="0"/>
      <w:ind w:left="110"/>
    </w:pPr>
    <w:rPr>
      <w:rFonts w:eastAsia="Times New Roman"/>
      <w:sz w:val="22"/>
      <w:szCs w:val="22"/>
      <w:lang w:eastAsia="en-US"/>
    </w:rPr>
  </w:style>
  <w:style w:type="paragraph" w:styleId="ac">
    <w:name w:val="Balloon Text"/>
    <w:basedOn w:val="a"/>
    <w:link w:val="ad"/>
    <w:uiPriority w:val="99"/>
    <w:semiHidden/>
    <w:unhideWhenUsed/>
    <w:rsid w:val="00326DF2"/>
    <w:rPr>
      <w:rFonts w:ascii="Tahoma" w:hAnsi="Tahoma" w:cs="Tahoma"/>
      <w:sz w:val="16"/>
      <w:szCs w:val="16"/>
    </w:rPr>
  </w:style>
  <w:style w:type="character" w:customStyle="1" w:styleId="ad">
    <w:name w:val="Текст выноски Знак"/>
    <w:basedOn w:val="a0"/>
    <w:link w:val="ac"/>
    <w:uiPriority w:val="99"/>
    <w:semiHidden/>
    <w:rsid w:val="00326DF2"/>
    <w:rPr>
      <w:rFonts w:ascii="Tahoma" w:eastAsia="Calibri" w:hAnsi="Tahoma" w:cs="Tahoma"/>
      <w:sz w:val="16"/>
      <w:szCs w:val="16"/>
      <w:lang w:eastAsia="ru-RU"/>
    </w:rPr>
  </w:style>
  <w:style w:type="paragraph" w:styleId="20">
    <w:name w:val="Body Text 2"/>
    <w:basedOn w:val="a"/>
    <w:link w:val="21"/>
    <w:uiPriority w:val="99"/>
    <w:semiHidden/>
    <w:unhideWhenUsed/>
    <w:rsid w:val="003146E8"/>
    <w:pPr>
      <w:spacing w:after="120" w:line="480" w:lineRule="auto"/>
    </w:pPr>
  </w:style>
  <w:style w:type="character" w:customStyle="1" w:styleId="21">
    <w:name w:val="Основной текст 2 Знак"/>
    <w:basedOn w:val="a0"/>
    <w:link w:val="20"/>
    <w:uiPriority w:val="99"/>
    <w:semiHidden/>
    <w:rsid w:val="003146E8"/>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01710">
      <w:bodyDiv w:val="1"/>
      <w:marLeft w:val="0"/>
      <w:marRight w:val="0"/>
      <w:marTop w:val="0"/>
      <w:marBottom w:val="0"/>
      <w:divBdr>
        <w:top w:val="none" w:sz="0" w:space="0" w:color="auto"/>
        <w:left w:val="none" w:sz="0" w:space="0" w:color="auto"/>
        <w:bottom w:val="none" w:sz="0" w:space="0" w:color="auto"/>
        <w:right w:val="none" w:sz="0" w:space="0" w:color="auto"/>
      </w:divBdr>
    </w:div>
    <w:div w:id="782187974">
      <w:bodyDiv w:val="1"/>
      <w:marLeft w:val="0"/>
      <w:marRight w:val="0"/>
      <w:marTop w:val="0"/>
      <w:marBottom w:val="0"/>
      <w:divBdr>
        <w:top w:val="none" w:sz="0" w:space="0" w:color="auto"/>
        <w:left w:val="none" w:sz="0" w:space="0" w:color="auto"/>
        <w:bottom w:val="none" w:sz="0" w:space="0" w:color="auto"/>
        <w:right w:val="none" w:sz="0" w:space="0" w:color="auto"/>
      </w:divBdr>
    </w:div>
    <w:div w:id="804280272">
      <w:bodyDiv w:val="1"/>
      <w:marLeft w:val="0"/>
      <w:marRight w:val="0"/>
      <w:marTop w:val="0"/>
      <w:marBottom w:val="0"/>
      <w:divBdr>
        <w:top w:val="none" w:sz="0" w:space="0" w:color="auto"/>
        <w:left w:val="none" w:sz="0" w:space="0" w:color="auto"/>
        <w:bottom w:val="none" w:sz="0" w:space="0" w:color="auto"/>
        <w:right w:val="none" w:sz="0" w:space="0" w:color="auto"/>
      </w:divBdr>
    </w:div>
    <w:div w:id="885484914">
      <w:bodyDiv w:val="1"/>
      <w:marLeft w:val="0"/>
      <w:marRight w:val="0"/>
      <w:marTop w:val="0"/>
      <w:marBottom w:val="0"/>
      <w:divBdr>
        <w:top w:val="none" w:sz="0" w:space="0" w:color="auto"/>
        <w:left w:val="none" w:sz="0" w:space="0" w:color="auto"/>
        <w:bottom w:val="none" w:sz="0" w:space="0" w:color="auto"/>
        <w:right w:val="none" w:sz="0" w:space="0" w:color="auto"/>
      </w:divBdr>
    </w:div>
    <w:div w:id="1423186909">
      <w:bodyDiv w:val="1"/>
      <w:marLeft w:val="0"/>
      <w:marRight w:val="0"/>
      <w:marTop w:val="0"/>
      <w:marBottom w:val="0"/>
      <w:divBdr>
        <w:top w:val="none" w:sz="0" w:space="0" w:color="auto"/>
        <w:left w:val="none" w:sz="0" w:space="0" w:color="auto"/>
        <w:bottom w:val="none" w:sz="0" w:space="0" w:color="auto"/>
        <w:right w:val="none" w:sz="0" w:space="0" w:color="auto"/>
      </w:divBdr>
    </w:div>
    <w:div w:id="192016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90AAE-D429-4A59-B110-1238B22E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4520</Words>
  <Characters>25766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4</cp:revision>
  <cp:lastPrinted>2025-12-22T12:37:00Z</cp:lastPrinted>
  <dcterms:created xsi:type="dcterms:W3CDTF">2025-12-24T07:02:00Z</dcterms:created>
  <dcterms:modified xsi:type="dcterms:W3CDTF">2025-12-24T07:06:00Z</dcterms:modified>
</cp:coreProperties>
</file>