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38" w:rsidRDefault="00B047ED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           </w:t>
      </w:r>
      <w:r>
        <w:t>Администрация</w:t>
      </w:r>
      <w:r>
        <w:tab/>
        <w:t xml:space="preserve">                                                                              </w:t>
      </w:r>
    </w:p>
    <w:p w:rsidR="008B3238" w:rsidRDefault="00B047ED">
      <w:pPr>
        <w:ind w:left="-284" w:firstLine="256"/>
      </w:pPr>
      <w:r>
        <w:t xml:space="preserve">муниципального района Кинельский                                                        </w:t>
      </w:r>
    </w:p>
    <w:p w:rsidR="008B3238" w:rsidRDefault="00B047ED">
      <w:pPr>
        <w:ind w:left="-284" w:firstLine="256"/>
      </w:pPr>
      <w:r>
        <w:t xml:space="preserve">                Самарской области</w:t>
      </w:r>
    </w:p>
    <w:p w:rsidR="008B3238" w:rsidRDefault="00B047ED" w:rsidP="0033010C">
      <w:pPr>
        <w:tabs>
          <w:tab w:val="left" w:pos="1650"/>
          <w:tab w:val="left" w:pos="3450"/>
          <w:tab w:val="left" w:pos="7845"/>
        </w:tabs>
        <w:ind w:left="-284" w:firstLine="256"/>
      </w:pPr>
      <w:r>
        <w:tab/>
      </w:r>
      <w:r w:rsidR="00E27769">
        <w:tab/>
      </w:r>
      <w:r w:rsidR="00C24053">
        <w:tab/>
      </w:r>
    </w:p>
    <w:p w:rsidR="00912450" w:rsidRDefault="00B047ED" w:rsidP="00912450">
      <w:pPr>
        <w:ind w:left="-284" w:firstLine="256"/>
        <w:rPr>
          <w:sz w:val="36"/>
          <w:szCs w:val="36"/>
        </w:rPr>
      </w:pPr>
      <w:r>
        <w:rPr>
          <w:sz w:val="32"/>
          <w:szCs w:val="32"/>
        </w:rPr>
        <w:t xml:space="preserve">           </w:t>
      </w:r>
      <w:r>
        <w:rPr>
          <w:sz w:val="36"/>
          <w:szCs w:val="36"/>
        </w:rPr>
        <w:t xml:space="preserve">Постановление                          </w:t>
      </w:r>
      <w:r w:rsidR="00CA6BD2"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       </w:t>
      </w:r>
      <w:r w:rsidR="0096342E">
        <w:rPr>
          <w:sz w:val="36"/>
          <w:szCs w:val="36"/>
        </w:rPr>
        <w:t>ПРОЕКТ</w:t>
      </w:r>
    </w:p>
    <w:p w:rsidR="008B3238" w:rsidRDefault="008B3238">
      <w:pPr>
        <w:ind w:left="-284" w:firstLine="256"/>
        <w:rPr>
          <w:sz w:val="36"/>
          <w:szCs w:val="36"/>
        </w:rPr>
      </w:pPr>
    </w:p>
    <w:p w:rsidR="008B3238" w:rsidRPr="00B87735" w:rsidRDefault="00CA6BD2" w:rsidP="00E27769">
      <w:pPr>
        <w:ind w:left="-284" w:firstLine="25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от «___»__</w:t>
      </w:r>
      <w:r w:rsidR="00CE3F17">
        <w:rPr>
          <w:sz w:val="28"/>
          <w:szCs w:val="28"/>
        </w:rPr>
        <w:t>__</w:t>
      </w:r>
      <w:r>
        <w:rPr>
          <w:sz w:val="28"/>
          <w:szCs w:val="28"/>
        </w:rPr>
        <w:t>___2025</w:t>
      </w:r>
      <w:r w:rsidR="00923FD8" w:rsidRPr="00EA5AE4">
        <w:rPr>
          <w:sz w:val="28"/>
          <w:szCs w:val="28"/>
        </w:rPr>
        <w:t xml:space="preserve"> </w:t>
      </w:r>
      <w:r w:rsidR="00AF5AB8">
        <w:rPr>
          <w:sz w:val="28"/>
          <w:szCs w:val="28"/>
        </w:rPr>
        <w:t xml:space="preserve">г.  </w:t>
      </w:r>
      <w:r w:rsidR="00621F92">
        <w:rPr>
          <w:sz w:val="28"/>
          <w:szCs w:val="28"/>
        </w:rPr>
        <w:t>№</w:t>
      </w:r>
      <w:r w:rsidR="000B4627">
        <w:rPr>
          <w:sz w:val="28"/>
          <w:szCs w:val="28"/>
        </w:rPr>
        <w:t xml:space="preserve"> </w:t>
      </w:r>
      <w:r w:rsidR="00CE3F17">
        <w:rPr>
          <w:sz w:val="28"/>
          <w:szCs w:val="28"/>
        </w:rPr>
        <w:t>___</w:t>
      </w:r>
      <w:r>
        <w:rPr>
          <w:sz w:val="28"/>
          <w:szCs w:val="28"/>
        </w:rPr>
        <w:t>__</w:t>
      </w:r>
    </w:p>
    <w:p w:rsidR="008B3238" w:rsidRDefault="00B047ED">
      <w:pPr>
        <w:ind w:left="-284" w:firstLine="256"/>
      </w:pPr>
      <w:r>
        <w:t xml:space="preserve">                          г.Кинель</w:t>
      </w:r>
    </w:p>
    <w:p w:rsidR="008B3238" w:rsidRDefault="008B3238">
      <w:pPr>
        <w:ind w:left="-284" w:firstLine="256"/>
      </w:pPr>
    </w:p>
    <w:p w:rsidR="00920CAE" w:rsidRDefault="00920CAE" w:rsidP="00920CAE">
      <w:pPr>
        <w:spacing w:line="360" w:lineRule="auto"/>
        <w:ind w:left="-284" w:firstLine="256"/>
        <w:jc w:val="both"/>
        <w:rPr>
          <w:b/>
          <w:sz w:val="28"/>
          <w:szCs w:val="28"/>
        </w:rPr>
      </w:pPr>
    </w:p>
    <w:p w:rsidR="00E27769" w:rsidRDefault="00E578F7" w:rsidP="00920CAE">
      <w:pPr>
        <w:spacing w:line="276" w:lineRule="auto"/>
        <w:ind w:left="-284" w:firstLine="2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27769">
        <w:rPr>
          <w:b/>
          <w:sz w:val="28"/>
          <w:szCs w:val="28"/>
        </w:rPr>
        <w:t xml:space="preserve">О внесении изменений в муниципальную </w:t>
      </w:r>
    </w:p>
    <w:p w:rsidR="00920CAE" w:rsidRDefault="00E27769" w:rsidP="00E27769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программу </w:t>
      </w:r>
      <w:r w:rsidR="006532E3" w:rsidRPr="006532E3">
        <w:rPr>
          <w:b/>
          <w:color w:val="000000"/>
          <w:sz w:val="28"/>
          <w:szCs w:val="28"/>
        </w:rPr>
        <w:t xml:space="preserve">«Содержание, обслуживание и </w:t>
      </w:r>
    </w:p>
    <w:p w:rsidR="00920CAE" w:rsidRDefault="00920CAE" w:rsidP="00920CAE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6532E3" w:rsidRPr="006532E3">
        <w:rPr>
          <w:b/>
          <w:color w:val="000000"/>
          <w:sz w:val="28"/>
          <w:szCs w:val="28"/>
        </w:rPr>
        <w:t>риобретение</w:t>
      </w:r>
      <w:r>
        <w:rPr>
          <w:b/>
          <w:color w:val="000000"/>
          <w:sz w:val="28"/>
          <w:szCs w:val="28"/>
        </w:rPr>
        <w:t xml:space="preserve"> </w:t>
      </w:r>
      <w:r w:rsidR="006532E3" w:rsidRPr="006532E3">
        <w:rPr>
          <w:b/>
          <w:color w:val="000000"/>
          <w:sz w:val="28"/>
          <w:szCs w:val="28"/>
        </w:rPr>
        <w:t xml:space="preserve">движимого и недвижимого </w:t>
      </w:r>
    </w:p>
    <w:p w:rsidR="00920CAE" w:rsidRPr="006532E3" w:rsidRDefault="006532E3" w:rsidP="00996147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 w:rsidRPr="006532E3">
        <w:rPr>
          <w:b/>
          <w:color w:val="000000"/>
          <w:sz w:val="28"/>
          <w:szCs w:val="28"/>
        </w:rPr>
        <w:t>имущест</w:t>
      </w:r>
      <w:r w:rsidR="00920CAE">
        <w:rPr>
          <w:b/>
          <w:color w:val="000000"/>
          <w:sz w:val="28"/>
          <w:szCs w:val="28"/>
        </w:rPr>
        <w:t xml:space="preserve">ва» </w:t>
      </w:r>
      <w:r w:rsidRPr="006532E3">
        <w:rPr>
          <w:b/>
          <w:color w:val="000000"/>
          <w:sz w:val="28"/>
          <w:szCs w:val="28"/>
        </w:rPr>
        <w:t>на 2023-2030 годы»</w:t>
      </w:r>
      <w:r w:rsidR="00996147">
        <w:rPr>
          <w:b/>
          <w:color w:val="000000"/>
          <w:sz w:val="28"/>
          <w:szCs w:val="28"/>
        </w:rPr>
        <w:t xml:space="preserve"> </w:t>
      </w:r>
    </w:p>
    <w:p w:rsidR="008B3238" w:rsidRDefault="008B3238" w:rsidP="00B030E6">
      <w:pPr>
        <w:rPr>
          <w:b/>
        </w:rPr>
      </w:pPr>
    </w:p>
    <w:p w:rsidR="008B3238" w:rsidRPr="006532E3" w:rsidRDefault="00B047ED">
      <w:pPr>
        <w:spacing w:line="360" w:lineRule="auto"/>
        <w:jc w:val="both"/>
      </w:pPr>
      <w:r>
        <w:rPr>
          <w:sz w:val="28"/>
          <w:szCs w:val="28"/>
        </w:rPr>
        <w:t xml:space="preserve">            </w:t>
      </w:r>
      <w:r>
        <w:rPr>
          <w:sz w:val="28"/>
        </w:rPr>
        <w:t xml:space="preserve">Руководствуясь ст.179 </w:t>
      </w:r>
      <w:r>
        <w:rPr>
          <w:bCs/>
          <w:sz w:val="28"/>
        </w:rPr>
        <w:t xml:space="preserve">Бюджетного Кодекса Российской Федерации, </w:t>
      </w:r>
      <w:r>
        <w:rPr>
          <w:sz w:val="28"/>
        </w:rPr>
        <w:t xml:space="preserve">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>
        <w:rPr>
          <w:bCs/>
          <w:sz w:val="28"/>
        </w:rPr>
        <w:t>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ст.13 Федерального закона от 28.06.2014 №172-ФЗ «О стратегическом планировании в Российской Федерации», Постановлением администрации муниципального района Кинельский Самарской области от 22.11.2013 г. № 1999 «Об утверждении Порядка принятия решений о разработке, формирования  и реализации муниципальных программ муниципального района Кинельский Самарской области</w:t>
      </w:r>
      <w:r>
        <w:rPr>
          <w:sz w:val="28"/>
        </w:rPr>
        <w:t>, Уставом муниципального района Кинельский,  администрация муниципального района Кинельский Самарской области</w:t>
      </w:r>
    </w:p>
    <w:p w:rsidR="00B030E6" w:rsidRPr="00920CAE" w:rsidRDefault="00B047ED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ПОСТАНОВЛЯЕТ:</w:t>
      </w:r>
    </w:p>
    <w:p w:rsidR="00216CF1" w:rsidRPr="006532E3" w:rsidRDefault="00216CF1" w:rsidP="0099614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96147">
        <w:rPr>
          <w:sz w:val="28"/>
          <w:szCs w:val="28"/>
        </w:rPr>
        <w:t>Внести прилагаемые изменения в</w:t>
      </w:r>
      <w:r w:rsidR="006532E3">
        <w:rPr>
          <w:sz w:val="28"/>
          <w:szCs w:val="28"/>
        </w:rPr>
        <w:t xml:space="preserve"> муниципальную программу</w:t>
      </w:r>
      <w:r>
        <w:rPr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«Содержание, обслуживание и приобретение</w:t>
      </w:r>
      <w:r w:rsidR="006532E3">
        <w:rPr>
          <w:color w:val="000000"/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движимого и недвижимого имущества»</w:t>
      </w:r>
      <w:r w:rsidR="006532E3">
        <w:rPr>
          <w:color w:val="000000"/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на 2023-2030 годы»</w:t>
      </w:r>
      <w:r w:rsidR="00996147">
        <w:rPr>
          <w:color w:val="000000"/>
          <w:sz w:val="28"/>
          <w:szCs w:val="28"/>
        </w:rPr>
        <w:t xml:space="preserve">, утвержденную постановлением администрации муниципального района Кинельский от 26.12.2022 года №2005. </w:t>
      </w:r>
    </w:p>
    <w:p w:rsidR="008B3238" w:rsidRDefault="00B047ED">
      <w:pPr>
        <w:shd w:val="clear" w:color="auto" w:fill="FFFFFF"/>
        <w:spacing w:line="360" w:lineRule="auto"/>
        <w:ind w:left="10"/>
        <w:jc w:val="both"/>
      </w:pPr>
      <w:r>
        <w:rPr>
          <w:sz w:val="28"/>
          <w:szCs w:val="28"/>
        </w:rPr>
        <w:lastRenderedPageBreak/>
        <w:t>2. Контроль за выполнением настоящего постановления возложить на директора МБУ «Управление и обслуживание муниципального хозяйства</w:t>
      </w:r>
      <w:r w:rsidR="00076C09">
        <w:rPr>
          <w:sz w:val="28"/>
          <w:szCs w:val="28"/>
        </w:rPr>
        <w:t xml:space="preserve"> муниципального района Кинельский</w:t>
      </w:r>
      <w:r w:rsidR="00F5403F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>» Ковнера Бориса Дмитриевича.</w:t>
      </w:r>
    </w:p>
    <w:p w:rsidR="008B3238" w:rsidRDefault="00B047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="000337A4">
        <w:rPr>
          <w:sz w:val="28"/>
          <w:szCs w:val="28"/>
        </w:rPr>
        <w:t>фициально опубликовать настоящее п</w:t>
      </w:r>
      <w:r>
        <w:rPr>
          <w:sz w:val="28"/>
          <w:szCs w:val="28"/>
        </w:rPr>
        <w:t xml:space="preserve">остановление </w:t>
      </w:r>
      <w:r w:rsidR="000337A4">
        <w:rPr>
          <w:sz w:val="28"/>
          <w:szCs w:val="28"/>
        </w:rPr>
        <w:t>на официальном сайте А</w:t>
      </w:r>
      <w:r>
        <w:rPr>
          <w:sz w:val="28"/>
          <w:szCs w:val="28"/>
        </w:rPr>
        <w:t xml:space="preserve">дминистрации муниципального района Кинельский </w:t>
      </w:r>
      <w:r w:rsidR="000337A4">
        <w:rPr>
          <w:sz w:val="28"/>
          <w:szCs w:val="28"/>
        </w:rPr>
        <w:t>(</w:t>
      </w:r>
      <w:hyperlink r:id="rId10" w:history="1">
        <w:r w:rsidR="00F5403F" w:rsidRPr="00274B63">
          <w:rPr>
            <w:rStyle w:val="af0"/>
            <w:sz w:val="28"/>
            <w:szCs w:val="28"/>
            <w:lang w:val="en-US"/>
          </w:rPr>
          <w:t>www</w:t>
        </w:r>
        <w:r w:rsidR="00F5403F" w:rsidRPr="00274B63">
          <w:rPr>
            <w:rStyle w:val="af0"/>
            <w:sz w:val="28"/>
            <w:szCs w:val="28"/>
          </w:rPr>
          <w:t>.kinel.ru</w:t>
        </w:r>
      </w:hyperlink>
      <w:r w:rsidR="000337A4">
        <w:rPr>
          <w:sz w:val="28"/>
          <w:szCs w:val="28"/>
        </w:rPr>
        <w:t>)</w:t>
      </w:r>
      <w:r w:rsidR="00F540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F5403F">
        <w:rPr>
          <w:sz w:val="28"/>
          <w:szCs w:val="28"/>
        </w:rPr>
        <w:t>разделе «Официальное опубликование».</w:t>
      </w:r>
    </w:p>
    <w:p w:rsidR="008B3238" w:rsidRDefault="00B047ED">
      <w:pPr>
        <w:spacing w:line="360" w:lineRule="auto"/>
        <w:jc w:val="both"/>
      </w:pPr>
      <w:r>
        <w:rPr>
          <w:sz w:val="28"/>
          <w:szCs w:val="28"/>
        </w:rPr>
        <w:t>4.   Настоящее постановление вступает в силу после его официального опубликования.</w:t>
      </w: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96342E">
      <w:pPr>
        <w:ind w:right="-110"/>
        <w:jc w:val="both"/>
      </w:pPr>
      <w:r>
        <w:rPr>
          <w:b/>
          <w:sz w:val="28"/>
          <w:szCs w:val="28"/>
        </w:rPr>
        <w:t>Глава</w:t>
      </w:r>
      <w:r w:rsidR="00B047ED">
        <w:rPr>
          <w:b/>
          <w:sz w:val="28"/>
          <w:szCs w:val="28"/>
        </w:rPr>
        <w:t xml:space="preserve"> муниципального</w:t>
      </w:r>
    </w:p>
    <w:p w:rsidR="008B3238" w:rsidRDefault="00B047ED">
      <w:pPr>
        <w:ind w:right="-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Кинельский                                                           </w:t>
      </w:r>
      <w:r w:rsidR="0096342E">
        <w:rPr>
          <w:b/>
          <w:sz w:val="28"/>
          <w:szCs w:val="28"/>
        </w:rPr>
        <w:t>Ю.Н. Жидков</w:t>
      </w:r>
    </w:p>
    <w:p w:rsidR="008B3238" w:rsidRDefault="008B3238">
      <w:pPr>
        <w:spacing w:line="360" w:lineRule="auto"/>
        <w:jc w:val="both"/>
        <w:rPr>
          <w:b/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B030E6" w:rsidRDefault="00B030E6">
      <w:pPr>
        <w:spacing w:line="360" w:lineRule="auto"/>
        <w:ind w:right="70"/>
        <w:jc w:val="both"/>
        <w:rPr>
          <w:sz w:val="28"/>
          <w:szCs w:val="28"/>
        </w:rPr>
      </w:pPr>
    </w:p>
    <w:p w:rsidR="00216CF1" w:rsidRDefault="00216CF1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B030E6" w:rsidRDefault="00B030E6">
      <w:pPr>
        <w:spacing w:line="360" w:lineRule="auto"/>
        <w:ind w:right="70"/>
        <w:jc w:val="both"/>
        <w:rPr>
          <w:sz w:val="22"/>
          <w:szCs w:val="22"/>
        </w:rPr>
      </w:pPr>
    </w:p>
    <w:p w:rsidR="008B3238" w:rsidRDefault="007A1D90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Ковнер Б.Д. 21206</w:t>
      </w:r>
    </w:p>
    <w:p w:rsidR="008B3238" w:rsidRDefault="00B047ED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Рассылка: прокуратура -1 экз.; МБУ «Управление и обслужи</w:t>
      </w:r>
      <w:r w:rsidR="00F5403F">
        <w:rPr>
          <w:sz w:val="22"/>
          <w:szCs w:val="22"/>
        </w:rPr>
        <w:t>вание муниципального хозяйства»-</w:t>
      </w:r>
      <w:r>
        <w:rPr>
          <w:sz w:val="22"/>
          <w:szCs w:val="22"/>
        </w:rPr>
        <w:t>1 экз.</w:t>
      </w:r>
    </w:p>
    <w:p w:rsidR="006532E3" w:rsidRDefault="006532E3" w:rsidP="006532E3">
      <w:pPr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CA6BD2" w:rsidRDefault="00CA6BD2" w:rsidP="00CA6BD2">
      <w:pPr>
        <w:rPr>
          <w:sz w:val="26"/>
          <w:szCs w:val="26"/>
        </w:rPr>
      </w:pPr>
      <w:r>
        <w:rPr>
          <w:sz w:val="26"/>
          <w:szCs w:val="26"/>
        </w:rPr>
        <w:t>Заместитель главы района</w:t>
      </w:r>
    </w:p>
    <w:p w:rsidR="00CA6BD2" w:rsidRDefault="00CA6BD2" w:rsidP="00CA6BD2">
      <w:pPr>
        <w:rPr>
          <w:sz w:val="26"/>
          <w:szCs w:val="26"/>
        </w:rPr>
      </w:pPr>
      <w:r>
        <w:rPr>
          <w:sz w:val="26"/>
          <w:szCs w:val="26"/>
        </w:rPr>
        <w:t xml:space="preserve">по экономике </w:t>
      </w:r>
      <w:r>
        <w:rPr>
          <w:sz w:val="26"/>
          <w:szCs w:val="26"/>
        </w:rPr>
        <w:tab/>
        <w:t xml:space="preserve">                                                                           И.В. Литвинова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Руководитель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управления финансами                                                                     Е.А. Борисова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r>
        <w:rPr>
          <w:sz w:val="26"/>
          <w:szCs w:val="26"/>
        </w:rPr>
        <w:t>Начальник юридического отдела                                                    Т.Л. Силантьева</w:t>
      </w:r>
      <w:r>
        <w:t xml:space="preserve">   </w:t>
      </w:r>
    </w:p>
    <w:p w:rsidR="00D7780A" w:rsidRDefault="00D7780A" w:rsidP="00D7780A">
      <w:pPr>
        <w:rPr>
          <w:sz w:val="28"/>
          <w:szCs w:val="28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292632" w:rsidRDefault="00292632">
      <w:pPr>
        <w:spacing w:line="360" w:lineRule="auto"/>
        <w:ind w:right="70"/>
        <w:jc w:val="both"/>
        <w:rPr>
          <w:sz w:val="22"/>
          <w:szCs w:val="22"/>
        </w:rPr>
      </w:pPr>
    </w:p>
    <w:p w:rsidR="00292632" w:rsidRDefault="00292632">
      <w:pPr>
        <w:spacing w:line="360" w:lineRule="auto"/>
        <w:ind w:right="70"/>
        <w:jc w:val="both"/>
        <w:rPr>
          <w:sz w:val="22"/>
          <w:szCs w:val="22"/>
        </w:rPr>
      </w:pPr>
    </w:p>
    <w:p w:rsidR="00F5403F" w:rsidRDefault="00F5403F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292632" w:rsidRDefault="00292632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Pr="000429E7" w:rsidRDefault="00DF6ED0" w:rsidP="000429E7">
      <w:pPr>
        <w:jc w:val="right"/>
      </w:pPr>
      <w:r>
        <w:rPr>
          <w:sz w:val="28"/>
          <w:szCs w:val="28"/>
        </w:rPr>
        <w:t xml:space="preserve">                                               </w:t>
      </w:r>
      <w:r w:rsidRPr="000429E7">
        <w:t xml:space="preserve">Утверждены постановлением администрации </w:t>
      </w:r>
    </w:p>
    <w:p w:rsidR="00DF6ED0" w:rsidRPr="000429E7" w:rsidRDefault="00DF6ED0" w:rsidP="000429E7">
      <w:pPr>
        <w:jc w:val="right"/>
      </w:pPr>
      <w:r w:rsidRPr="000429E7">
        <w:t xml:space="preserve">                                                             муниципального района Кинельский</w:t>
      </w:r>
    </w:p>
    <w:p w:rsidR="00DF6ED0" w:rsidRDefault="00B25F78" w:rsidP="00AF5AB8">
      <w:pPr>
        <w:spacing w:line="480" w:lineRule="auto"/>
        <w:jc w:val="right"/>
      </w:pPr>
      <w:r>
        <w:t xml:space="preserve"> № ___ от «__»___2025</w:t>
      </w:r>
      <w:r w:rsidR="00DF6ED0" w:rsidRPr="000429E7">
        <w:t xml:space="preserve"> г.</w:t>
      </w:r>
    </w:p>
    <w:p w:rsidR="000429E7" w:rsidRPr="000429E7" w:rsidRDefault="000429E7" w:rsidP="000429E7">
      <w:pPr>
        <w:jc w:val="right"/>
      </w:pPr>
    </w:p>
    <w:p w:rsidR="00DF6ED0" w:rsidRDefault="00DF6ED0" w:rsidP="000429E7">
      <w:pPr>
        <w:jc w:val="right"/>
        <w:rPr>
          <w:b/>
          <w:sz w:val="28"/>
          <w:szCs w:val="32"/>
        </w:rPr>
      </w:pPr>
    </w:p>
    <w:p w:rsidR="00DF6ED0" w:rsidRPr="00067477" w:rsidRDefault="00DF6ED0" w:rsidP="00DF6ED0">
      <w:pPr>
        <w:jc w:val="center"/>
        <w:rPr>
          <w:b/>
          <w:sz w:val="28"/>
          <w:szCs w:val="32"/>
        </w:rPr>
      </w:pPr>
      <w:r w:rsidRPr="00067477">
        <w:rPr>
          <w:b/>
          <w:sz w:val="28"/>
          <w:szCs w:val="32"/>
        </w:rPr>
        <w:t>Изменения</w:t>
      </w:r>
    </w:p>
    <w:p w:rsid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 w:rsidRPr="00067477">
        <w:rPr>
          <w:b/>
          <w:sz w:val="28"/>
          <w:szCs w:val="28"/>
        </w:rPr>
        <w:t>в муниципальную программу «</w:t>
      </w:r>
      <w:r w:rsidRPr="006532E3">
        <w:rPr>
          <w:b/>
          <w:color w:val="000000"/>
          <w:sz w:val="28"/>
          <w:szCs w:val="28"/>
        </w:rPr>
        <w:t>Содержание, обслуживание и</w:t>
      </w:r>
    </w:p>
    <w:p w:rsid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6532E3">
        <w:rPr>
          <w:b/>
          <w:color w:val="000000"/>
          <w:sz w:val="28"/>
          <w:szCs w:val="28"/>
        </w:rPr>
        <w:t>риобретение</w:t>
      </w:r>
      <w:r>
        <w:rPr>
          <w:b/>
          <w:color w:val="000000"/>
          <w:sz w:val="28"/>
          <w:szCs w:val="28"/>
        </w:rPr>
        <w:t xml:space="preserve"> </w:t>
      </w:r>
      <w:r w:rsidRPr="006532E3">
        <w:rPr>
          <w:b/>
          <w:color w:val="000000"/>
          <w:sz w:val="28"/>
          <w:szCs w:val="28"/>
        </w:rPr>
        <w:t>движимого и недвижимого имущест</w:t>
      </w:r>
      <w:r>
        <w:rPr>
          <w:b/>
          <w:color w:val="000000"/>
          <w:sz w:val="28"/>
          <w:szCs w:val="28"/>
        </w:rPr>
        <w:t xml:space="preserve">ва» </w:t>
      </w:r>
    </w:p>
    <w:p w:rsidR="00DF6ED0" w:rsidRP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 w:rsidRPr="006532E3">
        <w:rPr>
          <w:b/>
          <w:color w:val="000000"/>
          <w:sz w:val="28"/>
          <w:szCs w:val="28"/>
        </w:rPr>
        <w:t>на 2023-2030 годы</w:t>
      </w:r>
      <w:r w:rsidRPr="00067477">
        <w:rPr>
          <w:b/>
          <w:sz w:val="28"/>
          <w:szCs w:val="28"/>
        </w:rPr>
        <w:t>»</w:t>
      </w:r>
      <w:r w:rsidRPr="00067477">
        <w:rPr>
          <w:b/>
          <w:sz w:val="28"/>
        </w:rPr>
        <w:t xml:space="preserve"> утвержденную </w:t>
      </w:r>
      <w:r w:rsidRPr="00067477">
        <w:rPr>
          <w:b/>
          <w:sz w:val="28"/>
          <w:szCs w:val="28"/>
        </w:rPr>
        <w:t>постановлением</w:t>
      </w:r>
      <w:r w:rsidRPr="00067477">
        <w:rPr>
          <w:b/>
          <w:sz w:val="28"/>
        </w:rPr>
        <w:t xml:space="preserve"> администрации муниципального района Кинельский </w:t>
      </w:r>
      <w:r>
        <w:rPr>
          <w:b/>
          <w:sz w:val="28"/>
        </w:rPr>
        <w:t>от 26.12.2022 г. №2005</w:t>
      </w:r>
      <w:r w:rsidRPr="00067477">
        <w:rPr>
          <w:b/>
          <w:sz w:val="28"/>
        </w:rPr>
        <w:t>.</w:t>
      </w: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CE1708" w:rsidRDefault="00CE1708">
      <w:pPr>
        <w:spacing w:line="360" w:lineRule="auto"/>
        <w:ind w:right="70"/>
        <w:jc w:val="both"/>
        <w:rPr>
          <w:sz w:val="22"/>
          <w:szCs w:val="22"/>
        </w:rPr>
      </w:pPr>
    </w:p>
    <w:p w:rsidR="00D4391F" w:rsidRDefault="00D4391F" w:rsidP="00D439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Программы:</w:t>
      </w:r>
    </w:p>
    <w:p w:rsidR="00D4391F" w:rsidRDefault="00D4391F" w:rsidP="00D4391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CF1">
        <w:rPr>
          <w:b/>
          <w:sz w:val="28"/>
          <w:szCs w:val="28"/>
        </w:rPr>
        <w:t xml:space="preserve">позицию «Объемы </w:t>
      </w:r>
      <w:r>
        <w:rPr>
          <w:b/>
          <w:sz w:val="28"/>
          <w:szCs w:val="28"/>
        </w:rPr>
        <w:t>и источники финансирования</w:t>
      </w:r>
      <w:r w:rsidRPr="00216CF1">
        <w:rPr>
          <w:b/>
          <w:sz w:val="28"/>
          <w:szCs w:val="28"/>
        </w:rPr>
        <w:t xml:space="preserve"> муниципальной программы» </w:t>
      </w:r>
      <w:r>
        <w:rPr>
          <w:sz w:val="28"/>
          <w:szCs w:val="28"/>
        </w:rPr>
        <w:t xml:space="preserve">изложить в следующей редакции: </w:t>
      </w:r>
    </w:p>
    <w:p w:rsidR="00D4391F" w:rsidRPr="00D4391F" w:rsidRDefault="00D4391F" w:rsidP="007A1D90">
      <w:pPr>
        <w:spacing w:line="360" w:lineRule="auto"/>
        <w:ind w:left="30" w:right="3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sz w:val="28"/>
          <w:szCs w:val="28"/>
        </w:rPr>
        <w:t>«</w:t>
      </w:r>
      <w:r w:rsidRPr="00D4391F">
        <w:rPr>
          <w:color w:val="000000"/>
          <w:sz w:val="28"/>
          <w:szCs w:val="28"/>
          <w:lang w:eastAsia="ru-RU"/>
        </w:rPr>
        <w:t>Финансирование муниципальной программы осуществляется за счёт средств </w:t>
      </w:r>
      <w:r w:rsidRPr="00D4391F">
        <w:rPr>
          <w:sz w:val="28"/>
          <w:szCs w:val="28"/>
        </w:rPr>
        <w:t>бюджета муниципального района Кинельский</w:t>
      </w:r>
      <w:r w:rsidRPr="00D4391F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4391F">
        <w:rPr>
          <w:color w:val="000000"/>
          <w:sz w:val="28"/>
          <w:szCs w:val="28"/>
          <w:lang w:eastAsia="ru-RU"/>
        </w:rPr>
        <w:t xml:space="preserve">Общий объём финансирования составляет </w:t>
      </w:r>
      <w:r w:rsidR="0021226B">
        <w:rPr>
          <w:rFonts w:eastAsia="Lucida Sans Unicode"/>
          <w:sz w:val="28"/>
          <w:szCs w:val="28"/>
          <w:lang w:bidi="en-US"/>
        </w:rPr>
        <w:t>831 7</w:t>
      </w:r>
      <w:r w:rsidR="0096342E">
        <w:rPr>
          <w:rFonts w:eastAsia="Lucida Sans Unicode"/>
          <w:sz w:val="28"/>
          <w:szCs w:val="28"/>
          <w:lang w:bidi="en-US"/>
        </w:rPr>
        <w:t>67,9</w:t>
      </w:r>
      <w:r w:rsidRPr="00D4391F">
        <w:rPr>
          <w:rFonts w:eastAsia="Lucida Sans Unicode"/>
          <w:sz w:val="28"/>
          <w:szCs w:val="28"/>
          <w:lang w:bidi="en-US"/>
        </w:rPr>
        <w:t xml:space="preserve"> </w:t>
      </w:r>
      <w:r w:rsidRPr="00D4391F">
        <w:rPr>
          <w:color w:val="000000"/>
          <w:sz w:val="28"/>
          <w:szCs w:val="28"/>
          <w:lang w:eastAsia="ru-RU"/>
        </w:rPr>
        <w:t>тыс. руб., в том числе по годам: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2023 год – </w:t>
      </w:r>
      <w:r w:rsidR="004929A0">
        <w:rPr>
          <w:color w:val="000000"/>
          <w:sz w:val="28"/>
          <w:szCs w:val="28"/>
          <w:lang w:eastAsia="ru-RU"/>
        </w:rPr>
        <w:t>92 522,0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2024 год – </w:t>
      </w:r>
      <w:r w:rsidR="00651863">
        <w:rPr>
          <w:color w:val="000000"/>
          <w:sz w:val="28"/>
          <w:szCs w:val="28"/>
          <w:lang w:eastAsia="ru-RU"/>
        </w:rPr>
        <w:t>142 057</w:t>
      </w:r>
      <w:r w:rsidR="008B558B">
        <w:rPr>
          <w:color w:val="000000"/>
          <w:sz w:val="28"/>
          <w:szCs w:val="28"/>
          <w:lang w:eastAsia="ru-RU"/>
        </w:rPr>
        <w:t>,0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2025 год – </w:t>
      </w:r>
      <w:r w:rsidR="0021226B">
        <w:rPr>
          <w:color w:val="000000"/>
          <w:sz w:val="28"/>
          <w:szCs w:val="28"/>
          <w:lang w:eastAsia="ru-RU"/>
        </w:rPr>
        <w:t>192 0</w:t>
      </w:r>
      <w:r w:rsidR="0096342E">
        <w:rPr>
          <w:color w:val="000000"/>
          <w:sz w:val="28"/>
          <w:szCs w:val="28"/>
          <w:lang w:eastAsia="ru-RU"/>
        </w:rPr>
        <w:t>21,2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8B558B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2026 год – 110 745</w:t>
      </w:r>
      <w:r w:rsidR="004929A0">
        <w:rPr>
          <w:color w:val="000000"/>
          <w:sz w:val="28"/>
          <w:szCs w:val="28"/>
          <w:lang w:eastAsia="ru-RU"/>
        </w:rPr>
        <w:t>,5</w:t>
      </w:r>
      <w:r w:rsidR="00D4391F"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8B558B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2027 год – 110 745,5</w:t>
      </w:r>
      <w:r w:rsidR="00D4391F"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2028 год – 58 263,8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2029 год – 61 177,0 тыс. руб.</w:t>
      </w:r>
    </w:p>
    <w:p w:rsidR="00FB3F41" w:rsidRDefault="00D4391F" w:rsidP="007A1D90">
      <w:pPr>
        <w:spacing w:line="360" w:lineRule="auto"/>
        <w:jc w:val="both"/>
        <w:rPr>
          <w:sz w:val="28"/>
          <w:szCs w:val="28"/>
        </w:rPr>
      </w:pPr>
      <w:r w:rsidRPr="00D4391F">
        <w:rPr>
          <w:color w:val="000000"/>
          <w:sz w:val="28"/>
          <w:szCs w:val="28"/>
          <w:lang w:eastAsia="ru-RU"/>
        </w:rPr>
        <w:t>2030 год – 64 235,9 тыс. руб.</w:t>
      </w:r>
      <w:r w:rsidR="00FB3F41">
        <w:rPr>
          <w:color w:val="000000"/>
          <w:sz w:val="28"/>
          <w:szCs w:val="28"/>
          <w:lang w:eastAsia="ru-RU"/>
        </w:rPr>
        <w:t>».</w:t>
      </w:r>
    </w:p>
    <w:p w:rsidR="00FB3F41" w:rsidRDefault="00FB3F41" w:rsidP="00FB3F41">
      <w:pPr>
        <w:pStyle w:val="ConsPlusNormal"/>
        <w:widowControl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Программе: </w:t>
      </w:r>
    </w:p>
    <w:p w:rsidR="00FB3F41" w:rsidRDefault="00FB3F41" w:rsidP="00FB3F4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- второй абзац </w:t>
      </w:r>
      <w:r w:rsidRPr="00216CF1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>а 5</w:t>
      </w:r>
      <w:r w:rsidRPr="00216CF1">
        <w:rPr>
          <w:rFonts w:ascii="Times New Roman" w:hAnsi="Times New Roman" w:cs="Times New Roman"/>
          <w:b/>
          <w:sz w:val="28"/>
          <w:szCs w:val="28"/>
        </w:rPr>
        <w:t>. «</w:t>
      </w:r>
      <w:r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ведомственной целевой программы</w:t>
      </w:r>
      <w:r w:rsidRPr="00216CF1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CE1708" w:rsidRPr="002223ED" w:rsidRDefault="00FB3F41" w:rsidP="00CE1708">
      <w:pPr>
        <w:pStyle w:val="ConsPlusNormal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          «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Объем финан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сирования Программы составляет </w:t>
      </w:r>
      <w:r w:rsidR="0021226B">
        <w:rPr>
          <w:rFonts w:ascii="Times New Roman" w:eastAsia="Lucida Sans Unicode" w:hAnsi="Times New Roman" w:cs="Times New Roman"/>
          <w:sz w:val="28"/>
          <w:szCs w:val="28"/>
          <w:lang w:bidi="en-US"/>
        </w:rPr>
        <w:t>831 7</w:t>
      </w:r>
      <w:r w:rsidR="0096342E" w:rsidRPr="0096342E">
        <w:rPr>
          <w:rFonts w:ascii="Times New Roman" w:eastAsia="Lucida Sans Unicode" w:hAnsi="Times New Roman" w:cs="Times New Roman"/>
          <w:sz w:val="28"/>
          <w:szCs w:val="28"/>
          <w:lang w:bidi="en-US"/>
        </w:rPr>
        <w:t>67,9</w:t>
      </w:r>
      <w:r w:rsidR="0096342E">
        <w:rPr>
          <w:rFonts w:eastAsia="Lucida Sans Unicode"/>
          <w:sz w:val="28"/>
          <w:szCs w:val="28"/>
          <w:lang w:bidi="en-US"/>
        </w:rPr>
        <w:t xml:space="preserve"> </w:t>
      </w:r>
      <w:r w:rsidRPr="004929A0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. рублей, в том числе:</w:t>
      </w:r>
    </w:p>
    <w:p w:rsidR="00FB3F41" w:rsidRPr="002223ED" w:rsidRDefault="00AF5AB8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в 2023 году – </w:t>
      </w:r>
      <w:r w:rsidR="004929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92 522,0</w:t>
      </w:r>
      <w:r w:rsidR="006E6B87" w:rsidRPr="00D4391F">
        <w:rPr>
          <w:color w:val="000000"/>
          <w:sz w:val="28"/>
          <w:szCs w:val="28"/>
          <w:lang w:eastAsia="ru-RU"/>
        </w:rPr>
        <w:t xml:space="preserve"> 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1A38ED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в 2024 году – </w:t>
      </w:r>
      <w:r w:rsidR="00651863" w:rsidRPr="006518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142 057,0</w:t>
      </w:r>
      <w:r w:rsidR="00651863" w:rsidRPr="00D4391F">
        <w:rPr>
          <w:color w:val="000000"/>
          <w:sz w:val="28"/>
          <w:szCs w:val="28"/>
          <w:lang w:eastAsia="ru-RU"/>
        </w:rPr>
        <w:t xml:space="preserve"> 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lastRenderedPageBreak/>
        <w:t>в 2025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году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– </w:t>
      </w:r>
      <w:r w:rsidR="002122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192 0</w:t>
      </w:r>
      <w:r w:rsidR="0096342E" w:rsidRPr="009634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21,2</w:t>
      </w:r>
      <w:r w:rsidR="0096342E" w:rsidRPr="00D4391F">
        <w:rPr>
          <w:color w:val="000000"/>
          <w:sz w:val="28"/>
          <w:szCs w:val="28"/>
          <w:lang w:eastAsia="ru-RU"/>
        </w:rPr>
        <w:t xml:space="preserve"> 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8B558B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2026 году – 110 745</w:t>
      </w:r>
      <w:r w:rsidR="004929A0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,5</w:t>
      </w:r>
      <w:r w:rsidR="00FB3F41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8B558B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2027 году – 110 745,5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2028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году – 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58 263,8</w:t>
      </w:r>
      <w:r w:rsidRPr="002223ED">
        <w:rPr>
          <w:rFonts w:ascii="Times New Roman" w:hAnsi="Times New Roman" w:cs="Times New Roman"/>
          <w:sz w:val="28"/>
          <w:szCs w:val="28"/>
        </w:rPr>
        <w:t xml:space="preserve"> 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Default="00FB3F41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2029 году – 61 177,0 </w:t>
      </w:r>
      <w:r w:rsidRPr="002223ED">
        <w:rPr>
          <w:sz w:val="28"/>
          <w:szCs w:val="28"/>
        </w:rPr>
        <w:t>тыс. рублей;</w:t>
      </w:r>
    </w:p>
    <w:p w:rsidR="00FB3F41" w:rsidRDefault="00FB3F41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2030</w:t>
      </w:r>
      <w:r w:rsidRPr="002223ED">
        <w:rPr>
          <w:sz w:val="28"/>
          <w:szCs w:val="28"/>
        </w:rPr>
        <w:t xml:space="preserve"> год</w:t>
      </w:r>
      <w:r>
        <w:rPr>
          <w:sz w:val="28"/>
          <w:szCs w:val="28"/>
        </w:rPr>
        <w:t>у – 64 235,9 тыс. рублей».</w:t>
      </w:r>
    </w:p>
    <w:p w:rsidR="00974F8E" w:rsidRDefault="00582A60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3. В приложении</w:t>
      </w:r>
      <w:r w:rsidR="00974F8E">
        <w:rPr>
          <w:sz w:val="28"/>
          <w:szCs w:val="28"/>
        </w:rPr>
        <w:t xml:space="preserve"> 2 к Программе </w:t>
      </w:r>
      <w:r w:rsidR="00974F8E" w:rsidRPr="00A369DE">
        <w:rPr>
          <w:b/>
          <w:sz w:val="28"/>
          <w:szCs w:val="28"/>
        </w:rPr>
        <w:t>«Перечень мероприятий по реализации программы «Содержание, обслуживание и приобретение движимого и недвижимого имущества на 2023-2030 годы</w:t>
      </w:r>
      <w:r w:rsidR="00A369DE" w:rsidRPr="00A369DE">
        <w:rPr>
          <w:b/>
          <w:sz w:val="28"/>
          <w:szCs w:val="28"/>
        </w:rPr>
        <w:t>»</w:t>
      </w:r>
      <w:r w:rsidR="00A369DE">
        <w:rPr>
          <w:b/>
          <w:sz w:val="28"/>
          <w:szCs w:val="28"/>
        </w:rPr>
        <w:t xml:space="preserve"> </w:t>
      </w:r>
      <w:r w:rsidR="00A369DE" w:rsidRPr="00A369DE">
        <w:rPr>
          <w:sz w:val="28"/>
          <w:szCs w:val="28"/>
        </w:rPr>
        <w:t>внести следующие изменения:</w:t>
      </w:r>
    </w:p>
    <w:p w:rsidR="00F6206A" w:rsidRDefault="00A369DE" w:rsidP="00F6206A">
      <w:pPr>
        <w:spacing w:line="360" w:lineRule="auto"/>
        <w:jc w:val="both"/>
        <w:rPr>
          <w:rFonts w:eastAsia="Arial CYR" w:cs="Arial CYR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33E2">
        <w:rPr>
          <w:sz w:val="28"/>
          <w:szCs w:val="28"/>
        </w:rPr>
        <w:t xml:space="preserve">в строке 1 «Предоставление субсидий </w:t>
      </w:r>
      <w:r w:rsidRPr="00CC33E2">
        <w:rPr>
          <w:rFonts w:eastAsia="Arial CYR" w:cs="Arial CYR"/>
          <w:sz w:val="28"/>
          <w:szCs w:val="28"/>
        </w:rPr>
        <w:t>муниципальному бюджетному учреждению с целью финансового обеспечения выполнения муниципального задания»</w:t>
      </w:r>
      <w:r w:rsidR="00F6206A" w:rsidRPr="00F6206A">
        <w:rPr>
          <w:rFonts w:eastAsia="Arial CYR" w:cs="Arial CYR"/>
          <w:sz w:val="28"/>
          <w:szCs w:val="28"/>
        </w:rPr>
        <w:t xml:space="preserve"> </w:t>
      </w:r>
      <w:r w:rsidR="006B163F">
        <w:rPr>
          <w:rFonts w:eastAsia="Arial CYR" w:cs="Arial CYR"/>
          <w:sz w:val="28"/>
          <w:szCs w:val="28"/>
        </w:rPr>
        <w:t>сумму на 2025</w:t>
      </w:r>
      <w:r w:rsidR="00F6206A" w:rsidRPr="00CC33E2">
        <w:rPr>
          <w:rFonts w:eastAsia="Arial CYR" w:cs="Arial CYR"/>
          <w:sz w:val="28"/>
          <w:szCs w:val="28"/>
        </w:rPr>
        <w:t xml:space="preserve"> год «</w:t>
      </w:r>
      <w:r w:rsidR="00DA11E1">
        <w:rPr>
          <w:rFonts w:eastAsia="Arial CYR" w:cs="Arial CYR"/>
          <w:sz w:val="28"/>
          <w:szCs w:val="28"/>
        </w:rPr>
        <w:t>1</w:t>
      </w:r>
      <w:r w:rsidR="0021226B">
        <w:rPr>
          <w:rFonts w:eastAsia="Arial CYR" w:cs="Arial CYR"/>
          <w:sz w:val="28"/>
          <w:szCs w:val="28"/>
        </w:rPr>
        <w:t>62 247,6» заменить суммой «163 3</w:t>
      </w:r>
      <w:r w:rsidR="00DA11E1">
        <w:rPr>
          <w:rFonts w:eastAsia="Arial CYR" w:cs="Arial CYR"/>
          <w:sz w:val="28"/>
          <w:szCs w:val="28"/>
        </w:rPr>
        <w:t>45,8</w:t>
      </w:r>
      <w:r w:rsidR="00F6206A" w:rsidRPr="00CC33E2">
        <w:rPr>
          <w:rFonts w:eastAsia="Arial CYR" w:cs="Arial CYR"/>
          <w:sz w:val="28"/>
          <w:szCs w:val="28"/>
        </w:rPr>
        <w:t>»</w:t>
      </w:r>
      <w:r w:rsidR="00F6206A">
        <w:rPr>
          <w:rFonts w:eastAsia="Arial CYR" w:cs="Arial CYR"/>
          <w:sz w:val="28"/>
          <w:szCs w:val="28"/>
        </w:rPr>
        <w:t>,</w:t>
      </w:r>
      <w:r w:rsidR="00F6206A" w:rsidRPr="00F6206A">
        <w:rPr>
          <w:rFonts w:eastAsia="Arial CYR" w:cs="Arial CYR"/>
          <w:sz w:val="28"/>
          <w:szCs w:val="28"/>
        </w:rPr>
        <w:t xml:space="preserve"> </w:t>
      </w:r>
      <w:r w:rsidR="00F6206A" w:rsidRPr="00CC33E2">
        <w:rPr>
          <w:rFonts w:eastAsia="Arial CYR" w:cs="Arial CYR"/>
          <w:sz w:val="28"/>
          <w:szCs w:val="28"/>
        </w:rPr>
        <w:t>итоговую сумму «</w:t>
      </w:r>
      <w:r w:rsidR="00DA11E1">
        <w:rPr>
          <w:rFonts w:eastAsia="Arial CYR" w:cs="Arial CYR"/>
          <w:sz w:val="28"/>
          <w:szCs w:val="28"/>
        </w:rPr>
        <w:t>619 843,1</w:t>
      </w:r>
      <w:r w:rsidR="006B163F">
        <w:rPr>
          <w:rFonts w:eastAsia="Arial CYR" w:cs="Arial CYR"/>
          <w:sz w:val="28"/>
          <w:szCs w:val="28"/>
        </w:rPr>
        <w:t xml:space="preserve">» </w:t>
      </w:r>
      <w:r w:rsidR="00AC0BBE">
        <w:rPr>
          <w:rFonts w:eastAsia="Arial CYR" w:cs="Arial CYR"/>
          <w:sz w:val="28"/>
          <w:szCs w:val="28"/>
        </w:rPr>
        <w:t>заменить суммой «</w:t>
      </w:r>
      <w:r w:rsidR="0021226B">
        <w:rPr>
          <w:rFonts w:eastAsia="Arial CYR" w:cs="Arial CYR"/>
          <w:sz w:val="28"/>
          <w:szCs w:val="28"/>
        </w:rPr>
        <w:t>620 9</w:t>
      </w:r>
      <w:r w:rsidR="00DA11E1">
        <w:rPr>
          <w:rFonts w:eastAsia="Arial CYR" w:cs="Arial CYR"/>
          <w:sz w:val="28"/>
          <w:szCs w:val="28"/>
        </w:rPr>
        <w:t>41</w:t>
      </w:r>
      <w:r w:rsidR="003C6C23">
        <w:rPr>
          <w:rFonts w:eastAsia="Arial CYR" w:cs="Arial CYR"/>
          <w:sz w:val="28"/>
          <w:szCs w:val="28"/>
        </w:rPr>
        <w:t>,</w:t>
      </w:r>
      <w:r w:rsidR="00DA11E1">
        <w:rPr>
          <w:rFonts w:eastAsia="Arial CYR" w:cs="Arial CYR"/>
          <w:sz w:val="28"/>
          <w:szCs w:val="28"/>
        </w:rPr>
        <w:t>3</w:t>
      </w:r>
      <w:r w:rsidR="00F6206A" w:rsidRPr="00CC33E2">
        <w:rPr>
          <w:rFonts w:eastAsia="Arial CYR" w:cs="Arial CYR"/>
          <w:sz w:val="28"/>
          <w:szCs w:val="28"/>
        </w:rPr>
        <w:t>»;</w:t>
      </w:r>
    </w:p>
    <w:p w:rsidR="00423DDD" w:rsidRDefault="00F361EB" w:rsidP="00423DDD">
      <w:pPr>
        <w:spacing w:line="360" w:lineRule="auto"/>
        <w:jc w:val="both"/>
        <w:rPr>
          <w:rFonts w:eastAsia="Arial CYR" w:cs="Arial CYR"/>
          <w:sz w:val="28"/>
          <w:szCs w:val="28"/>
        </w:rPr>
      </w:pPr>
      <w:r w:rsidRPr="00CC33E2">
        <w:rPr>
          <w:rFonts w:eastAsia="Arial CYR" w:cs="Arial CYR"/>
          <w:sz w:val="28"/>
          <w:szCs w:val="28"/>
        </w:rPr>
        <w:t>- в строке 5 «Итого по всем задачам»</w:t>
      </w:r>
      <w:r w:rsidR="00423DDD" w:rsidRPr="00423DDD">
        <w:rPr>
          <w:rFonts w:eastAsia="Arial CYR" w:cs="Arial CYR"/>
          <w:sz w:val="28"/>
          <w:szCs w:val="28"/>
        </w:rPr>
        <w:t xml:space="preserve"> </w:t>
      </w:r>
      <w:r w:rsidR="006B163F">
        <w:rPr>
          <w:rFonts w:eastAsia="Arial CYR" w:cs="Arial CYR"/>
          <w:sz w:val="28"/>
          <w:szCs w:val="28"/>
        </w:rPr>
        <w:t>сумму на 2025</w:t>
      </w:r>
      <w:r w:rsidR="00423DDD" w:rsidRPr="00CC33E2">
        <w:rPr>
          <w:rFonts w:eastAsia="Arial CYR" w:cs="Arial CYR"/>
          <w:sz w:val="28"/>
          <w:szCs w:val="28"/>
        </w:rPr>
        <w:t xml:space="preserve"> год «</w:t>
      </w:r>
      <w:r w:rsidR="00DA11E1">
        <w:rPr>
          <w:rFonts w:eastAsia="Arial CYR" w:cs="Arial CYR"/>
          <w:sz w:val="28"/>
          <w:szCs w:val="28"/>
        </w:rPr>
        <w:t>190 923,0</w:t>
      </w:r>
      <w:r w:rsidR="00423DDD" w:rsidRPr="00CC33E2">
        <w:rPr>
          <w:rFonts w:eastAsia="Arial CYR" w:cs="Arial CYR"/>
          <w:sz w:val="28"/>
          <w:szCs w:val="28"/>
        </w:rPr>
        <w:t xml:space="preserve">» заменить </w:t>
      </w:r>
      <w:r w:rsidR="0021226B">
        <w:rPr>
          <w:rFonts w:eastAsia="Arial CYR" w:cs="Arial CYR"/>
          <w:sz w:val="28"/>
          <w:szCs w:val="28"/>
        </w:rPr>
        <w:t>суммой «192 0</w:t>
      </w:r>
      <w:r w:rsidR="00DA11E1">
        <w:rPr>
          <w:rFonts w:eastAsia="Arial CYR" w:cs="Arial CYR"/>
          <w:sz w:val="28"/>
          <w:szCs w:val="28"/>
        </w:rPr>
        <w:t>21,2</w:t>
      </w:r>
      <w:r w:rsidR="00423DDD">
        <w:rPr>
          <w:rFonts w:eastAsia="Arial CYR" w:cs="Arial CYR"/>
          <w:sz w:val="28"/>
          <w:szCs w:val="28"/>
        </w:rPr>
        <w:t>»,</w:t>
      </w:r>
      <w:r w:rsidR="00423DDD" w:rsidRPr="005547CE">
        <w:rPr>
          <w:rFonts w:eastAsia="Arial CYR" w:cs="Arial CYR"/>
          <w:sz w:val="28"/>
          <w:szCs w:val="28"/>
        </w:rPr>
        <w:t xml:space="preserve"> </w:t>
      </w:r>
      <w:r w:rsidR="00423DDD" w:rsidRPr="00CC33E2">
        <w:rPr>
          <w:rFonts w:eastAsia="Arial CYR" w:cs="Arial CYR"/>
          <w:sz w:val="28"/>
          <w:szCs w:val="28"/>
        </w:rPr>
        <w:t>итоговую сумму «</w:t>
      </w:r>
      <w:r w:rsidR="00DA11E1">
        <w:rPr>
          <w:rFonts w:eastAsia="Arial CYR" w:cs="Arial CYR"/>
          <w:sz w:val="28"/>
          <w:szCs w:val="28"/>
        </w:rPr>
        <w:t>830 669,7</w:t>
      </w:r>
      <w:r w:rsidR="00423DDD" w:rsidRPr="00CC33E2">
        <w:rPr>
          <w:rFonts w:eastAsia="Arial CYR" w:cs="Arial CYR"/>
          <w:sz w:val="28"/>
          <w:szCs w:val="28"/>
        </w:rPr>
        <w:t xml:space="preserve">» заменить </w:t>
      </w:r>
      <w:r w:rsidR="00AC0BBE">
        <w:rPr>
          <w:rFonts w:eastAsia="Arial CYR" w:cs="Arial CYR"/>
          <w:sz w:val="28"/>
          <w:szCs w:val="28"/>
        </w:rPr>
        <w:t>суммой «</w:t>
      </w:r>
      <w:r w:rsidR="0021226B">
        <w:rPr>
          <w:rFonts w:eastAsia="Arial CYR" w:cs="Arial CYR"/>
          <w:sz w:val="28"/>
          <w:szCs w:val="28"/>
        </w:rPr>
        <w:t>831 7</w:t>
      </w:r>
      <w:r w:rsidR="00DA11E1">
        <w:rPr>
          <w:rFonts w:eastAsia="Arial CYR" w:cs="Arial CYR"/>
          <w:sz w:val="28"/>
          <w:szCs w:val="28"/>
        </w:rPr>
        <w:t>67,9</w:t>
      </w:r>
      <w:r w:rsidR="00423DDD" w:rsidRPr="00CC33E2">
        <w:rPr>
          <w:rFonts w:eastAsia="Arial CYR" w:cs="Arial CYR"/>
          <w:sz w:val="28"/>
          <w:szCs w:val="28"/>
        </w:rPr>
        <w:t>».</w:t>
      </w:r>
    </w:p>
    <w:sectPr w:rsidR="00423DDD" w:rsidSect="00155D38">
      <w:headerReference w:type="even" r:id="rId11"/>
      <w:headerReference w:type="default" r:id="rId12"/>
      <w:pgSz w:w="11906" w:h="16838"/>
      <w:pgMar w:top="851" w:right="1418" w:bottom="1134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9D4" w:rsidRDefault="001859D4">
      <w:r>
        <w:separator/>
      </w:r>
    </w:p>
  </w:endnote>
  <w:endnote w:type="continuationSeparator" w:id="0">
    <w:p w:rsidR="001859D4" w:rsidRDefault="0018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9D4" w:rsidRDefault="001859D4">
      <w:r>
        <w:separator/>
      </w:r>
    </w:p>
  </w:footnote>
  <w:footnote w:type="continuationSeparator" w:id="0">
    <w:p w:rsidR="001859D4" w:rsidRDefault="00185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0D40AA" w:rsidRDefault="000D40A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</w:p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</w:p>
  <w:p w:rsidR="000D40AA" w:rsidRDefault="000D40A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.5pt;height:21.75pt;visibility:visible;mso-wrap-style:square" o:bullet="t">
        <v:imagedata r:id="rId1" o:title=""/>
      </v:shape>
    </w:pict>
  </w:numPicBullet>
  <w:abstractNum w:abstractNumId="0">
    <w:nsid w:val="36D837D8"/>
    <w:multiLevelType w:val="hybridMultilevel"/>
    <w:tmpl w:val="B18A9CEC"/>
    <w:lvl w:ilvl="0" w:tplc="D90AD994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5714B3"/>
    <w:multiLevelType w:val="hybridMultilevel"/>
    <w:tmpl w:val="7B8C1804"/>
    <w:lvl w:ilvl="0" w:tplc="A22A9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1C43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082A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AC0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C2B9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EE6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587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045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A6E2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38"/>
    <w:rsid w:val="00002DA1"/>
    <w:rsid w:val="000337A4"/>
    <w:rsid w:val="000429E7"/>
    <w:rsid w:val="000557F8"/>
    <w:rsid w:val="00057DEA"/>
    <w:rsid w:val="0006730A"/>
    <w:rsid w:val="00076C09"/>
    <w:rsid w:val="0009268C"/>
    <w:rsid w:val="000B4627"/>
    <w:rsid w:val="000B4D3A"/>
    <w:rsid w:val="000D40AA"/>
    <w:rsid w:val="000E201D"/>
    <w:rsid w:val="000E538A"/>
    <w:rsid w:val="00103569"/>
    <w:rsid w:val="001158EA"/>
    <w:rsid w:val="00123809"/>
    <w:rsid w:val="00125E37"/>
    <w:rsid w:val="00132598"/>
    <w:rsid w:val="001359E8"/>
    <w:rsid w:val="00145BFA"/>
    <w:rsid w:val="00155D38"/>
    <w:rsid w:val="00172794"/>
    <w:rsid w:val="00182B19"/>
    <w:rsid w:val="001859D4"/>
    <w:rsid w:val="00190609"/>
    <w:rsid w:val="00191156"/>
    <w:rsid w:val="001A38ED"/>
    <w:rsid w:val="001A69DF"/>
    <w:rsid w:val="001C5A80"/>
    <w:rsid w:val="001C6E9F"/>
    <w:rsid w:val="001E1542"/>
    <w:rsid w:val="0021226B"/>
    <w:rsid w:val="00216CF1"/>
    <w:rsid w:val="0021718F"/>
    <w:rsid w:val="00222CFB"/>
    <w:rsid w:val="002334F1"/>
    <w:rsid w:val="00252323"/>
    <w:rsid w:val="00271372"/>
    <w:rsid w:val="00273998"/>
    <w:rsid w:val="00292632"/>
    <w:rsid w:val="002954AD"/>
    <w:rsid w:val="002A479E"/>
    <w:rsid w:val="002B4FA1"/>
    <w:rsid w:val="002D6516"/>
    <w:rsid w:val="002E1EBC"/>
    <w:rsid w:val="002E7E5D"/>
    <w:rsid w:val="00301A94"/>
    <w:rsid w:val="003150E5"/>
    <w:rsid w:val="00316AF4"/>
    <w:rsid w:val="00317030"/>
    <w:rsid w:val="00322E6A"/>
    <w:rsid w:val="0033010C"/>
    <w:rsid w:val="0033287A"/>
    <w:rsid w:val="0034092A"/>
    <w:rsid w:val="003619E4"/>
    <w:rsid w:val="00366658"/>
    <w:rsid w:val="00372034"/>
    <w:rsid w:val="00374B87"/>
    <w:rsid w:val="003769D0"/>
    <w:rsid w:val="00396198"/>
    <w:rsid w:val="00397D70"/>
    <w:rsid w:val="003A3484"/>
    <w:rsid w:val="003B60BD"/>
    <w:rsid w:val="003C6C23"/>
    <w:rsid w:val="003D6F0E"/>
    <w:rsid w:val="003F37DE"/>
    <w:rsid w:val="00406C09"/>
    <w:rsid w:val="0041504D"/>
    <w:rsid w:val="00423DDD"/>
    <w:rsid w:val="004429A7"/>
    <w:rsid w:val="00457BC8"/>
    <w:rsid w:val="004642C1"/>
    <w:rsid w:val="00471844"/>
    <w:rsid w:val="00474DEA"/>
    <w:rsid w:val="00490246"/>
    <w:rsid w:val="004929A0"/>
    <w:rsid w:val="004A4C33"/>
    <w:rsid w:val="004A6D1D"/>
    <w:rsid w:val="004B7912"/>
    <w:rsid w:val="004C1019"/>
    <w:rsid w:val="004C6392"/>
    <w:rsid w:val="004D2A0A"/>
    <w:rsid w:val="004D4997"/>
    <w:rsid w:val="004E42CD"/>
    <w:rsid w:val="00503061"/>
    <w:rsid w:val="00511D61"/>
    <w:rsid w:val="0051205B"/>
    <w:rsid w:val="005175E0"/>
    <w:rsid w:val="00546962"/>
    <w:rsid w:val="005547CE"/>
    <w:rsid w:val="005556B4"/>
    <w:rsid w:val="00573076"/>
    <w:rsid w:val="00582A60"/>
    <w:rsid w:val="005B1514"/>
    <w:rsid w:val="005D4CF6"/>
    <w:rsid w:val="005F2268"/>
    <w:rsid w:val="006003DB"/>
    <w:rsid w:val="00601451"/>
    <w:rsid w:val="00621F92"/>
    <w:rsid w:val="00624C98"/>
    <w:rsid w:val="00637572"/>
    <w:rsid w:val="0064014A"/>
    <w:rsid w:val="006466A0"/>
    <w:rsid w:val="00651863"/>
    <w:rsid w:val="006532E3"/>
    <w:rsid w:val="0066343C"/>
    <w:rsid w:val="006B163F"/>
    <w:rsid w:val="006B45C1"/>
    <w:rsid w:val="006D2FAB"/>
    <w:rsid w:val="006D5ACD"/>
    <w:rsid w:val="006E6B87"/>
    <w:rsid w:val="006E7CCC"/>
    <w:rsid w:val="00713221"/>
    <w:rsid w:val="00714897"/>
    <w:rsid w:val="0072682F"/>
    <w:rsid w:val="00743452"/>
    <w:rsid w:val="00783F7C"/>
    <w:rsid w:val="00791FEC"/>
    <w:rsid w:val="007A1D90"/>
    <w:rsid w:val="007C1D3A"/>
    <w:rsid w:val="007C2E66"/>
    <w:rsid w:val="007E0D04"/>
    <w:rsid w:val="007E2A64"/>
    <w:rsid w:val="007F7965"/>
    <w:rsid w:val="00810491"/>
    <w:rsid w:val="008700F4"/>
    <w:rsid w:val="0087417E"/>
    <w:rsid w:val="00881AC6"/>
    <w:rsid w:val="00891293"/>
    <w:rsid w:val="008A1E87"/>
    <w:rsid w:val="008B3238"/>
    <w:rsid w:val="008B558B"/>
    <w:rsid w:val="008C1CD2"/>
    <w:rsid w:val="008D073F"/>
    <w:rsid w:val="008F70D5"/>
    <w:rsid w:val="008F7515"/>
    <w:rsid w:val="0090201A"/>
    <w:rsid w:val="00902314"/>
    <w:rsid w:val="00912450"/>
    <w:rsid w:val="00915939"/>
    <w:rsid w:val="00920563"/>
    <w:rsid w:val="00920CAE"/>
    <w:rsid w:val="00921D91"/>
    <w:rsid w:val="00923FD8"/>
    <w:rsid w:val="0094275F"/>
    <w:rsid w:val="0096342E"/>
    <w:rsid w:val="0096617E"/>
    <w:rsid w:val="00974F8E"/>
    <w:rsid w:val="00981E2B"/>
    <w:rsid w:val="00995A6C"/>
    <w:rsid w:val="00996147"/>
    <w:rsid w:val="009A7CEA"/>
    <w:rsid w:val="009B6EFE"/>
    <w:rsid w:val="009D15CE"/>
    <w:rsid w:val="009F6442"/>
    <w:rsid w:val="00A1196D"/>
    <w:rsid w:val="00A12B76"/>
    <w:rsid w:val="00A34151"/>
    <w:rsid w:val="00A369DE"/>
    <w:rsid w:val="00A5103C"/>
    <w:rsid w:val="00A562B9"/>
    <w:rsid w:val="00A7384C"/>
    <w:rsid w:val="00A96E2D"/>
    <w:rsid w:val="00AC0BBE"/>
    <w:rsid w:val="00AD19EF"/>
    <w:rsid w:val="00AE0CDC"/>
    <w:rsid w:val="00AE2BF1"/>
    <w:rsid w:val="00AE7E1F"/>
    <w:rsid w:val="00AF5AB8"/>
    <w:rsid w:val="00B0067F"/>
    <w:rsid w:val="00B030E6"/>
    <w:rsid w:val="00B047ED"/>
    <w:rsid w:val="00B120D2"/>
    <w:rsid w:val="00B200E1"/>
    <w:rsid w:val="00B25F78"/>
    <w:rsid w:val="00B31759"/>
    <w:rsid w:val="00B6485D"/>
    <w:rsid w:val="00B70A6E"/>
    <w:rsid w:val="00B87735"/>
    <w:rsid w:val="00B97015"/>
    <w:rsid w:val="00BA178E"/>
    <w:rsid w:val="00BA6EAB"/>
    <w:rsid w:val="00BB34BB"/>
    <w:rsid w:val="00BB4F8C"/>
    <w:rsid w:val="00BB6CBD"/>
    <w:rsid w:val="00BC3257"/>
    <w:rsid w:val="00BC7E46"/>
    <w:rsid w:val="00C05C11"/>
    <w:rsid w:val="00C24053"/>
    <w:rsid w:val="00C41EA3"/>
    <w:rsid w:val="00C44469"/>
    <w:rsid w:val="00C57204"/>
    <w:rsid w:val="00C63AB4"/>
    <w:rsid w:val="00C94357"/>
    <w:rsid w:val="00CA6BD2"/>
    <w:rsid w:val="00CB46F4"/>
    <w:rsid w:val="00CC33E2"/>
    <w:rsid w:val="00CD0C40"/>
    <w:rsid w:val="00CE1708"/>
    <w:rsid w:val="00CE3F17"/>
    <w:rsid w:val="00CF148D"/>
    <w:rsid w:val="00CF2B74"/>
    <w:rsid w:val="00D02128"/>
    <w:rsid w:val="00D10D8F"/>
    <w:rsid w:val="00D2457D"/>
    <w:rsid w:val="00D2554C"/>
    <w:rsid w:val="00D30D49"/>
    <w:rsid w:val="00D4391F"/>
    <w:rsid w:val="00D44D68"/>
    <w:rsid w:val="00D7780A"/>
    <w:rsid w:val="00D948D2"/>
    <w:rsid w:val="00D97B44"/>
    <w:rsid w:val="00DA11E1"/>
    <w:rsid w:val="00DA1A1D"/>
    <w:rsid w:val="00DB389D"/>
    <w:rsid w:val="00DD4F72"/>
    <w:rsid w:val="00DD6157"/>
    <w:rsid w:val="00DF6ED0"/>
    <w:rsid w:val="00E20ABF"/>
    <w:rsid w:val="00E2387B"/>
    <w:rsid w:val="00E27769"/>
    <w:rsid w:val="00E52F87"/>
    <w:rsid w:val="00E578F7"/>
    <w:rsid w:val="00E96929"/>
    <w:rsid w:val="00EA0DAF"/>
    <w:rsid w:val="00EA5AE4"/>
    <w:rsid w:val="00EA5E2E"/>
    <w:rsid w:val="00EB705C"/>
    <w:rsid w:val="00EC4B20"/>
    <w:rsid w:val="00F0306B"/>
    <w:rsid w:val="00F11EB8"/>
    <w:rsid w:val="00F1569D"/>
    <w:rsid w:val="00F20FC7"/>
    <w:rsid w:val="00F25634"/>
    <w:rsid w:val="00F361EB"/>
    <w:rsid w:val="00F423F8"/>
    <w:rsid w:val="00F513C4"/>
    <w:rsid w:val="00F5403F"/>
    <w:rsid w:val="00F56489"/>
    <w:rsid w:val="00F567E1"/>
    <w:rsid w:val="00F6206A"/>
    <w:rsid w:val="00F820A0"/>
    <w:rsid w:val="00F90B71"/>
    <w:rsid w:val="00F90FB5"/>
    <w:rsid w:val="00F9527F"/>
    <w:rsid w:val="00FA768C"/>
    <w:rsid w:val="00FB3F41"/>
    <w:rsid w:val="00FB5F48"/>
    <w:rsid w:val="00FC23F4"/>
    <w:rsid w:val="00FC7CEE"/>
    <w:rsid w:val="00FD29C4"/>
    <w:rsid w:val="00FD5415"/>
    <w:rsid w:val="00FE69E5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F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a">
    <w:name w:val="Основной текст Знак"/>
    <w:qFormat/>
    <w:rPr>
      <w:sz w:val="2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jc w:val="both"/>
    </w:pPr>
    <w:rPr>
      <w:sz w:val="28"/>
      <w:szCs w:val="20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HTML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Normal (Web)"/>
    <w:basedOn w:val="a"/>
    <w:qFormat/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headertexttopleveltextcentertext">
    <w:name w:val="headertext topleveltext centertext"/>
    <w:basedOn w:val="a"/>
    <w:rsid w:val="00F56489"/>
    <w:pPr>
      <w:spacing w:before="100" w:beforeAutospacing="1" w:after="100" w:afterAutospacing="1"/>
    </w:pPr>
    <w:rPr>
      <w:lang w:eastAsia="ru-RU"/>
    </w:rPr>
  </w:style>
  <w:style w:type="character" w:styleId="aff0">
    <w:name w:val="page number"/>
    <w:rsid w:val="001035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F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a">
    <w:name w:val="Основной текст Знак"/>
    <w:qFormat/>
    <w:rPr>
      <w:sz w:val="2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jc w:val="both"/>
    </w:pPr>
    <w:rPr>
      <w:sz w:val="28"/>
      <w:szCs w:val="20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HTML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Normal (Web)"/>
    <w:basedOn w:val="a"/>
    <w:qFormat/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headertexttopleveltextcentertext">
    <w:name w:val="headertext topleveltext centertext"/>
    <w:basedOn w:val="a"/>
    <w:rsid w:val="00F56489"/>
    <w:pPr>
      <w:spacing w:before="100" w:beforeAutospacing="1" w:after="100" w:afterAutospacing="1"/>
    </w:pPr>
    <w:rPr>
      <w:lang w:eastAsia="ru-RU"/>
    </w:rPr>
  </w:style>
  <w:style w:type="character" w:styleId="aff0">
    <w:name w:val="page number"/>
    <w:rsid w:val="00103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www.kinel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F6ABB621-F382-47D8-B696-FE2793D4A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Дмитрий</dc:creator>
  <cp:lastModifiedBy>adminsite</cp:lastModifiedBy>
  <cp:revision>2</cp:revision>
  <cp:lastPrinted>2025-04-24T10:54:00Z</cp:lastPrinted>
  <dcterms:created xsi:type="dcterms:W3CDTF">2025-05-06T05:37:00Z</dcterms:created>
  <dcterms:modified xsi:type="dcterms:W3CDTF">2025-05-06T05:37:00Z</dcterms:modified>
  <dc:language>en-US</dc:language>
</cp:coreProperties>
</file>