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EA3E08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73A" w:rsidRDefault="0033773A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33773A" w:rsidRDefault="0033773A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33773A" w:rsidRDefault="0033773A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33773A" w:rsidRDefault="0033773A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33773A" w:rsidRDefault="0033773A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33773A" w:rsidRDefault="0033773A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33773A" w:rsidRPr="0070641B" w:rsidRDefault="0033773A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33773A" w:rsidRPr="005669C2" w:rsidRDefault="0033773A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33773A" w:rsidRDefault="0033773A" w:rsidP="00E356CD">
                            <w:pPr>
                              <w:jc w:val="center"/>
                            </w:pPr>
                          </w:p>
                          <w:p w:rsidR="0033773A" w:rsidRDefault="0033773A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0E2073" w:rsidRDefault="000E2073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0E2073" w:rsidRDefault="000E2073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0E2073" w:rsidRDefault="000E2073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0E2073" w:rsidRDefault="000E2073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0E2073" w:rsidRDefault="000E2073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0E2073" w:rsidRDefault="000E2073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0E2073" w:rsidRPr="0070641B" w:rsidRDefault="000E2073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0E2073" w:rsidRPr="005669C2" w:rsidRDefault="000E2073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0E2073" w:rsidRDefault="000E2073" w:rsidP="00E356CD">
                      <w:pPr>
                        <w:jc w:val="center"/>
                      </w:pPr>
                    </w:p>
                    <w:p w:rsidR="000E2073" w:rsidRDefault="000E2073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B353F6" w:rsidRDefault="00E356CD" w:rsidP="00B56D2A">
      <w:pPr>
        <w:tabs>
          <w:tab w:val="left" w:pos="6820"/>
          <w:tab w:val="left" w:pos="7472"/>
        </w:tabs>
        <w:rPr>
          <w:b/>
          <w:sz w:val="28"/>
          <w:szCs w:val="28"/>
        </w:rPr>
      </w:pPr>
      <w:r>
        <w:tab/>
        <w:t xml:space="preserve">                                       </w:t>
      </w:r>
      <w:r w:rsidR="00281845">
        <w:tab/>
      </w:r>
      <w:r w:rsidR="00B353F6">
        <w:rPr>
          <w:sz w:val="28"/>
          <w:szCs w:val="28"/>
        </w:rPr>
        <w:t>ПРОЕКТ</w:t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138" w:type="dxa"/>
        <w:tblLook w:val="04A0" w:firstRow="1" w:lastRow="0" w:firstColumn="1" w:lastColumn="0" w:noHBand="0" w:noVBand="1"/>
      </w:tblPr>
      <w:tblGrid>
        <w:gridCol w:w="5070"/>
        <w:gridCol w:w="5068"/>
      </w:tblGrid>
      <w:tr w:rsidR="002322D8" w:rsidRPr="009212DA" w:rsidTr="00B74644">
        <w:tc>
          <w:tcPr>
            <w:tcW w:w="5070" w:type="dxa"/>
            <w:shd w:val="clear" w:color="auto" w:fill="auto"/>
          </w:tcPr>
          <w:p w:rsidR="0008084E" w:rsidRPr="0033773A" w:rsidRDefault="0008084E" w:rsidP="009212DA">
            <w:pPr>
              <w:ind w:right="-108"/>
              <w:jc w:val="both"/>
              <w:rPr>
                <w:sz w:val="28"/>
              </w:rPr>
            </w:pPr>
          </w:p>
          <w:p w:rsidR="0008084E" w:rsidRPr="0033773A" w:rsidRDefault="0008084E" w:rsidP="009212DA">
            <w:pPr>
              <w:ind w:right="-108"/>
              <w:jc w:val="both"/>
              <w:rPr>
                <w:sz w:val="28"/>
              </w:rPr>
            </w:pPr>
          </w:p>
          <w:p w:rsidR="002322D8" w:rsidRPr="0033773A" w:rsidRDefault="00052238" w:rsidP="009212DA">
            <w:pPr>
              <w:ind w:right="-108"/>
              <w:jc w:val="both"/>
              <w:rPr>
                <w:sz w:val="28"/>
              </w:rPr>
            </w:pPr>
            <w:r w:rsidRPr="0033773A">
              <w:rPr>
                <w:sz w:val="28"/>
              </w:rPr>
              <w:t>«</w:t>
            </w:r>
            <w:r w:rsidR="002322D8" w:rsidRPr="0033773A">
              <w:rPr>
                <w:sz w:val="28"/>
              </w:rPr>
              <w:t>О</w:t>
            </w:r>
            <w:r w:rsidR="00DA4E2C" w:rsidRPr="0033773A">
              <w:rPr>
                <w:sz w:val="28"/>
              </w:rPr>
              <w:t xml:space="preserve"> введении</w:t>
            </w:r>
            <w:r w:rsidR="00857D01" w:rsidRPr="0033773A">
              <w:rPr>
                <w:sz w:val="28"/>
              </w:rPr>
              <w:t xml:space="preserve"> ограничени</w:t>
            </w:r>
            <w:r w:rsidR="002A75CD" w:rsidRPr="0033773A">
              <w:rPr>
                <w:sz w:val="28"/>
              </w:rPr>
              <w:t>я</w:t>
            </w:r>
            <w:r w:rsidR="00857D01" w:rsidRPr="0033773A">
              <w:rPr>
                <w:sz w:val="28"/>
              </w:rPr>
              <w:t xml:space="preserve"> </w:t>
            </w:r>
            <w:r w:rsidR="00B91F76" w:rsidRPr="0033773A">
              <w:rPr>
                <w:sz w:val="28"/>
              </w:rPr>
              <w:t>на тариф</w:t>
            </w:r>
            <w:r w:rsidR="00DA4E2C" w:rsidRPr="0033773A">
              <w:rPr>
                <w:sz w:val="28"/>
              </w:rPr>
              <w:t>, применяемы</w:t>
            </w:r>
            <w:r w:rsidR="00B91F76" w:rsidRPr="0033773A">
              <w:rPr>
                <w:sz w:val="28"/>
              </w:rPr>
              <w:t>й</w:t>
            </w:r>
            <w:r w:rsidR="00DA4E2C" w:rsidRPr="0033773A">
              <w:rPr>
                <w:sz w:val="28"/>
              </w:rPr>
              <w:t xml:space="preserve"> </w:t>
            </w:r>
            <w:r w:rsidR="00BB1C39" w:rsidRPr="0033773A">
              <w:rPr>
                <w:sz w:val="28"/>
              </w:rPr>
              <w:t>при</w:t>
            </w:r>
            <w:r w:rsidR="00DA4E2C" w:rsidRPr="0033773A">
              <w:rPr>
                <w:sz w:val="28"/>
              </w:rPr>
              <w:t xml:space="preserve"> расчет</w:t>
            </w:r>
            <w:r w:rsidR="00BB1C39" w:rsidRPr="0033773A">
              <w:rPr>
                <w:sz w:val="28"/>
              </w:rPr>
              <w:t>е</w:t>
            </w:r>
            <w:r w:rsidR="00DA4E2C" w:rsidRPr="0033773A">
              <w:rPr>
                <w:sz w:val="28"/>
              </w:rPr>
              <w:t xml:space="preserve"> платы граждан за услуг</w:t>
            </w:r>
            <w:r w:rsidR="001909C1" w:rsidRPr="0033773A">
              <w:rPr>
                <w:sz w:val="28"/>
              </w:rPr>
              <w:t xml:space="preserve">у </w:t>
            </w:r>
            <w:r w:rsidR="00143BB5" w:rsidRPr="0033773A">
              <w:rPr>
                <w:sz w:val="28"/>
              </w:rPr>
              <w:t>теплоснабжения</w:t>
            </w:r>
            <w:r w:rsidR="002A75CD" w:rsidRPr="0033773A">
              <w:rPr>
                <w:sz w:val="28"/>
              </w:rPr>
              <w:t>, оказываемую ООО «Теплосеть»,</w:t>
            </w:r>
            <w:r w:rsidR="00AF6D2E" w:rsidRPr="0033773A">
              <w:rPr>
                <w:sz w:val="28"/>
              </w:rPr>
              <w:t xml:space="preserve"> на территории </w:t>
            </w:r>
            <w:r w:rsidR="00143BB5" w:rsidRPr="0033773A">
              <w:rPr>
                <w:sz w:val="28"/>
              </w:rPr>
              <w:t>п.</w:t>
            </w:r>
            <w:r w:rsidR="008813D1" w:rsidRPr="0033773A">
              <w:rPr>
                <w:sz w:val="28"/>
              </w:rPr>
              <w:t xml:space="preserve"> </w:t>
            </w:r>
            <w:r w:rsidR="00143BB5" w:rsidRPr="0033773A">
              <w:rPr>
                <w:sz w:val="28"/>
              </w:rPr>
              <w:t>К</w:t>
            </w:r>
            <w:r w:rsidR="000E2073" w:rsidRPr="0033773A">
              <w:rPr>
                <w:sz w:val="28"/>
              </w:rPr>
              <w:t>омсомольский</w:t>
            </w:r>
            <w:r w:rsidR="008813D1" w:rsidRPr="0033773A">
              <w:rPr>
                <w:sz w:val="28"/>
              </w:rPr>
              <w:t xml:space="preserve"> </w:t>
            </w:r>
            <w:r w:rsidR="00AF6D2E" w:rsidRPr="0033773A">
              <w:rPr>
                <w:sz w:val="28"/>
              </w:rPr>
              <w:t xml:space="preserve">сельского </w:t>
            </w:r>
            <w:r w:rsidR="00DD59C5" w:rsidRPr="0033773A">
              <w:rPr>
                <w:sz w:val="28"/>
              </w:rPr>
              <w:t xml:space="preserve">поселения </w:t>
            </w:r>
            <w:r w:rsidR="00143BB5" w:rsidRPr="0033773A">
              <w:rPr>
                <w:sz w:val="28"/>
              </w:rPr>
              <w:t>К</w:t>
            </w:r>
            <w:r w:rsidR="000E2073" w:rsidRPr="0033773A">
              <w:rPr>
                <w:sz w:val="28"/>
              </w:rPr>
              <w:t>омсомольский</w:t>
            </w:r>
            <w:r w:rsidR="00AF6D2E" w:rsidRPr="0033773A">
              <w:rPr>
                <w:sz w:val="28"/>
              </w:rPr>
              <w:t xml:space="preserve"> муниципа</w:t>
            </w:r>
            <w:r w:rsidR="00442A2D" w:rsidRPr="0033773A">
              <w:rPr>
                <w:sz w:val="28"/>
              </w:rPr>
              <w:t>льного района Кинельский</w:t>
            </w:r>
            <w:r w:rsidR="00575003" w:rsidRPr="0033773A">
              <w:rPr>
                <w:sz w:val="28"/>
              </w:rPr>
              <w:t xml:space="preserve"> Самарской области</w:t>
            </w:r>
            <w:r w:rsidR="002322D8" w:rsidRPr="0033773A">
              <w:rPr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E0E80" w:rsidRDefault="000E0E80" w:rsidP="000E0E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157.1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постановлением </w:t>
      </w:r>
      <w:r w:rsidR="0033773A">
        <w:rPr>
          <w:sz w:val="28"/>
          <w:szCs w:val="28"/>
        </w:rPr>
        <w:t>Губернатора Самарской области от 24.12.2024 г. № 542 «Об утверждении предельных (максимальных) индексов изменения размера вносимой гражданами платы за коммунальные услуги в муниципальных образованиях Самарской области на 2025 год»</w:t>
      </w:r>
      <w:r>
        <w:rPr>
          <w:sz w:val="28"/>
          <w:szCs w:val="28"/>
        </w:rPr>
        <w:t xml:space="preserve">, на основании Устава муниципального района Кинельский, администрация муниципального района Кинельский </w:t>
      </w:r>
      <w:r w:rsidRPr="0033773A">
        <w:rPr>
          <w:sz w:val="28"/>
          <w:szCs w:val="28"/>
        </w:rPr>
        <w:t>ПОСТАНОВЛЯЕТ:</w:t>
      </w:r>
    </w:p>
    <w:p w:rsidR="000E2073" w:rsidRDefault="00701F29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13D1" w:rsidRPr="00E148E7">
        <w:rPr>
          <w:sz w:val="28"/>
          <w:szCs w:val="28"/>
        </w:rPr>
        <w:t xml:space="preserve">В целях </w:t>
      </w:r>
      <w:r w:rsidR="008813D1">
        <w:rPr>
          <w:sz w:val="28"/>
          <w:szCs w:val="28"/>
        </w:rPr>
        <w:t>соблюдения предельного (максимального) индекса изменения размера вносимой гражданами платы за коммунальные услуги ограничить тариф</w:t>
      </w:r>
      <w:r w:rsidR="00E046A7">
        <w:rPr>
          <w:sz w:val="28"/>
          <w:szCs w:val="28"/>
        </w:rPr>
        <w:t xml:space="preserve"> для населения</w:t>
      </w:r>
      <w:r w:rsidR="008813D1">
        <w:rPr>
          <w:sz w:val="28"/>
          <w:szCs w:val="28"/>
        </w:rPr>
        <w:t xml:space="preserve"> </w:t>
      </w:r>
      <w:r w:rsidR="00B9754B">
        <w:rPr>
          <w:sz w:val="28"/>
          <w:szCs w:val="28"/>
        </w:rPr>
        <w:t xml:space="preserve">на услугу </w:t>
      </w:r>
      <w:r w:rsidR="00143BB5">
        <w:rPr>
          <w:sz w:val="28"/>
          <w:szCs w:val="28"/>
        </w:rPr>
        <w:t>тепло</w:t>
      </w:r>
      <w:r w:rsidR="00B9754B">
        <w:rPr>
          <w:sz w:val="28"/>
          <w:szCs w:val="28"/>
        </w:rPr>
        <w:t>снабжения</w:t>
      </w:r>
      <w:r w:rsidR="008813D1">
        <w:rPr>
          <w:sz w:val="28"/>
          <w:szCs w:val="28"/>
        </w:rPr>
        <w:t xml:space="preserve">, оказываемую ООО «Теплосеть», на территории </w:t>
      </w:r>
      <w:r w:rsidR="00143BB5">
        <w:rPr>
          <w:sz w:val="28"/>
          <w:szCs w:val="28"/>
        </w:rPr>
        <w:t>п</w:t>
      </w:r>
      <w:r w:rsidR="008813D1">
        <w:rPr>
          <w:sz w:val="28"/>
          <w:szCs w:val="28"/>
        </w:rPr>
        <w:t xml:space="preserve">. </w:t>
      </w:r>
      <w:r w:rsidR="00143BB5">
        <w:rPr>
          <w:sz w:val="28"/>
          <w:szCs w:val="28"/>
        </w:rPr>
        <w:t>К</w:t>
      </w:r>
      <w:r w:rsidR="000E2073">
        <w:rPr>
          <w:sz w:val="28"/>
          <w:szCs w:val="28"/>
        </w:rPr>
        <w:t>омсомольский</w:t>
      </w:r>
      <w:r w:rsidR="008813D1">
        <w:rPr>
          <w:sz w:val="28"/>
          <w:szCs w:val="28"/>
        </w:rPr>
        <w:t xml:space="preserve"> сельского поселения </w:t>
      </w:r>
      <w:r w:rsidR="000E2073">
        <w:rPr>
          <w:sz w:val="28"/>
          <w:szCs w:val="28"/>
        </w:rPr>
        <w:t>Комсомольский</w:t>
      </w:r>
      <w:r w:rsidR="008813D1">
        <w:rPr>
          <w:sz w:val="28"/>
          <w:szCs w:val="28"/>
        </w:rPr>
        <w:t xml:space="preserve"> муниципального района Кинельский </w:t>
      </w:r>
      <w:r w:rsidR="00B9754B">
        <w:rPr>
          <w:sz w:val="28"/>
          <w:szCs w:val="28"/>
        </w:rPr>
        <w:t xml:space="preserve">в размере </w:t>
      </w:r>
      <w:r w:rsidR="00EA7BFA">
        <w:rPr>
          <w:sz w:val="28"/>
          <w:szCs w:val="28"/>
        </w:rPr>
        <w:t>25</w:t>
      </w:r>
      <w:r w:rsidR="000E2073">
        <w:rPr>
          <w:sz w:val="28"/>
          <w:szCs w:val="28"/>
        </w:rPr>
        <w:t>7</w:t>
      </w:r>
      <w:r w:rsidR="00EA7BFA">
        <w:rPr>
          <w:sz w:val="28"/>
          <w:szCs w:val="28"/>
        </w:rPr>
        <w:t>0,00</w:t>
      </w:r>
      <w:r w:rsidR="00B9754B">
        <w:rPr>
          <w:sz w:val="28"/>
          <w:szCs w:val="28"/>
        </w:rPr>
        <w:t xml:space="preserve"> руб./Гкал (без НДС)</w:t>
      </w:r>
      <w:r w:rsidR="00644821">
        <w:rPr>
          <w:sz w:val="28"/>
          <w:szCs w:val="28"/>
        </w:rPr>
        <w:t xml:space="preserve"> по адресам</w:t>
      </w:r>
      <w:r w:rsidR="00EA7BFA">
        <w:rPr>
          <w:sz w:val="28"/>
          <w:szCs w:val="28"/>
        </w:rPr>
        <w:t>:</w:t>
      </w:r>
    </w:p>
    <w:p w:rsidR="000E2073" w:rsidRDefault="000E2073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65DD">
        <w:rPr>
          <w:sz w:val="28"/>
          <w:szCs w:val="28"/>
        </w:rPr>
        <w:t xml:space="preserve">п. Комсомольский, </w:t>
      </w:r>
      <w:r w:rsidR="00EA7BFA">
        <w:rPr>
          <w:sz w:val="28"/>
          <w:szCs w:val="28"/>
        </w:rPr>
        <w:t xml:space="preserve">ул. </w:t>
      </w:r>
      <w:r>
        <w:rPr>
          <w:sz w:val="28"/>
          <w:szCs w:val="28"/>
        </w:rPr>
        <w:t>50 лет Октября</w:t>
      </w:r>
      <w:r w:rsidR="00EA7BFA">
        <w:rPr>
          <w:sz w:val="28"/>
          <w:szCs w:val="28"/>
        </w:rPr>
        <w:t xml:space="preserve">, дом </w:t>
      </w:r>
      <w:r>
        <w:rPr>
          <w:sz w:val="28"/>
          <w:szCs w:val="28"/>
        </w:rPr>
        <w:t>15-а</w:t>
      </w:r>
      <w:r w:rsidR="00E506D0">
        <w:rPr>
          <w:sz w:val="28"/>
          <w:szCs w:val="28"/>
        </w:rPr>
        <w:t>,</w:t>
      </w:r>
    </w:p>
    <w:p w:rsidR="00E506D0" w:rsidRDefault="00E506D0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65DD">
        <w:rPr>
          <w:sz w:val="28"/>
          <w:szCs w:val="28"/>
        </w:rPr>
        <w:t xml:space="preserve">п. Комсомольский, </w:t>
      </w:r>
      <w:r w:rsidR="00B15BB7">
        <w:rPr>
          <w:sz w:val="28"/>
          <w:szCs w:val="28"/>
        </w:rPr>
        <w:t xml:space="preserve">ул. </w:t>
      </w:r>
      <w:proofErr w:type="gramStart"/>
      <w:r w:rsidR="00B15BB7">
        <w:rPr>
          <w:sz w:val="28"/>
          <w:szCs w:val="28"/>
        </w:rPr>
        <w:t>Молодежная</w:t>
      </w:r>
      <w:proofErr w:type="gramEnd"/>
      <w:r w:rsidR="00B15BB7">
        <w:rPr>
          <w:sz w:val="28"/>
          <w:szCs w:val="28"/>
        </w:rPr>
        <w:t>, дом 2</w:t>
      </w:r>
      <w:r>
        <w:rPr>
          <w:sz w:val="28"/>
          <w:szCs w:val="28"/>
        </w:rPr>
        <w:t>,</w:t>
      </w:r>
    </w:p>
    <w:p w:rsidR="008933BA" w:rsidRDefault="000E2073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E65DD">
        <w:rPr>
          <w:sz w:val="28"/>
          <w:szCs w:val="28"/>
        </w:rPr>
        <w:t xml:space="preserve">п. Комсомольский, </w:t>
      </w:r>
      <w:r w:rsidR="00EA7BFA">
        <w:rPr>
          <w:sz w:val="28"/>
          <w:szCs w:val="28"/>
        </w:rPr>
        <w:t xml:space="preserve">ул. </w:t>
      </w:r>
      <w:proofErr w:type="gramStart"/>
      <w:r w:rsidR="00E506D0">
        <w:rPr>
          <w:sz w:val="28"/>
          <w:szCs w:val="28"/>
        </w:rPr>
        <w:t>Молодежная</w:t>
      </w:r>
      <w:proofErr w:type="gramEnd"/>
      <w:r w:rsidR="00B15BB7">
        <w:rPr>
          <w:sz w:val="28"/>
          <w:szCs w:val="28"/>
        </w:rPr>
        <w:t>, дом 3</w:t>
      </w:r>
      <w:r w:rsidR="00EA7BFA">
        <w:rPr>
          <w:sz w:val="28"/>
          <w:szCs w:val="28"/>
        </w:rPr>
        <w:t>.</w:t>
      </w:r>
    </w:p>
    <w:p w:rsidR="00701F29" w:rsidRPr="00E24855" w:rsidRDefault="00701F29" w:rsidP="00701F29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Установить п</w:t>
      </w:r>
      <w:r w:rsidRPr="006F4D8F">
        <w:rPr>
          <w:color w:val="000000"/>
          <w:sz w:val="28"/>
          <w:szCs w:val="28"/>
        </w:rPr>
        <w:t xml:space="preserve">ериод действия </w:t>
      </w:r>
      <w:r>
        <w:rPr>
          <w:color w:val="000000"/>
          <w:sz w:val="28"/>
          <w:szCs w:val="28"/>
        </w:rPr>
        <w:t xml:space="preserve">указанного тарифа с </w:t>
      </w:r>
      <w:r w:rsidRPr="00E24855">
        <w:rPr>
          <w:sz w:val="28"/>
          <w:szCs w:val="28"/>
        </w:rPr>
        <w:t>01.0</w:t>
      </w:r>
      <w:r w:rsidR="0033773A">
        <w:rPr>
          <w:sz w:val="28"/>
          <w:szCs w:val="28"/>
        </w:rPr>
        <w:t>1</w:t>
      </w:r>
      <w:r w:rsidRPr="00E24855">
        <w:rPr>
          <w:sz w:val="28"/>
          <w:szCs w:val="28"/>
        </w:rPr>
        <w:t>.202</w:t>
      </w:r>
      <w:r w:rsidR="0033773A">
        <w:rPr>
          <w:sz w:val="28"/>
          <w:szCs w:val="28"/>
        </w:rPr>
        <w:t>5</w:t>
      </w:r>
      <w:r w:rsidRPr="00E24855">
        <w:rPr>
          <w:sz w:val="28"/>
          <w:szCs w:val="28"/>
        </w:rPr>
        <w:t xml:space="preserve"> г. по </w:t>
      </w:r>
      <w:r w:rsidR="00E24855" w:rsidRPr="00E24855">
        <w:rPr>
          <w:sz w:val="28"/>
          <w:szCs w:val="28"/>
        </w:rPr>
        <w:t>3</w:t>
      </w:r>
      <w:r w:rsidR="0033773A">
        <w:rPr>
          <w:sz w:val="28"/>
          <w:szCs w:val="28"/>
        </w:rPr>
        <w:t>0</w:t>
      </w:r>
      <w:r w:rsidRPr="00E24855">
        <w:rPr>
          <w:sz w:val="28"/>
          <w:szCs w:val="28"/>
        </w:rPr>
        <w:t>.</w:t>
      </w:r>
      <w:r w:rsidR="0033773A">
        <w:rPr>
          <w:sz w:val="28"/>
          <w:szCs w:val="28"/>
        </w:rPr>
        <w:t>06</w:t>
      </w:r>
      <w:r w:rsidRPr="00E24855">
        <w:rPr>
          <w:sz w:val="28"/>
          <w:szCs w:val="28"/>
        </w:rPr>
        <w:t>.202</w:t>
      </w:r>
      <w:r w:rsidR="0033773A">
        <w:rPr>
          <w:sz w:val="28"/>
          <w:szCs w:val="28"/>
        </w:rPr>
        <w:t>5</w:t>
      </w:r>
      <w:r w:rsidRPr="00E24855">
        <w:rPr>
          <w:sz w:val="28"/>
          <w:szCs w:val="28"/>
        </w:rPr>
        <w:t xml:space="preserve"> г.</w:t>
      </w:r>
    </w:p>
    <w:p w:rsidR="0033773A" w:rsidRPr="00576F7C" w:rsidRDefault="0033773A" w:rsidP="0033773A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034E8">
        <w:rPr>
          <w:sz w:val="28"/>
          <w:szCs w:val="28"/>
        </w:rPr>
        <w:t xml:space="preserve">Официально опубликовать настоящее постановление на официальном сайте </w:t>
      </w:r>
      <w:r>
        <w:rPr>
          <w:sz w:val="28"/>
          <w:szCs w:val="28"/>
        </w:rPr>
        <w:t>А</w:t>
      </w:r>
      <w:r w:rsidRPr="001034E8">
        <w:rPr>
          <w:sz w:val="28"/>
          <w:szCs w:val="28"/>
        </w:rPr>
        <w:t xml:space="preserve">дминистрации муниципального района Кинельский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www</w:t>
      </w:r>
      <w:r w:rsidRPr="003D39FE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 w:rsidRPr="0090775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) в </w:t>
      </w:r>
      <w:r w:rsidRPr="00CA5B37">
        <w:rPr>
          <w:color w:val="000000"/>
          <w:sz w:val="28"/>
          <w:szCs w:val="28"/>
        </w:rPr>
        <w:t>разделе «</w:t>
      </w:r>
      <w:r>
        <w:rPr>
          <w:color w:val="000000"/>
          <w:sz w:val="28"/>
          <w:szCs w:val="28"/>
        </w:rPr>
        <w:t>Официальное опубликование»</w:t>
      </w:r>
      <w:r w:rsidRPr="00CA5B37">
        <w:rPr>
          <w:color w:val="000000"/>
          <w:sz w:val="28"/>
          <w:szCs w:val="28"/>
        </w:rPr>
        <w:t>.</w:t>
      </w:r>
    </w:p>
    <w:p w:rsidR="0033773A" w:rsidRDefault="0033773A" w:rsidP="0033773A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E6CEB">
        <w:rPr>
          <w:bCs/>
          <w:sz w:val="28"/>
          <w:szCs w:val="28"/>
        </w:rPr>
        <w:t xml:space="preserve">Настоящее постановление вступает в силу </w:t>
      </w:r>
      <w:r>
        <w:rPr>
          <w:bCs/>
          <w:sz w:val="28"/>
          <w:szCs w:val="28"/>
        </w:rPr>
        <w:t>после его официального опубликования.</w:t>
      </w:r>
    </w:p>
    <w:p w:rsidR="00701F29" w:rsidRDefault="00701F29" w:rsidP="00701F29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</w:t>
      </w:r>
      <w:r w:rsidR="00A1300B">
        <w:rPr>
          <w:color w:val="000000"/>
          <w:sz w:val="28"/>
          <w:szCs w:val="28"/>
        </w:rPr>
        <w:t xml:space="preserve"> района Кинельский по экономике</w:t>
      </w:r>
      <w:r>
        <w:rPr>
          <w:color w:val="000000"/>
          <w:sz w:val="28"/>
          <w:szCs w:val="28"/>
        </w:rPr>
        <w:t>.</w:t>
      </w:r>
    </w:p>
    <w:p w:rsidR="00EB7BA1" w:rsidRPr="0033773A" w:rsidRDefault="00EB7BA1" w:rsidP="00281845">
      <w:pPr>
        <w:spacing w:line="324" w:lineRule="auto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4"/>
        <w:gridCol w:w="5669"/>
      </w:tblGrid>
      <w:tr w:rsidR="005B52FE" w:rsidRPr="0033773A" w:rsidTr="00F91FB7">
        <w:trPr>
          <w:trHeight w:val="1072"/>
        </w:trPr>
        <w:tc>
          <w:tcPr>
            <w:tcW w:w="3369" w:type="dxa"/>
            <w:shd w:val="clear" w:color="auto" w:fill="auto"/>
          </w:tcPr>
          <w:p w:rsidR="005B52FE" w:rsidRPr="0033773A" w:rsidRDefault="00851F4D" w:rsidP="0005395C">
            <w:pPr>
              <w:jc w:val="center"/>
              <w:rPr>
                <w:sz w:val="28"/>
              </w:rPr>
            </w:pPr>
            <w:r w:rsidRPr="0033773A">
              <w:rPr>
                <w:sz w:val="28"/>
              </w:rPr>
              <w:t>Г</w:t>
            </w:r>
            <w:r w:rsidR="005B52FE" w:rsidRPr="0033773A">
              <w:rPr>
                <w:sz w:val="28"/>
              </w:rPr>
              <w:t>лав</w:t>
            </w:r>
            <w:r w:rsidRPr="0033773A">
              <w:rPr>
                <w:sz w:val="28"/>
              </w:rPr>
              <w:t>а</w:t>
            </w:r>
          </w:p>
          <w:p w:rsidR="005B52FE" w:rsidRPr="0033773A" w:rsidRDefault="005B52FE" w:rsidP="0005395C">
            <w:pPr>
              <w:jc w:val="center"/>
              <w:rPr>
                <w:sz w:val="28"/>
              </w:rPr>
            </w:pPr>
            <w:r w:rsidRPr="0033773A">
              <w:rPr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33773A" w:rsidRDefault="005B52FE" w:rsidP="0005395C">
            <w:pPr>
              <w:rPr>
                <w:sz w:val="28"/>
              </w:rPr>
            </w:pPr>
          </w:p>
          <w:p w:rsidR="005B52FE" w:rsidRPr="0033773A" w:rsidRDefault="005B52FE" w:rsidP="0005395C">
            <w:pPr>
              <w:jc w:val="right"/>
              <w:rPr>
                <w:sz w:val="28"/>
              </w:rPr>
            </w:pPr>
          </w:p>
          <w:p w:rsidR="005B52FE" w:rsidRPr="0033773A" w:rsidRDefault="007C0452" w:rsidP="007C0452">
            <w:pPr>
              <w:jc w:val="right"/>
              <w:rPr>
                <w:sz w:val="28"/>
              </w:rPr>
            </w:pPr>
            <w:r w:rsidRPr="0033773A">
              <w:rPr>
                <w:sz w:val="28"/>
              </w:rPr>
              <w:t>Ю</w:t>
            </w:r>
            <w:r w:rsidR="00851F4D" w:rsidRPr="0033773A">
              <w:rPr>
                <w:sz w:val="28"/>
              </w:rPr>
              <w:t>.</w:t>
            </w:r>
            <w:r w:rsidRPr="0033773A">
              <w:rPr>
                <w:sz w:val="28"/>
              </w:rPr>
              <w:t>Н</w:t>
            </w:r>
            <w:r w:rsidR="00851F4D" w:rsidRPr="0033773A">
              <w:rPr>
                <w:sz w:val="28"/>
              </w:rPr>
              <w:t>.</w:t>
            </w:r>
            <w:r w:rsidR="007754A7" w:rsidRPr="0033773A">
              <w:rPr>
                <w:sz w:val="28"/>
              </w:rPr>
              <w:t xml:space="preserve"> </w:t>
            </w:r>
            <w:r w:rsidRPr="0033773A">
              <w:rPr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  <w:bookmarkStart w:id="0" w:name="_GoBack"/>
      <w:bookmarkEnd w:id="0"/>
    </w:p>
    <w:p w:rsidR="00FA5403" w:rsidRDefault="00FA5403" w:rsidP="00281845">
      <w:pPr>
        <w:spacing w:line="312" w:lineRule="auto"/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6C53FC" w:rsidRDefault="006C53FC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B74644" w:rsidRDefault="00B74644" w:rsidP="00281845">
      <w:pPr>
        <w:spacing w:line="312" w:lineRule="auto"/>
        <w:rPr>
          <w:sz w:val="28"/>
        </w:rPr>
      </w:pPr>
    </w:p>
    <w:p w:rsidR="00B74644" w:rsidRDefault="00B74644" w:rsidP="00281845">
      <w:pPr>
        <w:spacing w:line="312" w:lineRule="auto"/>
        <w:rPr>
          <w:sz w:val="28"/>
        </w:rPr>
      </w:pPr>
    </w:p>
    <w:p w:rsidR="00B74644" w:rsidRDefault="00B74644" w:rsidP="00281845">
      <w:pPr>
        <w:spacing w:line="312" w:lineRule="auto"/>
        <w:rPr>
          <w:sz w:val="28"/>
        </w:rPr>
      </w:pPr>
    </w:p>
    <w:p w:rsidR="00B74644" w:rsidRDefault="00B74644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24855" w:rsidRDefault="00E24855" w:rsidP="00281845">
      <w:pPr>
        <w:spacing w:line="312" w:lineRule="auto"/>
        <w:rPr>
          <w:sz w:val="28"/>
        </w:rPr>
      </w:pPr>
    </w:p>
    <w:p w:rsidR="0033773A" w:rsidRDefault="0033773A" w:rsidP="00281845">
      <w:pPr>
        <w:spacing w:line="312" w:lineRule="auto"/>
        <w:rPr>
          <w:sz w:val="28"/>
        </w:rPr>
      </w:pPr>
    </w:p>
    <w:p w:rsidR="0033773A" w:rsidRDefault="0033773A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E356CD" w:rsidRDefault="0033773A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ООО «</w:t>
      </w:r>
      <w:r w:rsidR="00456F5D">
        <w:rPr>
          <w:sz w:val="24"/>
          <w:szCs w:val="24"/>
        </w:rPr>
        <w:t>Теплосеть</w:t>
      </w:r>
      <w:r w:rsidR="007C0452">
        <w:rPr>
          <w:sz w:val="24"/>
          <w:szCs w:val="24"/>
        </w:rPr>
        <w:t>»</w:t>
      </w:r>
      <w:r w:rsidR="0033773A">
        <w:rPr>
          <w:sz w:val="24"/>
          <w:szCs w:val="24"/>
        </w:rPr>
        <w:t xml:space="preserve"> – 1 экз.</w:t>
      </w:r>
      <w:proofErr w:type="gramEnd"/>
    </w:p>
    <w:sectPr w:rsidR="00281845" w:rsidSect="002319B5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3A" w:rsidRDefault="0033773A" w:rsidP="00281845">
      <w:r>
        <w:separator/>
      </w:r>
    </w:p>
  </w:endnote>
  <w:endnote w:type="continuationSeparator" w:id="0">
    <w:p w:rsidR="0033773A" w:rsidRDefault="0033773A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3A" w:rsidRDefault="0033773A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1300B">
      <w:rPr>
        <w:noProof/>
      </w:rPr>
      <w:t>2</w:t>
    </w:r>
    <w:r>
      <w:fldChar w:fldCharType="end"/>
    </w:r>
  </w:p>
  <w:p w:rsidR="0033773A" w:rsidRDefault="003377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3A" w:rsidRDefault="0033773A" w:rsidP="00281845">
      <w:r>
        <w:separator/>
      </w:r>
    </w:p>
  </w:footnote>
  <w:footnote w:type="continuationSeparator" w:id="0">
    <w:p w:rsidR="0033773A" w:rsidRDefault="0033773A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DE7CC6"/>
    <w:multiLevelType w:val="hybridMultilevel"/>
    <w:tmpl w:val="58A2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5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41188"/>
    <w:rsid w:val="00052238"/>
    <w:rsid w:val="000522EF"/>
    <w:rsid w:val="0005395C"/>
    <w:rsid w:val="00071CD9"/>
    <w:rsid w:val="0008084E"/>
    <w:rsid w:val="00083E2E"/>
    <w:rsid w:val="000A7557"/>
    <w:rsid w:val="000B205A"/>
    <w:rsid w:val="000C3BE4"/>
    <w:rsid w:val="000C7E2F"/>
    <w:rsid w:val="000D0386"/>
    <w:rsid w:val="000D6849"/>
    <w:rsid w:val="000E0E80"/>
    <w:rsid w:val="000E2073"/>
    <w:rsid w:val="000F4387"/>
    <w:rsid w:val="000F68BE"/>
    <w:rsid w:val="00103050"/>
    <w:rsid w:val="00104A81"/>
    <w:rsid w:val="00141AB1"/>
    <w:rsid w:val="00143BB5"/>
    <w:rsid w:val="00144831"/>
    <w:rsid w:val="00157BFC"/>
    <w:rsid w:val="00181640"/>
    <w:rsid w:val="001909C1"/>
    <w:rsid w:val="001A1260"/>
    <w:rsid w:val="001A47DF"/>
    <w:rsid w:val="001A4990"/>
    <w:rsid w:val="001B769D"/>
    <w:rsid w:val="001C64FF"/>
    <w:rsid w:val="00213FF7"/>
    <w:rsid w:val="002178D6"/>
    <w:rsid w:val="00226028"/>
    <w:rsid w:val="002319B5"/>
    <w:rsid w:val="002322D8"/>
    <w:rsid w:val="00234DC9"/>
    <w:rsid w:val="0024357B"/>
    <w:rsid w:val="00250546"/>
    <w:rsid w:val="00257EDB"/>
    <w:rsid w:val="00264C68"/>
    <w:rsid w:val="00281845"/>
    <w:rsid w:val="00294AC3"/>
    <w:rsid w:val="002A75CD"/>
    <w:rsid w:val="002B6DC2"/>
    <w:rsid w:val="00322087"/>
    <w:rsid w:val="0032566F"/>
    <w:rsid w:val="003277E1"/>
    <w:rsid w:val="00330703"/>
    <w:rsid w:val="00333D7C"/>
    <w:rsid w:val="00337423"/>
    <w:rsid w:val="0033773A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3B9D"/>
    <w:rsid w:val="00456F5D"/>
    <w:rsid w:val="00471627"/>
    <w:rsid w:val="00471F5B"/>
    <w:rsid w:val="00472371"/>
    <w:rsid w:val="0047550B"/>
    <w:rsid w:val="00485030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75003"/>
    <w:rsid w:val="00592F07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13040"/>
    <w:rsid w:val="006352AA"/>
    <w:rsid w:val="00635778"/>
    <w:rsid w:val="006365DD"/>
    <w:rsid w:val="0064436D"/>
    <w:rsid w:val="00644821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01F29"/>
    <w:rsid w:val="00711765"/>
    <w:rsid w:val="0071564D"/>
    <w:rsid w:val="007175CC"/>
    <w:rsid w:val="007370F1"/>
    <w:rsid w:val="00740E9F"/>
    <w:rsid w:val="00750E32"/>
    <w:rsid w:val="0075419A"/>
    <w:rsid w:val="00767233"/>
    <w:rsid w:val="00770F48"/>
    <w:rsid w:val="00771622"/>
    <w:rsid w:val="00772864"/>
    <w:rsid w:val="007754A7"/>
    <w:rsid w:val="00780457"/>
    <w:rsid w:val="00780E62"/>
    <w:rsid w:val="007B5E16"/>
    <w:rsid w:val="007C0452"/>
    <w:rsid w:val="007D45CD"/>
    <w:rsid w:val="007E2371"/>
    <w:rsid w:val="007E42DC"/>
    <w:rsid w:val="007E5572"/>
    <w:rsid w:val="007F377E"/>
    <w:rsid w:val="00812468"/>
    <w:rsid w:val="00851F4D"/>
    <w:rsid w:val="008522A1"/>
    <w:rsid w:val="00852C10"/>
    <w:rsid w:val="00853DBF"/>
    <w:rsid w:val="00857D01"/>
    <w:rsid w:val="008721D1"/>
    <w:rsid w:val="00874691"/>
    <w:rsid w:val="008813D1"/>
    <w:rsid w:val="008933BA"/>
    <w:rsid w:val="0089362A"/>
    <w:rsid w:val="008939A7"/>
    <w:rsid w:val="008B12D6"/>
    <w:rsid w:val="008B5018"/>
    <w:rsid w:val="008D73EE"/>
    <w:rsid w:val="008E105D"/>
    <w:rsid w:val="008E28E1"/>
    <w:rsid w:val="008E5682"/>
    <w:rsid w:val="0090238F"/>
    <w:rsid w:val="009170CE"/>
    <w:rsid w:val="009212DA"/>
    <w:rsid w:val="00934E40"/>
    <w:rsid w:val="00937EA6"/>
    <w:rsid w:val="00941206"/>
    <w:rsid w:val="00946FE8"/>
    <w:rsid w:val="009708CD"/>
    <w:rsid w:val="009B457D"/>
    <w:rsid w:val="009E65DD"/>
    <w:rsid w:val="00A03823"/>
    <w:rsid w:val="00A1300B"/>
    <w:rsid w:val="00A23F78"/>
    <w:rsid w:val="00A24BAE"/>
    <w:rsid w:val="00A6326B"/>
    <w:rsid w:val="00A70D16"/>
    <w:rsid w:val="00AB2BAF"/>
    <w:rsid w:val="00AE5329"/>
    <w:rsid w:val="00AF6D2E"/>
    <w:rsid w:val="00B03036"/>
    <w:rsid w:val="00B05E5A"/>
    <w:rsid w:val="00B15BB7"/>
    <w:rsid w:val="00B15ECF"/>
    <w:rsid w:val="00B353F6"/>
    <w:rsid w:val="00B413D2"/>
    <w:rsid w:val="00B46300"/>
    <w:rsid w:val="00B56D2A"/>
    <w:rsid w:val="00B57CEE"/>
    <w:rsid w:val="00B65602"/>
    <w:rsid w:val="00B74644"/>
    <w:rsid w:val="00B85140"/>
    <w:rsid w:val="00B90053"/>
    <w:rsid w:val="00B91574"/>
    <w:rsid w:val="00B91F76"/>
    <w:rsid w:val="00B9754B"/>
    <w:rsid w:val="00BB1492"/>
    <w:rsid w:val="00BB1C39"/>
    <w:rsid w:val="00BD4D0B"/>
    <w:rsid w:val="00BE4A47"/>
    <w:rsid w:val="00BF6D46"/>
    <w:rsid w:val="00C1088A"/>
    <w:rsid w:val="00C1275D"/>
    <w:rsid w:val="00C31620"/>
    <w:rsid w:val="00C50BA5"/>
    <w:rsid w:val="00C518AA"/>
    <w:rsid w:val="00CD5727"/>
    <w:rsid w:val="00CE2820"/>
    <w:rsid w:val="00CE58A9"/>
    <w:rsid w:val="00CF38C5"/>
    <w:rsid w:val="00D117B0"/>
    <w:rsid w:val="00D257C8"/>
    <w:rsid w:val="00D27190"/>
    <w:rsid w:val="00D51B9D"/>
    <w:rsid w:val="00D91F74"/>
    <w:rsid w:val="00D958C7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046A7"/>
    <w:rsid w:val="00E24855"/>
    <w:rsid w:val="00E24F4F"/>
    <w:rsid w:val="00E31784"/>
    <w:rsid w:val="00E356CD"/>
    <w:rsid w:val="00E506D0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3381"/>
    <w:rsid w:val="00EA3E08"/>
    <w:rsid w:val="00EA45A5"/>
    <w:rsid w:val="00EA7BFA"/>
    <w:rsid w:val="00EB5132"/>
    <w:rsid w:val="00EB7BA1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5618C"/>
    <w:rsid w:val="00F56607"/>
    <w:rsid w:val="00F72B09"/>
    <w:rsid w:val="00F72EBE"/>
    <w:rsid w:val="00F91FB7"/>
    <w:rsid w:val="00F96E15"/>
    <w:rsid w:val="00F9764D"/>
    <w:rsid w:val="00FA29E9"/>
    <w:rsid w:val="00FA5403"/>
    <w:rsid w:val="00FC1075"/>
    <w:rsid w:val="00FC1F91"/>
    <w:rsid w:val="00FE7C4F"/>
    <w:rsid w:val="00FF2693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10</cp:revision>
  <cp:lastPrinted>2025-01-10T07:20:00Z</cp:lastPrinted>
  <dcterms:created xsi:type="dcterms:W3CDTF">2024-01-17T05:59:00Z</dcterms:created>
  <dcterms:modified xsi:type="dcterms:W3CDTF">2025-01-10T07:22:00Z</dcterms:modified>
</cp:coreProperties>
</file>