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ED2E62" w:rsidP="00A82D54">
      <w:pPr>
        <w:jc w:val="right"/>
        <w:rPr>
          <w:sz w:val="28"/>
          <w:szCs w:val="28"/>
        </w:rPr>
      </w:pPr>
      <w:r w:rsidRPr="00ED2E62">
        <w:pict>
          <v:rect id="Прямоугольник 1" o:spid="_x0000_s1030" style="position:absolute;left:0;text-align:left;margin-left:-27.6pt;margin-top:12pt;width:227.25pt;height:133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A02064" w:rsidRDefault="00A02064" w:rsidP="006144B9">
                  <w:pPr>
                    <w:jc w:val="center"/>
                    <w:rPr>
                      <w:sz w:val="24"/>
                    </w:rPr>
                  </w:pPr>
                </w:p>
                <w:p w:rsidR="00A02064" w:rsidRDefault="00A0206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A02064" w:rsidRDefault="00A0206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муниципального района Кинельский                               </w:t>
                  </w:r>
                </w:p>
                <w:p w:rsidR="00A02064" w:rsidRDefault="00A0206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A02064" w:rsidRDefault="00A02064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A02064" w:rsidRDefault="00A02064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A02064" w:rsidRDefault="00A02064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A02064" w:rsidRPr="001B1C99" w:rsidRDefault="00A02064" w:rsidP="005E32AD">
                  <w:pPr>
                    <w:rPr>
                      <w:sz w:val="24"/>
                      <w:szCs w:val="24"/>
                    </w:rPr>
                  </w:pPr>
                  <w:r w:rsidRPr="005E32AD">
                    <w:rPr>
                      <w:sz w:val="24"/>
                      <w:szCs w:val="24"/>
                    </w:rPr>
                    <w:t xml:space="preserve">      </w:t>
                  </w:r>
                  <w:r w:rsidRPr="001B1C99">
                    <w:rPr>
                      <w:sz w:val="24"/>
                      <w:szCs w:val="24"/>
                    </w:rPr>
                    <w:t xml:space="preserve">от   </w:t>
                  </w:r>
                  <w:proofErr w:type="spellStart"/>
                  <w:r w:rsidRPr="001B1C99">
                    <w:rPr>
                      <w:sz w:val="24"/>
                      <w:szCs w:val="24"/>
                    </w:rPr>
                    <w:t>________года</w:t>
                  </w:r>
                  <w:proofErr w:type="spellEnd"/>
                  <w:r w:rsidRPr="001B1C99">
                    <w:rPr>
                      <w:sz w:val="24"/>
                      <w:szCs w:val="24"/>
                    </w:rPr>
                    <w:t xml:space="preserve">   №    ______</w:t>
                  </w:r>
                </w:p>
                <w:p w:rsidR="00A02064" w:rsidRPr="00C31224" w:rsidRDefault="00A02064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A02064" w:rsidRDefault="00A02064" w:rsidP="006144B9">
                  <w:pPr>
                    <w:jc w:val="center"/>
                  </w:pPr>
                </w:p>
                <w:p w:rsidR="00A02064" w:rsidRDefault="00A02064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</w:p>
    <w:p w:rsidR="006144B9" w:rsidRPr="00345277" w:rsidRDefault="00CD7D97" w:rsidP="006D5A58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A102B5" w:rsidP="006144B9">
      <w:r>
        <w:t xml:space="preserve">                                                                                                                                           </w:t>
      </w:r>
      <w:r w:rsidR="00C46FB0">
        <w:t xml:space="preserve">                          </w:t>
      </w:r>
    </w:p>
    <w:p w:rsidR="006144B9" w:rsidRPr="00A02064" w:rsidRDefault="006144B9" w:rsidP="006144B9">
      <w:pPr>
        <w:pStyle w:val="a3"/>
        <w:tabs>
          <w:tab w:val="left" w:pos="708"/>
        </w:tabs>
        <w:rPr>
          <w:sz w:val="24"/>
          <w:szCs w:val="24"/>
        </w:rPr>
      </w:pPr>
      <w:r>
        <w:t xml:space="preserve">                                                                  </w:t>
      </w:r>
      <w:r w:rsidR="00A102B5">
        <w:t xml:space="preserve">                     </w:t>
      </w:r>
      <w:r w:rsidR="001B1C99">
        <w:t xml:space="preserve">                                                                      </w:t>
      </w:r>
      <w:r w:rsidR="001B1C99" w:rsidRPr="00A02064">
        <w:rPr>
          <w:sz w:val="24"/>
          <w:szCs w:val="24"/>
        </w:rPr>
        <w:t>ПРОЕКТ</w:t>
      </w:r>
      <w:r w:rsidR="00A102B5" w:rsidRPr="00A02064">
        <w:rPr>
          <w:sz w:val="24"/>
          <w:szCs w:val="24"/>
        </w:rPr>
        <w:t xml:space="preserve">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C4288A" w:rsidRDefault="00C4288A" w:rsidP="000E3B7E">
      <w:pPr>
        <w:rPr>
          <w:sz w:val="28"/>
          <w:szCs w:val="28"/>
        </w:rPr>
      </w:pPr>
    </w:p>
    <w:p w:rsidR="000E3B7E" w:rsidRPr="00C37155" w:rsidRDefault="000E3B7E" w:rsidP="000E3B7E">
      <w:pPr>
        <w:rPr>
          <w:sz w:val="28"/>
          <w:szCs w:val="28"/>
        </w:rPr>
      </w:pPr>
      <w:r w:rsidRPr="00C37155">
        <w:rPr>
          <w:sz w:val="28"/>
          <w:szCs w:val="28"/>
        </w:rPr>
        <w:t xml:space="preserve">«Об утверждении Прогнозного плана </w:t>
      </w:r>
    </w:p>
    <w:p w:rsidR="000E3B7E" w:rsidRPr="00C37155" w:rsidRDefault="000E3B7E" w:rsidP="000E3B7E">
      <w:pPr>
        <w:pStyle w:val="3"/>
      </w:pPr>
      <w:r w:rsidRPr="001C719A">
        <w:t xml:space="preserve">приватизации </w:t>
      </w:r>
      <w:r w:rsidRPr="001C719A">
        <w:rPr>
          <w:szCs w:val="28"/>
        </w:rPr>
        <w:t>муниципального имущества</w:t>
      </w:r>
    </w:p>
    <w:p w:rsidR="000E3B7E" w:rsidRDefault="000E3B7E" w:rsidP="000E3B7E">
      <w:pPr>
        <w:pStyle w:val="3"/>
      </w:pPr>
      <w:r w:rsidRPr="001C719A">
        <w:t>муниципального района Кинельский</w:t>
      </w:r>
      <w:r>
        <w:t xml:space="preserve"> Самарской области </w:t>
      </w:r>
    </w:p>
    <w:p w:rsidR="000E3B7E" w:rsidRPr="00A02064" w:rsidRDefault="00A02064" w:rsidP="000E3B7E">
      <w:pPr>
        <w:pStyle w:val="3"/>
        <w:rPr>
          <w:szCs w:val="28"/>
        </w:rPr>
      </w:pPr>
      <w:r>
        <w:t>на 2026</w:t>
      </w:r>
      <w:r w:rsidR="000E3B7E">
        <w:t xml:space="preserve"> год и </w:t>
      </w:r>
      <w:r>
        <w:rPr>
          <w:szCs w:val="28"/>
        </w:rPr>
        <w:t>плановый период 2027 и 2028</w:t>
      </w:r>
      <w:r w:rsidR="000E3B7E" w:rsidRPr="00CC1FB5">
        <w:rPr>
          <w:szCs w:val="28"/>
        </w:rPr>
        <w:t xml:space="preserve"> годов</w:t>
      </w:r>
      <w:r w:rsidR="000E3B7E" w:rsidRPr="001C719A">
        <w:rPr>
          <w:szCs w:val="28"/>
        </w:rPr>
        <w:t>»</w:t>
      </w:r>
    </w:p>
    <w:p w:rsidR="000E3B7E" w:rsidRPr="00C37155" w:rsidRDefault="000E3B7E" w:rsidP="000E3B7E">
      <w:pPr>
        <w:pStyle w:val="3"/>
        <w:rPr>
          <w:b/>
        </w:rPr>
      </w:pPr>
      <w:r>
        <w:rPr>
          <w:b/>
        </w:rPr>
        <w:t xml:space="preserve"> </w:t>
      </w:r>
    </w:p>
    <w:p w:rsidR="000E3B7E" w:rsidRDefault="000E3B7E" w:rsidP="000E3B7E"/>
    <w:p w:rsidR="000E3B7E" w:rsidRDefault="000E3B7E" w:rsidP="000E3B7E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 w:rsidRPr="00BA04D2">
        <w:rPr>
          <w:sz w:val="28"/>
          <w:szCs w:val="28"/>
        </w:rPr>
        <w:t>ПОСТАНОВЛЯЕТ:</w:t>
      </w:r>
    </w:p>
    <w:p w:rsidR="000E3B7E" w:rsidRDefault="000E3B7E" w:rsidP="000E3B7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A02064">
        <w:rPr>
          <w:sz w:val="28"/>
          <w:szCs w:val="28"/>
        </w:rPr>
        <w:t>ьский  Самарской области на 2026 год и плановый период 2027 и 2028</w:t>
      </w:r>
      <w:r w:rsidRPr="00CC1F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0E3B7E" w:rsidRPr="00A02064" w:rsidRDefault="000E3B7E" w:rsidP="000E3B7E">
      <w:pPr>
        <w:pStyle w:val="a7"/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A02064" w:rsidRPr="00E442C0">
        <w:rPr>
          <w:bCs/>
          <w:sz w:val="28"/>
        </w:rPr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(kinel.ru) в разделе «Официальное опубликование».</w:t>
      </w:r>
    </w:p>
    <w:p w:rsidR="00AE38F1" w:rsidRPr="00C4288A" w:rsidRDefault="000E3B7E" w:rsidP="00C4288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02064" w:rsidRDefault="00A02064" w:rsidP="006144B9">
      <w:pPr>
        <w:jc w:val="both"/>
        <w:rPr>
          <w:bCs/>
          <w:sz w:val="28"/>
        </w:rPr>
      </w:pPr>
    </w:p>
    <w:p w:rsidR="00A02064" w:rsidRDefault="00A02064" w:rsidP="006144B9">
      <w:pPr>
        <w:jc w:val="both"/>
        <w:rPr>
          <w:bCs/>
          <w:sz w:val="28"/>
        </w:rPr>
      </w:pPr>
    </w:p>
    <w:p w:rsidR="006144B9" w:rsidRPr="00CD2721" w:rsidRDefault="00A02064" w:rsidP="006144B9">
      <w:pPr>
        <w:jc w:val="both"/>
        <w:rPr>
          <w:bCs/>
          <w:sz w:val="28"/>
        </w:rPr>
      </w:pPr>
      <w:r>
        <w:rPr>
          <w:bCs/>
          <w:sz w:val="28"/>
        </w:rPr>
        <w:t>Г</w:t>
      </w:r>
      <w:r w:rsidR="003B5B89" w:rsidRPr="00C4288A">
        <w:rPr>
          <w:bCs/>
          <w:sz w:val="28"/>
        </w:rPr>
        <w:t>лав</w:t>
      </w:r>
      <w:r>
        <w:rPr>
          <w:bCs/>
          <w:sz w:val="28"/>
        </w:rPr>
        <w:t>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</w:t>
      </w:r>
      <w:r w:rsidR="001B1C99">
        <w:rPr>
          <w:sz w:val="28"/>
          <w:szCs w:val="28"/>
        </w:rPr>
        <w:t xml:space="preserve">          </w:t>
      </w:r>
      <w:r w:rsidR="003B07A6" w:rsidRPr="00CD2721">
        <w:rPr>
          <w:sz w:val="28"/>
          <w:szCs w:val="28"/>
        </w:rPr>
        <w:t xml:space="preserve">     </w:t>
      </w:r>
      <w:r w:rsidR="00A02064">
        <w:rPr>
          <w:sz w:val="28"/>
          <w:szCs w:val="28"/>
        </w:rPr>
        <w:t>Ю.Н.Жидков</w:t>
      </w:r>
    </w:p>
    <w:p w:rsidR="00C4288A" w:rsidRDefault="00C4288A" w:rsidP="006144B9">
      <w:bookmarkStart w:id="0" w:name="_GoBack"/>
      <w:bookmarkEnd w:id="0"/>
    </w:p>
    <w:p w:rsidR="00A02064" w:rsidRDefault="00A02064" w:rsidP="00CD2721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FB44CE" w:rsidRPr="00C37155" w:rsidRDefault="00FB44CE" w:rsidP="00CD2721">
      <w:pPr>
        <w:pStyle w:val="4"/>
        <w:spacing w:before="0" w:after="0"/>
        <w:rPr>
          <w:b w:val="0"/>
          <w:sz w:val="24"/>
          <w:szCs w:val="24"/>
        </w:rPr>
      </w:pPr>
      <w:r w:rsidRPr="00C37155">
        <w:rPr>
          <w:b w:val="0"/>
          <w:bCs w:val="0"/>
          <w:sz w:val="24"/>
          <w:szCs w:val="24"/>
        </w:rPr>
        <w:t>Новикова</w:t>
      </w:r>
      <w:r w:rsidR="006629C6" w:rsidRPr="00C37155">
        <w:rPr>
          <w:b w:val="0"/>
          <w:sz w:val="24"/>
          <w:szCs w:val="24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1155B8" w:rsidRDefault="001155B8" w:rsidP="006144B9">
      <w:pPr>
        <w:jc w:val="both"/>
      </w:pPr>
    </w:p>
    <w:p w:rsidR="001155B8" w:rsidRDefault="001155B8" w:rsidP="006144B9">
      <w:pPr>
        <w:jc w:val="both"/>
      </w:pPr>
    </w:p>
    <w:p w:rsidR="00FC42DF" w:rsidRDefault="00FC42DF" w:rsidP="006144B9">
      <w:pPr>
        <w:jc w:val="both"/>
      </w:pP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Прогнозный план </w:t>
      </w: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2026 год и плановый период 2027 и 2028 годов</w:t>
      </w: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</w:p>
    <w:p w:rsidR="001155B8" w:rsidRDefault="001155B8" w:rsidP="001155B8">
      <w:pPr>
        <w:pStyle w:val="ConsPlusTitle"/>
        <w:widowControl/>
        <w:jc w:val="center"/>
        <w:rPr>
          <w:sz w:val="28"/>
          <w:szCs w:val="28"/>
        </w:rPr>
      </w:pPr>
    </w:p>
    <w:p w:rsidR="001155B8" w:rsidRDefault="001155B8" w:rsidP="001155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Основные задачи и направления приватизации муниципального имущества </w:t>
      </w:r>
    </w:p>
    <w:p w:rsidR="001155B8" w:rsidRDefault="001155B8" w:rsidP="001155B8">
      <w:pPr>
        <w:jc w:val="center"/>
        <w:rPr>
          <w:b/>
          <w:bCs/>
          <w:sz w:val="28"/>
          <w:szCs w:val="28"/>
        </w:rPr>
      </w:pPr>
    </w:p>
    <w:p w:rsidR="001155B8" w:rsidRDefault="001155B8" w:rsidP="001155B8">
      <w:pPr>
        <w:jc w:val="center"/>
        <w:rPr>
          <w:b/>
          <w:bCs/>
          <w:sz w:val="28"/>
          <w:szCs w:val="28"/>
        </w:rPr>
      </w:pP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План приватизации муниципального имущества муниципального района Кинельский Самарской области на 2026 год и плановый период 2027 и 2028 годов (далее по тексту - План приватизации) разработан в соответствии с Федеральным законом от 21.12.2001г. № 178-ФЗ «О приватизации государственного и муниципального имущества».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Главными целями и задачами приватизации в 2026 году и плановом периоде 2027 и 2028 годов являются: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муниципального района Кинельский Самарской области и осуществления отдельных государственных полномочий;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расходов из бюджета муниципального района Кинельский Самарской области на содержание неэффективного имущества;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1155B8" w:rsidRDefault="001155B8" w:rsidP="001155B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установление способов приватизации, обеспечивающих максимальный доход бюджета муниципального района Кинельский Самарской области.</w:t>
      </w:r>
      <w:r>
        <w:rPr>
          <w:bCs/>
          <w:sz w:val="28"/>
          <w:szCs w:val="28"/>
        </w:rPr>
        <w:t xml:space="preserve"> 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Основные принципы формирования Плана приватизации: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имущества, находящегося в собственности (муниципального образования), и расходов на его управление и содержание;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план приватизации объектов, аренда которых не обеспечивает соответствующее поступление средств в местный бюджет;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Способы и порядок приватизации муниципального имущества муниципального района Кинельский Самарской области определяется в соответствии с действующим законодательством Российской Федерации.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</w:t>
      </w:r>
    </w:p>
    <w:p w:rsidR="001155B8" w:rsidRDefault="001155B8" w:rsidP="001155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объектов муниципальной собственности, подлежащих приватизации в 2026 году и плановом периоде 2027 и 2028 годов, приведен в приложениях 1,2,3 к настоящему Прогнозному плану (прилагается).</w:t>
      </w:r>
    </w:p>
    <w:p w:rsidR="00FC42DF" w:rsidRDefault="00FC42DF" w:rsidP="006144B9">
      <w:pPr>
        <w:jc w:val="both"/>
      </w:pPr>
    </w:p>
    <w:p w:rsidR="003B5B89" w:rsidRDefault="003B5B89" w:rsidP="006144B9">
      <w:pPr>
        <w:jc w:val="both"/>
      </w:pPr>
    </w:p>
    <w:p w:rsidR="00C071E9" w:rsidRDefault="00C071E9" w:rsidP="006144B9">
      <w:pPr>
        <w:spacing w:line="276" w:lineRule="auto"/>
        <w:rPr>
          <w:b/>
          <w:sz w:val="28"/>
          <w:szCs w:val="28"/>
        </w:rPr>
        <w:sectPr w:rsidR="00C071E9" w:rsidSect="00A02064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:rsidR="006144B9" w:rsidRDefault="006144B9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F639E">
        <w:rPr>
          <w:sz w:val="28"/>
          <w:szCs w:val="28"/>
        </w:rPr>
        <w:t>Приложение 1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39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C071E9">
      <w:pPr>
        <w:spacing w:line="276" w:lineRule="auto"/>
        <w:jc w:val="right"/>
        <w:rPr>
          <w:sz w:val="28"/>
          <w:szCs w:val="28"/>
        </w:rPr>
      </w:pPr>
    </w:p>
    <w:p w:rsidR="006629C6" w:rsidRPr="00E92EF2" w:rsidRDefault="00A7137E" w:rsidP="00C071E9">
      <w:pPr>
        <w:spacing w:line="276" w:lineRule="auto"/>
        <w:jc w:val="right"/>
        <w:rPr>
          <w:sz w:val="28"/>
          <w:szCs w:val="28"/>
          <w:u w:val="single"/>
        </w:rPr>
      </w:pPr>
      <w:r w:rsidRPr="0094644A">
        <w:rPr>
          <w:sz w:val="28"/>
          <w:szCs w:val="28"/>
        </w:rPr>
        <w:t xml:space="preserve">      </w:t>
      </w:r>
      <w:r w:rsidR="00CC1FB5" w:rsidRPr="00A02064">
        <w:rPr>
          <w:sz w:val="28"/>
          <w:szCs w:val="28"/>
        </w:rPr>
        <w:t>№</w:t>
      </w:r>
      <w:r w:rsidR="00A02064" w:rsidRPr="00A02064">
        <w:rPr>
          <w:sz w:val="28"/>
          <w:szCs w:val="28"/>
        </w:rPr>
        <w:t>_______</w:t>
      </w:r>
      <w:r w:rsidR="00CD2721" w:rsidRPr="00A02064">
        <w:rPr>
          <w:sz w:val="28"/>
          <w:szCs w:val="28"/>
        </w:rPr>
        <w:t xml:space="preserve"> </w:t>
      </w:r>
      <w:r w:rsidR="005E32AD" w:rsidRPr="0094644A">
        <w:rPr>
          <w:sz w:val="28"/>
          <w:szCs w:val="28"/>
        </w:rPr>
        <w:t xml:space="preserve"> </w:t>
      </w:r>
      <w:r w:rsidR="00C4288A" w:rsidRPr="0094644A">
        <w:rPr>
          <w:sz w:val="28"/>
          <w:szCs w:val="28"/>
        </w:rPr>
        <w:t xml:space="preserve">  </w:t>
      </w:r>
      <w:r w:rsidR="005E32AD" w:rsidRPr="0094644A">
        <w:rPr>
          <w:sz w:val="28"/>
          <w:szCs w:val="28"/>
        </w:rPr>
        <w:t xml:space="preserve"> от   </w:t>
      </w:r>
      <w:r w:rsidR="00E92EF2" w:rsidRPr="0094644A">
        <w:rPr>
          <w:sz w:val="28"/>
          <w:szCs w:val="28"/>
        </w:rPr>
        <w:t xml:space="preserve"> </w:t>
      </w:r>
      <w:proofErr w:type="spellStart"/>
      <w:r w:rsidR="00A02064">
        <w:rPr>
          <w:sz w:val="28"/>
          <w:szCs w:val="28"/>
        </w:rPr>
        <w:t>___________</w:t>
      </w:r>
      <w:r w:rsidR="00E92EF2" w:rsidRPr="00D62A8B">
        <w:rPr>
          <w:sz w:val="28"/>
          <w:szCs w:val="28"/>
          <w:u w:val="single"/>
        </w:rPr>
        <w:t>года</w:t>
      </w:r>
      <w:proofErr w:type="spellEnd"/>
      <w:r w:rsidR="00E92EF2" w:rsidRPr="00E92EF2">
        <w:rPr>
          <w:sz w:val="28"/>
          <w:szCs w:val="28"/>
          <w:u w:val="single"/>
        </w:rPr>
        <w:t xml:space="preserve"> </w:t>
      </w:r>
      <w:r w:rsidR="006D5A58" w:rsidRPr="00E92EF2">
        <w:rPr>
          <w:sz w:val="28"/>
          <w:szCs w:val="28"/>
          <w:u w:val="single"/>
        </w:rPr>
        <w:t xml:space="preserve">                  </w:t>
      </w:r>
    </w:p>
    <w:p w:rsidR="00FB44CE" w:rsidRDefault="00FB44CE" w:rsidP="00C071E9">
      <w:pPr>
        <w:spacing w:line="276" w:lineRule="auto"/>
        <w:jc w:val="right"/>
        <w:rPr>
          <w:sz w:val="28"/>
          <w:szCs w:val="28"/>
        </w:rPr>
      </w:pPr>
    </w:p>
    <w:p w:rsidR="00FB44CE" w:rsidRPr="00E74A53" w:rsidRDefault="00FB44CE" w:rsidP="00FB44C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 xml:space="preserve">Прогнозный план  </w:t>
      </w:r>
    </w:p>
    <w:p w:rsidR="00FF639E" w:rsidRPr="00E74A53" w:rsidRDefault="00FB44CE" w:rsidP="00FF639E">
      <w:pPr>
        <w:spacing w:line="276" w:lineRule="auto"/>
        <w:jc w:val="center"/>
        <w:rPr>
          <w:sz w:val="26"/>
          <w:szCs w:val="26"/>
        </w:rPr>
      </w:pPr>
      <w:r w:rsidRPr="00E74A53">
        <w:rPr>
          <w:sz w:val="26"/>
          <w:szCs w:val="26"/>
        </w:rPr>
        <w:t>приватизации муниципального имущества</w:t>
      </w:r>
      <w:r w:rsidR="00106C1E" w:rsidRPr="00E74A53">
        <w:rPr>
          <w:sz w:val="26"/>
          <w:szCs w:val="26"/>
        </w:rPr>
        <w:t xml:space="preserve"> </w:t>
      </w:r>
      <w:r w:rsidRPr="00E74A53">
        <w:rPr>
          <w:sz w:val="26"/>
          <w:szCs w:val="26"/>
        </w:rPr>
        <w:t>муниципального района Кинельский Самарской области</w:t>
      </w:r>
      <w:r w:rsidR="00106C1E" w:rsidRPr="00E74A53">
        <w:rPr>
          <w:sz w:val="26"/>
          <w:szCs w:val="26"/>
        </w:rPr>
        <w:t xml:space="preserve"> </w:t>
      </w:r>
    </w:p>
    <w:p w:rsidR="003B5B89" w:rsidRPr="00E74A53" w:rsidRDefault="00A02064" w:rsidP="00FF639E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2026</w:t>
      </w:r>
      <w:r w:rsidR="00FB44CE" w:rsidRPr="00E74A53">
        <w:rPr>
          <w:sz w:val="26"/>
          <w:szCs w:val="26"/>
        </w:rPr>
        <w:t xml:space="preserve"> год</w:t>
      </w:r>
      <w:r w:rsidR="00CC1FB5" w:rsidRPr="00E74A53">
        <w:rPr>
          <w:sz w:val="26"/>
          <w:szCs w:val="26"/>
        </w:rPr>
        <w:t xml:space="preserve"> </w:t>
      </w:r>
    </w:p>
    <w:p w:rsidR="00FB44CE" w:rsidRDefault="00FB44CE" w:rsidP="00106C1E">
      <w:pPr>
        <w:pStyle w:val="a7"/>
        <w:rPr>
          <w:sz w:val="28"/>
          <w:szCs w:val="28"/>
        </w:rPr>
      </w:pPr>
    </w:p>
    <w:p w:rsidR="00916700" w:rsidRPr="00FF639E" w:rsidRDefault="00916700" w:rsidP="00106C1E">
      <w:pPr>
        <w:pStyle w:val="a7"/>
        <w:rPr>
          <w:sz w:val="28"/>
          <w:szCs w:val="28"/>
        </w:rPr>
      </w:pP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403"/>
        <w:gridCol w:w="2693"/>
        <w:gridCol w:w="1276"/>
        <w:gridCol w:w="1842"/>
        <w:gridCol w:w="1701"/>
        <w:gridCol w:w="1701"/>
        <w:gridCol w:w="2268"/>
      </w:tblGrid>
      <w:tr w:rsidR="00916700" w:rsidRPr="00FF639E" w:rsidTr="0056486F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106C1E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106C1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F639E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FF639E" w:rsidTr="0056486F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 w:rsidP="00106C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A02064" w:rsidRDefault="0091670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02064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д.38-4</w:t>
            </w:r>
          </w:p>
          <w:p w:rsidR="00A02064" w:rsidRPr="00F54A9D" w:rsidRDefault="00A02064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64,9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A02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449F9" w:rsidRPr="00F54A9D">
              <w:rPr>
                <w:sz w:val="24"/>
                <w:szCs w:val="24"/>
                <w:lang w:eastAsia="en-US"/>
              </w:rPr>
              <w:t>0</w:t>
            </w:r>
            <w:r w:rsidR="00916700" w:rsidRPr="00F54A9D">
              <w:rPr>
                <w:sz w:val="24"/>
                <w:szCs w:val="24"/>
                <w:lang w:eastAsia="en-US"/>
              </w:rPr>
              <w:t>0 000,00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д.38-5</w:t>
            </w:r>
          </w:p>
          <w:p w:rsidR="00A02064" w:rsidRPr="00F54A9D" w:rsidRDefault="00A02064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63,9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A02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449F9" w:rsidRPr="00F54A9D">
              <w:rPr>
                <w:sz w:val="24"/>
                <w:szCs w:val="24"/>
                <w:lang w:eastAsia="en-US"/>
              </w:rPr>
              <w:t>0</w:t>
            </w:r>
            <w:r w:rsidR="00916700" w:rsidRPr="00F54A9D">
              <w:rPr>
                <w:sz w:val="24"/>
                <w:szCs w:val="24"/>
                <w:lang w:eastAsia="en-US"/>
              </w:rPr>
              <w:t>0 000,00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Нежилое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Самарская область, Кинельский район, с</w:t>
            </w:r>
            <w:proofErr w:type="gramStart"/>
            <w:r w:rsidRPr="00F54A9D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54A9D">
              <w:rPr>
                <w:sz w:val="24"/>
                <w:szCs w:val="24"/>
                <w:lang w:eastAsia="en-US"/>
              </w:rPr>
              <w:t>овый Сарбай, ул.Школьная, д.38, помещение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A02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  <w:r w:rsidR="00916700" w:rsidRPr="00F54A9D">
              <w:rPr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916700" w:rsidRPr="00FF639E" w:rsidTr="00564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жилой дом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с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земельным участком</w:t>
            </w:r>
          </w:p>
          <w:p w:rsidR="00916700" w:rsidRPr="00F54A9D" w:rsidRDefault="00916700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9E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Самарская область, Кинельский район,  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F54A9D">
              <w:rPr>
                <w:sz w:val="24"/>
                <w:szCs w:val="24"/>
              </w:rPr>
              <w:t>с</w:t>
            </w:r>
            <w:proofErr w:type="gramEnd"/>
            <w:r w:rsidRPr="00F54A9D">
              <w:rPr>
                <w:sz w:val="24"/>
                <w:szCs w:val="24"/>
              </w:rPr>
              <w:t>. Преображенка,</w:t>
            </w:r>
          </w:p>
          <w:p w:rsidR="00916700" w:rsidRPr="00F54A9D" w:rsidRDefault="00916700" w:rsidP="00D12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54A9D">
              <w:rPr>
                <w:sz w:val="24"/>
                <w:szCs w:val="24"/>
              </w:rPr>
              <w:t xml:space="preserve">ул. </w:t>
            </w:r>
            <w:proofErr w:type="gramStart"/>
            <w:r w:rsidRPr="00F54A9D">
              <w:rPr>
                <w:sz w:val="24"/>
                <w:szCs w:val="24"/>
              </w:rPr>
              <w:t>Гвардейская</w:t>
            </w:r>
            <w:proofErr w:type="gramEnd"/>
            <w:r w:rsidRPr="00F54A9D">
              <w:rPr>
                <w:sz w:val="24"/>
                <w:szCs w:val="24"/>
              </w:rPr>
              <w:t>, дом 6</w:t>
            </w:r>
          </w:p>
          <w:p w:rsidR="00916700" w:rsidRPr="00F54A9D" w:rsidRDefault="00916700" w:rsidP="00D125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18,5</w:t>
            </w:r>
          </w:p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916700" w:rsidP="0098260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rFonts w:eastAsia="Calibri"/>
                <w:sz w:val="24"/>
                <w:szCs w:val="24"/>
              </w:rPr>
              <w:t>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16700" w:rsidRPr="00F54A9D" w:rsidRDefault="00A020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1-4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электронный 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F54A9D" w:rsidRDefault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Казна</w:t>
            </w:r>
          </w:p>
        </w:tc>
      </w:tr>
      <w:tr w:rsidR="00F54A9D" w:rsidRPr="00FF639E" w:rsidTr="0056486F">
        <w:trPr>
          <w:trHeight w:val="62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 w:rsidP="00106C1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54A9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517F9E" w:rsidP="00A87F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3 248,5</w:t>
            </w:r>
            <w:r w:rsidR="00F54A9D" w:rsidRPr="00F54A9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A9D" w:rsidRPr="00F54A9D" w:rsidRDefault="00517F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9D" w:rsidRPr="00F54A9D" w:rsidRDefault="00F54A9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071E9" w:rsidRDefault="00C071E9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A02064" w:rsidRDefault="00A02064" w:rsidP="00FB44CE">
      <w:pPr>
        <w:spacing w:line="276" w:lineRule="auto"/>
        <w:jc w:val="center"/>
        <w:rPr>
          <w:b/>
          <w:sz w:val="28"/>
          <w:szCs w:val="28"/>
        </w:rPr>
      </w:pPr>
    </w:p>
    <w:p w:rsidR="001B1C99" w:rsidRDefault="001B1C99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FF639E" w:rsidRPr="00C071E9" w:rsidRDefault="00FF639E" w:rsidP="00FF639E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</w:t>
      </w:r>
      <w:r w:rsidR="00D62A8B" w:rsidRPr="0056486F">
        <w:rPr>
          <w:sz w:val="28"/>
          <w:szCs w:val="28"/>
        </w:rPr>
        <w:t xml:space="preserve">№ </w:t>
      </w:r>
      <w:proofErr w:type="spellStart"/>
      <w:r w:rsidR="0056486F" w:rsidRPr="0056486F">
        <w:rPr>
          <w:sz w:val="28"/>
          <w:szCs w:val="28"/>
        </w:rPr>
        <w:t>______</w:t>
      </w:r>
      <w:r w:rsidR="00D62A8B" w:rsidRPr="0056486F">
        <w:rPr>
          <w:sz w:val="28"/>
          <w:szCs w:val="28"/>
        </w:rPr>
        <w:t>от</w:t>
      </w:r>
      <w:proofErr w:type="spellEnd"/>
      <w:r w:rsidR="00D62A8B" w:rsidRPr="0056486F">
        <w:rPr>
          <w:sz w:val="28"/>
          <w:szCs w:val="28"/>
        </w:rPr>
        <w:t xml:space="preserve">     </w:t>
      </w:r>
      <w:r w:rsidR="0056486F" w:rsidRPr="0056486F">
        <w:rPr>
          <w:sz w:val="28"/>
          <w:szCs w:val="28"/>
        </w:rPr>
        <w:t>__________</w:t>
      </w:r>
      <w:r w:rsidR="00D62A8B" w:rsidRPr="00D62A8B">
        <w:rPr>
          <w:sz w:val="28"/>
          <w:szCs w:val="28"/>
          <w:u w:val="single"/>
        </w:rPr>
        <w:t xml:space="preserve">    года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02064">
        <w:rPr>
          <w:sz w:val="28"/>
          <w:szCs w:val="28"/>
        </w:rPr>
        <w:t>2027</w:t>
      </w:r>
      <w:r>
        <w:rPr>
          <w:sz w:val="28"/>
          <w:szCs w:val="28"/>
        </w:rPr>
        <w:t xml:space="preserve"> год </w:t>
      </w:r>
      <w:r w:rsidRPr="00FF639E">
        <w:rPr>
          <w:sz w:val="28"/>
          <w:szCs w:val="28"/>
        </w:rPr>
        <w:t xml:space="preserve"> </w:t>
      </w: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D125AE" w:rsidRDefault="00D125A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C4288A" w:rsidRDefault="00C4288A" w:rsidP="00FB44CE">
      <w:pPr>
        <w:spacing w:line="276" w:lineRule="auto"/>
        <w:jc w:val="center"/>
        <w:rPr>
          <w:b/>
          <w:sz w:val="28"/>
          <w:szCs w:val="28"/>
        </w:rPr>
      </w:pPr>
    </w:p>
    <w:p w:rsidR="00FF639E" w:rsidRDefault="00FF639E" w:rsidP="00C4288A">
      <w:pPr>
        <w:ind w:left="709"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FF639E" w:rsidRDefault="00FF639E" w:rsidP="00C428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FF639E" w:rsidRDefault="00FF639E" w:rsidP="00FF639E">
      <w:pPr>
        <w:spacing w:line="276" w:lineRule="auto"/>
        <w:jc w:val="right"/>
        <w:rPr>
          <w:sz w:val="28"/>
          <w:szCs w:val="28"/>
        </w:rPr>
      </w:pPr>
    </w:p>
    <w:p w:rsidR="0056486F" w:rsidRPr="00C071E9" w:rsidRDefault="0056486F" w:rsidP="0056486F">
      <w:pPr>
        <w:spacing w:line="276" w:lineRule="auto"/>
        <w:jc w:val="right"/>
        <w:rPr>
          <w:sz w:val="28"/>
          <w:szCs w:val="28"/>
        </w:rPr>
      </w:pPr>
      <w:r w:rsidRPr="0056486F">
        <w:rPr>
          <w:sz w:val="28"/>
          <w:szCs w:val="28"/>
        </w:rPr>
        <w:t xml:space="preserve">      № </w:t>
      </w:r>
      <w:proofErr w:type="spellStart"/>
      <w:r w:rsidRPr="0056486F">
        <w:rPr>
          <w:sz w:val="28"/>
          <w:szCs w:val="28"/>
        </w:rPr>
        <w:t>______от</w:t>
      </w:r>
      <w:proofErr w:type="spellEnd"/>
      <w:r w:rsidRPr="0056486F">
        <w:rPr>
          <w:sz w:val="28"/>
          <w:szCs w:val="28"/>
        </w:rPr>
        <w:t xml:space="preserve">     __________</w:t>
      </w:r>
      <w:r w:rsidRPr="00D62A8B">
        <w:rPr>
          <w:sz w:val="28"/>
          <w:szCs w:val="28"/>
          <w:u w:val="single"/>
        </w:rPr>
        <w:t xml:space="preserve">    года</w:t>
      </w:r>
    </w:p>
    <w:p w:rsidR="00D125AE" w:rsidRDefault="00D125AE" w:rsidP="00FF639E">
      <w:pPr>
        <w:spacing w:line="276" w:lineRule="auto"/>
        <w:jc w:val="right"/>
        <w:rPr>
          <w:sz w:val="28"/>
          <w:szCs w:val="28"/>
        </w:rPr>
      </w:pP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Прогнозный план  </w:t>
      </w:r>
    </w:p>
    <w:p w:rsid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приватизации муниципального имущества муниципального района Кинельский Самарской области 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  <w:r w:rsidRPr="00FF63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A02064">
        <w:rPr>
          <w:sz w:val="28"/>
          <w:szCs w:val="28"/>
        </w:rPr>
        <w:t>2028</w:t>
      </w:r>
      <w:r>
        <w:rPr>
          <w:sz w:val="28"/>
          <w:szCs w:val="28"/>
        </w:rPr>
        <w:t xml:space="preserve"> год</w:t>
      </w:r>
    </w:p>
    <w:p w:rsidR="00FF639E" w:rsidRPr="00FF639E" w:rsidRDefault="00FF639E" w:rsidP="00FF639E">
      <w:pPr>
        <w:spacing w:line="276" w:lineRule="auto"/>
        <w:jc w:val="center"/>
        <w:rPr>
          <w:sz w:val="28"/>
          <w:szCs w:val="28"/>
        </w:rPr>
      </w:pPr>
    </w:p>
    <w:p w:rsidR="00FF639E" w:rsidRPr="00FF639E" w:rsidRDefault="00FF639E" w:rsidP="00FF639E">
      <w:pPr>
        <w:pStyle w:val="a7"/>
        <w:rPr>
          <w:sz w:val="28"/>
          <w:szCs w:val="28"/>
        </w:rPr>
      </w:pPr>
      <w:r w:rsidRPr="00FF639E">
        <w:rPr>
          <w:sz w:val="28"/>
          <w:szCs w:val="28"/>
        </w:rPr>
        <w:t xml:space="preserve"> </w:t>
      </w:r>
    </w:p>
    <w:tbl>
      <w:tblPr>
        <w:tblStyle w:val="a6"/>
        <w:tblW w:w="15451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1276"/>
        <w:gridCol w:w="1843"/>
        <w:gridCol w:w="1842"/>
        <w:gridCol w:w="1701"/>
        <w:gridCol w:w="2268"/>
      </w:tblGrid>
      <w:tr w:rsidR="00916700" w:rsidRPr="008B46FA" w:rsidTr="00916700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№</w:t>
            </w:r>
          </w:p>
          <w:p w:rsidR="00916700" w:rsidRPr="008B46FA" w:rsidRDefault="00916700" w:rsidP="00916700">
            <w:pPr>
              <w:pStyle w:val="a7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Наименование имущества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(иные характеристики)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Месторасположение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Общая 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площадь,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 xml:space="preserve">кв.м.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 w:rsidRPr="008B46FA">
              <w:rPr>
                <w:sz w:val="24"/>
                <w:szCs w:val="24"/>
                <w:lang w:eastAsia="en-US"/>
              </w:rPr>
              <w:t>-</w:t>
            </w:r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B46FA">
              <w:rPr>
                <w:sz w:val="24"/>
                <w:szCs w:val="24"/>
                <w:lang w:eastAsia="en-US"/>
              </w:rPr>
              <w:t>вочная</w:t>
            </w:r>
            <w:proofErr w:type="spellEnd"/>
          </w:p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46FA"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 w:rsidRPr="008B46FA"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Балансодержатель имущества</w:t>
            </w:r>
          </w:p>
        </w:tc>
      </w:tr>
      <w:tr w:rsidR="00916700" w:rsidRPr="008B46FA" w:rsidTr="00916700">
        <w:trPr>
          <w:cantSplit/>
          <w:trHeight w:val="2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46F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700" w:rsidRPr="008B46FA" w:rsidTr="009167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916700" w:rsidP="00916700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0" w:rsidRPr="008B46FA" w:rsidRDefault="00C4288A" w:rsidP="009167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F639E" w:rsidRPr="00FF639E" w:rsidRDefault="00FF639E" w:rsidP="00FC42DF">
      <w:pPr>
        <w:spacing w:line="276" w:lineRule="auto"/>
        <w:rPr>
          <w:b/>
          <w:sz w:val="28"/>
          <w:szCs w:val="28"/>
        </w:rPr>
        <w:sectPr w:rsidR="00FF639E" w:rsidRPr="00FF639E" w:rsidSect="00A02064">
          <w:pgSz w:w="16838" w:h="11906" w:orient="landscape"/>
          <w:pgMar w:top="709" w:right="1134" w:bottom="709" w:left="1418" w:header="709" w:footer="709" w:gutter="0"/>
          <w:cols w:space="708"/>
          <w:docGrid w:linePitch="360"/>
        </w:sectPr>
      </w:pPr>
    </w:p>
    <w:p w:rsidR="00FC42DF" w:rsidRPr="00FC42DF" w:rsidRDefault="00FC42DF" w:rsidP="00FC42DF">
      <w:pPr>
        <w:rPr>
          <w:sz w:val="24"/>
          <w:szCs w:val="24"/>
        </w:rPr>
      </w:pPr>
    </w:p>
    <w:sectPr w:rsidR="00FC42DF" w:rsidRPr="00FC42DF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F2F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549B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63997"/>
    <w:rsid w:val="0007583C"/>
    <w:rsid w:val="000759A4"/>
    <w:rsid w:val="0008480E"/>
    <w:rsid w:val="00085051"/>
    <w:rsid w:val="00095B52"/>
    <w:rsid w:val="000A0C91"/>
    <w:rsid w:val="000A6B23"/>
    <w:rsid w:val="000B12EB"/>
    <w:rsid w:val="000C4226"/>
    <w:rsid w:val="000C4B61"/>
    <w:rsid w:val="000C53BC"/>
    <w:rsid w:val="000C6389"/>
    <w:rsid w:val="000D7FA7"/>
    <w:rsid w:val="000E057A"/>
    <w:rsid w:val="000E26F9"/>
    <w:rsid w:val="000E376A"/>
    <w:rsid w:val="000E3B7E"/>
    <w:rsid w:val="000F201B"/>
    <w:rsid w:val="000F2C7D"/>
    <w:rsid w:val="000F3D72"/>
    <w:rsid w:val="001030B2"/>
    <w:rsid w:val="00105392"/>
    <w:rsid w:val="00106C1E"/>
    <w:rsid w:val="001127FA"/>
    <w:rsid w:val="00114CC3"/>
    <w:rsid w:val="001155B8"/>
    <w:rsid w:val="001272CC"/>
    <w:rsid w:val="0015313C"/>
    <w:rsid w:val="00171313"/>
    <w:rsid w:val="001B1C99"/>
    <w:rsid w:val="001B75FF"/>
    <w:rsid w:val="001C1703"/>
    <w:rsid w:val="001C2169"/>
    <w:rsid w:val="001C6741"/>
    <w:rsid w:val="001C719A"/>
    <w:rsid w:val="001D3BE5"/>
    <w:rsid w:val="001D51FB"/>
    <w:rsid w:val="001F4491"/>
    <w:rsid w:val="00211D3D"/>
    <w:rsid w:val="00215130"/>
    <w:rsid w:val="00215F41"/>
    <w:rsid w:val="00225E8E"/>
    <w:rsid w:val="00231489"/>
    <w:rsid w:val="00231FA6"/>
    <w:rsid w:val="002541D5"/>
    <w:rsid w:val="00262AB6"/>
    <w:rsid w:val="00284B1D"/>
    <w:rsid w:val="002A16D5"/>
    <w:rsid w:val="002B44BA"/>
    <w:rsid w:val="002C7D56"/>
    <w:rsid w:val="002D1BEC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857E2"/>
    <w:rsid w:val="003A12DE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69C8"/>
    <w:rsid w:val="003F7DFA"/>
    <w:rsid w:val="00402926"/>
    <w:rsid w:val="00415FC6"/>
    <w:rsid w:val="0042462B"/>
    <w:rsid w:val="004722BC"/>
    <w:rsid w:val="00474554"/>
    <w:rsid w:val="004C3E9C"/>
    <w:rsid w:val="004E5027"/>
    <w:rsid w:val="004F09C4"/>
    <w:rsid w:val="005074A7"/>
    <w:rsid w:val="00517F9E"/>
    <w:rsid w:val="005449F9"/>
    <w:rsid w:val="0056486F"/>
    <w:rsid w:val="005653C6"/>
    <w:rsid w:val="00574408"/>
    <w:rsid w:val="00574615"/>
    <w:rsid w:val="00581616"/>
    <w:rsid w:val="005B3A20"/>
    <w:rsid w:val="005B5515"/>
    <w:rsid w:val="005C296D"/>
    <w:rsid w:val="005C3FCE"/>
    <w:rsid w:val="005E32AD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26195"/>
    <w:rsid w:val="00730042"/>
    <w:rsid w:val="00737D0C"/>
    <w:rsid w:val="00743301"/>
    <w:rsid w:val="00752B84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65BA9"/>
    <w:rsid w:val="00895F40"/>
    <w:rsid w:val="008A33D8"/>
    <w:rsid w:val="008A4A08"/>
    <w:rsid w:val="008A6893"/>
    <w:rsid w:val="008B45E9"/>
    <w:rsid w:val="008B46FA"/>
    <w:rsid w:val="008B5CED"/>
    <w:rsid w:val="008D3CC3"/>
    <w:rsid w:val="008F5B32"/>
    <w:rsid w:val="00913AAA"/>
    <w:rsid w:val="00914E5A"/>
    <w:rsid w:val="00916700"/>
    <w:rsid w:val="00935727"/>
    <w:rsid w:val="0094644A"/>
    <w:rsid w:val="00963A75"/>
    <w:rsid w:val="009660A1"/>
    <w:rsid w:val="00976ECD"/>
    <w:rsid w:val="0098260A"/>
    <w:rsid w:val="00985FC1"/>
    <w:rsid w:val="009B4CC7"/>
    <w:rsid w:val="009B61E2"/>
    <w:rsid w:val="009C41DC"/>
    <w:rsid w:val="009D0697"/>
    <w:rsid w:val="009D4CF9"/>
    <w:rsid w:val="009D69FA"/>
    <w:rsid w:val="00A02064"/>
    <w:rsid w:val="00A055CA"/>
    <w:rsid w:val="00A102B5"/>
    <w:rsid w:val="00A25FBD"/>
    <w:rsid w:val="00A571A5"/>
    <w:rsid w:val="00A7137E"/>
    <w:rsid w:val="00A768B6"/>
    <w:rsid w:val="00A82D54"/>
    <w:rsid w:val="00A87F1A"/>
    <w:rsid w:val="00A93BBD"/>
    <w:rsid w:val="00AA5C8A"/>
    <w:rsid w:val="00AD5CB7"/>
    <w:rsid w:val="00AE1410"/>
    <w:rsid w:val="00AE38F1"/>
    <w:rsid w:val="00AE421A"/>
    <w:rsid w:val="00AE7735"/>
    <w:rsid w:val="00AE7A78"/>
    <w:rsid w:val="00AF7FC8"/>
    <w:rsid w:val="00B01771"/>
    <w:rsid w:val="00B04019"/>
    <w:rsid w:val="00B374B0"/>
    <w:rsid w:val="00B4168E"/>
    <w:rsid w:val="00B666BB"/>
    <w:rsid w:val="00B737C3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D5E39"/>
    <w:rsid w:val="00BE6310"/>
    <w:rsid w:val="00BF0954"/>
    <w:rsid w:val="00C0659F"/>
    <w:rsid w:val="00C071E9"/>
    <w:rsid w:val="00C27B56"/>
    <w:rsid w:val="00C31224"/>
    <w:rsid w:val="00C320C7"/>
    <w:rsid w:val="00C350AC"/>
    <w:rsid w:val="00C3587D"/>
    <w:rsid w:val="00C37155"/>
    <w:rsid w:val="00C4288A"/>
    <w:rsid w:val="00C43F03"/>
    <w:rsid w:val="00C45870"/>
    <w:rsid w:val="00C467DD"/>
    <w:rsid w:val="00C46FB0"/>
    <w:rsid w:val="00C47369"/>
    <w:rsid w:val="00C7439E"/>
    <w:rsid w:val="00C81FE9"/>
    <w:rsid w:val="00C86613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4B9"/>
    <w:rsid w:val="00D037CD"/>
    <w:rsid w:val="00D074FB"/>
    <w:rsid w:val="00D125AE"/>
    <w:rsid w:val="00D23AE6"/>
    <w:rsid w:val="00D32A1B"/>
    <w:rsid w:val="00D5510B"/>
    <w:rsid w:val="00D62A8B"/>
    <w:rsid w:val="00D675A8"/>
    <w:rsid w:val="00D82A1D"/>
    <w:rsid w:val="00DB44E7"/>
    <w:rsid w:val="00DC3FE9"/>
    <w:rsid w:val="00DD0C37"/>
    <w:rsid w:val="00DD44F0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643F3"/>
    <w:rsid w:val="00E74A53"/>
    <w:rsid w:val="00E75F45"/>
    <w:rsid w:val="00E92EF2"/>
    <w:rsid w:val="00EA2521"/>
    <w:rsid w:val="00ED2E62"/>
    <w:rsid w:val="00EF7B11"/>
    <w:rsid w:val="00F079F6"/>
    <w:rsid w:val="00F128A5"/>
    <w:rsid w:val="00F259FA"/>
    <w:rsid w:val="00F35E8E"/>
    <w:rsid w:val="00F54A9D"/>
    <w:rsid w:val="00FA6E5D"/>
    <w:rsid w:val="00FB44CE"/>
    <w:rsid w:val="00FC1051"/>
    <w:rsid w:val="00FC42DF"/>
    <w:rsid w:val="00FC604A"/>
    <w:rsid w:val="00FD0C84"/>
    <w:rsid w:val="00FD4F29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FC42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7936B9E-FCE0-4D7E-9B1B-00C5319B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5</cp:revision>
  <cp:lastPrinted>2025-05-28T13:09:00Z</cp:lastPrinted>
  <dcterms:created xsi:type="dcterms:W3CDTF">2025-05-28T13:04:00Z</dcterms:created>
  <dcterms:modified xsi:type="dcterms:W3CDTF">2025-06-24T12:21:00Z</dcterms:modified>
</cp:coreProperties>
</file>