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124" w:rsidRDefault="00935124" w:rsidP="0093512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Собрание представителей</w:t>
      </w:r>
    </w:p>
    <w:p w:rsidR="00935124" w:rsidRDefault="00794ED8" w:rsidP="0093512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935124">
        <w:rPr>
          <w:rFonts w:ascii="Times New Roman" w:hAnsi="Times New Roman"/>
          <w:b/>
          <w:sz w:val="28"/>
          <w:szCs w:val="28"/>
        </w:rPr>
        <w:t>ельского поселения Красносамарское</w:t>
      </w:r>
    </w:p>
    <w:p w:rsidR="00935124" w:rsidRDefault="00794ED8" w:rsidP="0093512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bookmarkStart w:id="0" w:name="_GoBack"/>
      <w:bookmarkEnd w:id="0"/>
      <w:r w:rsidR="00935124">
        <w:rPr>
          <w:rFonts w:ascii="Times New Roman" w:hAnsi="Times New Roman"/>
          <w:b/>
          <w:sz w:val="28"/>
          <w:szCs w:val="28"/>
        </w:rPr>
        <w:t xml:space="preserve">униципального района </w:t>
      </w:r>
      <w:proofErr w:type="spellStart"/>
      <w:r w:rsidR="00935124">
        <w:rPr>
          <w:rFonts w:ascii="Times New Roman" w:hAnsi="Times New Roman"/>
          <w:b/>
          <w:sz w:val="28"/>
          <w:szCs w:val="28"/>
        </w:rPr>
        <w:t>Кинельский</w:t>
      </w:r>
      <w:proofErr w:type="spellEnd"/>
    </w:p>
    <w:p w:rsidR="00935124" w:rsidRDefault="00935124" w:rsidP="00935124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935124" w:rsidRDefault="00935124" w:rsidP="0093512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35124" w:rsidRDefault="00935124" w:rsidP="0093512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РЕШЕНИЕ</w:t>
      </w:r>
    </w:p>
    <w:p w:rsidR="00935124" w:rsidRDefault="00935124" w:rsidP="0093512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35124" w:rsidRPr="007F6184" w:rsidRDefault="00935124" w:rsidP="00935124">
      <w:pPr>
        <w:pStyle w:val="a4"/>
        <w:jc w:val="center"/>
        <w:rPr>
          <w:rFonts w:ascii="Times New Roman" w:hAnsi="Times New Roman"/>
          <w:b/>
          <w:sz w:val="25"/>
          <w:szCs w:val="25"/>
        </w:rPr>
      </w:pPr>
      <w:r w:rsidRPr="007F6184">
        <w:rPr>
          <w:rFonts w:ascii="Times New Roman" w:hAnsi="Times New Roman"/>
          <w:b/>
          <w:sz w:val="25"/>
          <w:szCs w:val="25"/>
        </w:rPr>
        <w:t xml:space="preserve">№ </w:t>
      </w:r>
      <w:r>
        <w:rPr>
          <w:rFonts w:ascii="Times New Roman" w:hAnsi="Times New Roman"/>
          <w:b/>
          <w:sz w:val="25"/>
          <w:szCs w:val="25"/>
        </w:rPr>
        <w:t>3</w:t>
      </w:r>
      <w:r w:rsidRPr="007F6184">
        <w:rPr>
          <w:rFonts w:ascii="Times New Roman" w:hAnsi="Times New Roman"/>
          <w:b/>
          <w:sz w:val="25"/>
          <w:szCs w:val="25"/>
        </w:rPr>
        <w:t xml:space="preserve">                                           </w:t>
      </w:r>
      <w:r>
        <w:rPr>
          <w:rFonts w:ascii="Times New Roman" w:hAnsi="Times New Roman"/>
          <w:b/>
          <w:sz w:val="25"/>
          <w:szCs w:val="25"/>
        </w:rPr>
        <w:t xml:space="preserve">                            </w:t>
      </w:r>
      <w:r w:rsidRPr="007F6184">
        <w:rPr>
          <w:rFonts w:ascii="Times New Roman" w:hAnsi="Times New Roman"/>
          <w:b/>
          <w:sz w:val="25"/>
          <w:szCs w:val="25"/>
        </w:rPr>
        <w:t xml:space="preserve">                           от </w:t>
      </w:r>
      <w:r w:rsidR="009A2AF0">
        <w:rPr>
          <w:rFonts w:ascii="Times New Roman" w:hAnsi="Times New Roman"/>
          <w:b/>
          <w:sz w:val="25"/>
          <w:szCs w:val="25"/>
        </w:rPr>
        <w:t>25</w:t>
      </w:r>
      <w:r>
        <w:rPr>
          <w:rFonts w:ascii="Times New Roman" w:hAnsi="Times New Roman"/>
          <w:b/>
          <w:sz w:val="25"/>
          <w:szCs w:val="25"/>
        </w:rPr>
        <w:t>.09</w:t>
      </w:r>
      <w:r w:rsidR="009A2AF0">
        <w:rPr>
          <w:rFonts w:ascii="Times New Roman" w:hAnsi="Times New Roman"/>
          <w:b/>
          <w:sz w:val="25"/>
          <w:szCs w:val="25"/>
        </w:rPr>
        <w:t>.2025</w:t>
      </w:r>
      <w:r w:rsidRPr="007F6184">
        <w:rPr>
          <w:rFonts w:ascii="Times New Roman" w:hAnsi="Times New Roman"/>
          <w:b/>
          <w:sz w:val="25"/>
          <w:szCs w:val="25"/>
        </w:rPr>
        <w:t xml:space="preserve"> года</w:t>
      </w:r>
    </w:p>
    <w:p w:rsidR="00935124" w:rsidRPr="007F6184" w:rsidRDefault="00935124" w:rsidP="00935124">
      <w:pPr>
        <w:autoSpaceDE w:val="0"/>
        <w:ind w:right="4252"/>
        <w:jc w:val="both"/>
        <w:rPr>
          <w:b/>
          <w:sz w:val="25"/>
          <w:szCs w:val="25"/>
        </w:rPr>
      </w:pPr>
    </w:p>
    <w:p w:rsidR="00935124" w:rsidRDefault="00935124" w:rsidP="00935124">
      <w:pPr>
        <w:spacing w:after="120" w:line="276" w:lineRule="auto"/>
        <w:ind w:right="3401" w:firstLine="708"/>
        <w:jc w:val="both"/>
        <w:rPr>
          <w:b/>
          <w:sz w:val="26"/>
          <w:szCs w:val="26"/>
        </w:rPr>
      </w:pPr>
    </w:p>
    <w:p w:rsidR="00935124" w:rsidRDefault="00935124" w:rsidP="00935124">
      <w:pPr>
        <w:spacing w:after="120" w:line="276" w:lineRule="auto"/>
        <w:ind w:right="3401" w:firstLine="708"/>
        <w:jc w:val="both"/>
        <w:rPr>
          <w:b/>
          <w:sz w:val="26"/>
          <w:szCs w:val="26"/>
        </w:rPr>
      </w:pPr>
      <w:r w:rsidRPr="00B8369B">
        <w:rPr>
          <w:b/>
          <w:sz w:val="26"/>
          <w:szCs w:val="26"/>
        </w:rPr>
        <w:t xml:space="preserve">«О персональном составе постоянных комиссий Собрания представителей сельского поселения Красносамарское муниципального района </w:t>
      </w:r>
      <w:proofErr w:type="spellStart"/>
      <w:r w:rsidRPr="00B8369B">
        <w:rPr>
          <w:b/>
          <w:sz w:val="26"/>
          <w:szCs w:val="26"/>
        </w:rPr>
        <w:t>Кинельский</w:t>
      </w:r>
      <w:proofErr w:type="spellEnd"/>
      <w:r>
        <w:rPr>
          <w:b/>
          <w:sz w:val="26"/>
          <w:szCs w:val="26"/>
        </w:rPr>
        <w:t xml:space="preserve"> Самарской области</w:t>
      </w:r>
      <w:r w:rsidRPr="00B8369B">
        <w:rPr>
          <w:b/>
          <w:sz w:val="26"/>
          <w:szCs w:val="26"/>
        </w:rPr>
        <w:t>»</w:t>
      </w:r>
    </w:p>
    <w:p w:rsidR="00935124" w:rsidRPr="00B8369B" w:rsidRDefault="00935124" w:rsidP="00935124">
      <w:pPr>
        <w:spacing w:after="120" w:line="276" w:lineRule="auto"/>
        <w:ind w:right="3401" w:firstLine="708"/>
        <w:jc w:val="both"/>
        <w:rPr>
          <w:b/>
          <w:sz w:val="26"/>
          <w:szCs w:val="26"/>
        </w:rPr>
      </w:pPr>
    </w:p>
    <w:p w:rsidR="00935124" w:rsidRPr="00B8369B" w:rsidRDefault="00935124" w:rsidP="00935124">
      <w:pPr>
        <w:spacing w:after="120" w:line="276" w:lineRule="auto"/>
        <w:ind w:firstLine="709"/>
        <w:jc w:val="both"/>
        <w:rPr>
          <w:sz w:val="26"/>
          <w:szCs w:val="26"/>
        </w:rPr>
      </w:pPr>
      <w:r w:rsidRPr="00B8369B">
        <w:rPr>
          <w:sz w:val="26"/>
          <w:szCs w:val="26"/>
        </w:rPr>
        <w:t xml:space="preserve">Руководствуясь Уставом сельского поселения Красносамарское  муниципального района </w:t>
      </w:r>
      <w:proofErr w:type="spellStart"/>
      <w:r w:rsidRPr="00B8369B">
        <w:rPr>
          <w:sz w:val="26"/>
          <w:szCs w:val="26"/>
        </w:rPr>
        <w:t>Кинельский</w:t>
      </w:r>
      <w:proofErr w:type="spellEnd"/>
      <w:r w:rsidRPr="00B8369B">
        <w:rPr>
          <w:sz w:val="26"/>
          <w:szCs w:val="26"/>
        </w:rPr>
        <w:t xml:space="preserve">, Регламентом работы Собрания представителей сельского поселения Красносамарское муниципального района </w:t>
      </w:r>
      <w:proofErr w:type="spellStart"/>
      <w:r w:rsidRPr="00B8369B">
        <w:rPr>
          <w:sz w:val="26"/>
          <w:szCs w:val="26"/>
        </w:rPr>
        <w:t>Кинельский</w:t>
      </w:r>
      <w:proofErr w:type="spellEnd"/>
      <w:r w:rsidRPr="00B8369B">
        <w:rPr>
          <w:sz w:val="26"/>
          <w:szCs w:val="26"/>
        </w:rPr>
        <w:t xml:space="preserve">, решением Собрания представителей сельского поселения Красносамарское муниципального района </w:t>
      </w:r>
      <w:proofErr w:type="spellStart"/>
      <w:r w:rsidRPr="00B8369B">
        <w:rPr>
          <w:sz w:val="26"/>
          <w:szCs w:val="26"/>
        </w:rPr>
        <w:t>Кинельский</w:t>
      </w:r>
      <w:proofErr w:type="spellEnd"/>
      <w:r w:rsidRPr="00B8369B">
        <w:rPr>
          <w:sz w:val="26"/>
          <w:szCs w:val="26"/>
        </w:rPr>
        <w:t xml:space="preserve"> от 28.10.2010 г. №3 «Об образовании постоянных комиссий и их наименований» и на основании заявлений депутатов, Собрание представителей сельского поселения Красносамарское муниципального района </w:t>
      </w:r>
      <w:proofErr w:type="spellStart"/>
      <w:r w:rsidRPr="00B8369B">
        <w:rPr>
          <w:sz w:val="26"/>
          <w:szCs w:val="26"/>
        </w:rPr>
        <w:t>Кинельский</w:t>
      </w:r>
      <w:proofErr w:type="spellEnd"/>
      <w:r w:rsidRPr="00B8369B">
        <w:rPr>
          <w:sz w:val="26"/>
          <w:szCs w:val="26"/>
        </w:rPr>
        <w:t xml:space="preserve"> </w:t>
      </w:r>
      <w:r>
        <w:rPr>
          <w:sz w:val="26"/>
          <w:szCs w:val="26"/>
        </w:rPr>
        <w:t>Самарской области</w:t>
      </w:r>
    </w:p>
    <w:p w:rsidR="00935124" w:rsidRPr="00B8369B" w:rsidRDefault="00935124" w:rsidP="00935124">
      <w:pPr>
        <w:spacing w:after="12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РЕШИЛО</w:t>
      </w:r>
      <w:r w:rsidRPr="00B8369B">
        <w:rPr>
          <w:b/>
          <w:sz w:val="26"/>
          <w:szCs w:val="26"/>
        </w:rPr>
        <w:t>:</w:t>
      </w:r>
    </w:p>
    <w:p w:rsidR="00935124" w:rsidRPr="00FA5592" w:rsidRDefault="00935124" w:rsidP="00935124">
      <w:pPr>
        <w:spacing w:after="120" w:line="276" w:lineRule="auto"/>
        <w:ind w:firstLine="709"/>
        <w:jc w:val="both"/>
        <w:rPr>
          <w:spacing w:val="-20"/>
          <w:sz w:val="26"/>
          <w:szCs w:val="26"/>
        </w:rPr>
      </w:pPr>
      <w:r w:rsidRPr="00B8369B">
        <w:rPr>
          <w:spacing w:val="-20"/>
          <w:sz w:val="26"/>
          <w:szCs w:val="26"/>
        </w:rPr>
        <w:t>1. Утвердить персональный состав в следующих постоянных комиссиях:</w:t>
      </w:r>
    </w:p>
    <w:p w:rsidR="00935124" w:rsidRPr="00B8369B" w:rsidRDefault="00935124" w:rsidP="00935124">
      <w:pPr>
        <w:spacing w:after="120" w:line="276" w:lineRule="auto"/>
        <w:ind w:firstLine="709"/>
        <w:jc w:val="both"/>
        <w:rPr>
          <w:sz w:val="26"/>
          <w:szCs w:val="26"/>
          <w:u w:val="single"/>
        </w:rPr>
      </w:pPr>
      <w:r w:rsidRPr="00B8369B">
        <w:rPr>
          <w:sz w:val="26"/>
          <w:szCs w:val="26"/>
          <w:u w:val="single"/>
        </w:rPr>
        <w:t>Комиссия по бюджету и налогам:</w:t>
      </w:r>
    </w:p>
    <w:p w:rsidR="00935124" w:rsidRPr="001E5468" w:rsidRDefault="00935124" w:rsidP="00935124">
      <w:pPr>
        <w:pStyle w:val="a7"/>
        <w:numPr>
          <w:ilvl w:val="0"/>
          <w:numId w:val="1"/>
        </w:numPr>
        <w:spacing w:after="120" w:line="276" w:lineRule="auto"/>
        <w:jc w:val="both"/>
        <w:rPr>
          <w:sz w:val="26"/>
          <w:szCs w:val="26"/>
        </w:rPr>
      </w:pPr>
      <w:r w:rsidRPr="001E5468">
        <w:rPr>
          <w:sz w:val="26"/>
          <w:szCs w:val="26"/>
        </w:rPr>
        <w:t>Демьянов Виталий Анатольевич (председатель)</w:t>
      </w:r>
    </w:p>
    <w:p w:rsidR="00935124" w:rsidRPr="00B8369B" w:rsidRDefault="00935124" w:rsidP="00935124">
      <w:pPr>
        <w:spacing w:after="120" w:line="276" w:lineRule="auto"/>
        <w:ind w:firstLine="709"/>
        <w:jc w:val="both"/>
        <w:rPr>
          <w:sz w:val="26"/>
          <w:szCs w:val="26"/>
        </w:rPr>
      </w:pPr>
      <w:r w:rsidRPr="00B8369B">
        <w:rPr>
          <w:sz w:val="26"/>
          <w:szCs w:val="26"/>
        </w:rPr>
        <w:t xml:space="preserve">2) </w:t>
      </w:r>
      <w:r w:rsidR="009A2AF0">
        <w:rPr>
          <w:sz w:val="26"/>
          <w:szCs w:val="26"/>
        </w:rPr>
        <w:t xml:space="preserve">Карпухина Татьяна Владимировна </w:t>
      </w:r>
      <w:r>
        <w:rPr>
          <w:sz w:val="26"/>
          <w:szCs w:val="26"/>
        </w:rPr>
        <w:t>(секретарь)</w:t>
      </w:r>
    </w:p>
    <w:p w:rsidR="00935124" w:rsidRDefault="00935124" w:rsidP="00935124">
      <w:pPr>
        <w:spacing w:after="120" w:line="276" w:lineRule="auto"/>
        <w:ind w:firstLine="709"/>
        <w:jc w:val="both"/>
        <w:rPr>
          <w:sz w:val="26"/>
          <w:szCs w:val="26"/>
        </w:rPr>
      </w:pPr>
      <w:r w:rsidRPr="00B8369B">
        <w:rPr>
          <w:sz w:val="26"/>
          <w:szCs w:val="26"/>
        </w:rPr>
        <w:t xml:space="preserve">3) </w:t>
      </w:r>
      <w:r w:rsidR="009A2AF0">
        <w:rPr>
          <w:sz w:val="26"/>
          <w:szCs w:val="26"/>
        </w:rPr>
        <w:t>Рогов Владимир Сергеевич</w:t>
      </w:r>
    </w:p>
    <w:p w:rsidR="00935124" w:rsidRPr="00FA5592" w:rsidRDefault="00935124" w:rsidP="00935124">
      <w:pPr>
        <w:spacing w:after="120" w:line="276" w:lineRule="auto"/>
        <w:ind w:firstLine="709"/>
        <w:jc w:val="both"/>
        <w:rPr>
          <w:sz w:val="26"/>
          <w:szCs w:val="26"/>
        </w:rPr>
      </w:pPr>
    </w:p>
    <w:p w:rsidR="00935124" w:rsidRPr="00B8369B" w:rsidRDefault="00935124" w:rsidP="00935124">
      <w:pPr>
        <w:spacing w:after="120" w:line="276" w:lineRule="auto"/>
        <w:ind w:firstLine="709"/>
        <w:jc w:val="both"/>
        <w:rPr>
          <w:spacing w:val="-20"/>
          <w:w w:val="110"/>
          <w:sz w:val="26"/>
          <w:szCs w:val="26"/>
          <w:u w:val="single"/>
        </w:rPr>
      </w:pPr>
      <w:r w:rsidRPr="00B8369B">
        <w:rPr>
          <w:spacing w:val="-20"/>
          <w:w w:val="110"/>
          <w:sz w:val="26"/>
          <w:szCs w:val="26"/>
          <w:u w:val="single"/>
        </w:rPr>
        <w:t>Комиссия по социальным вопросам и местному самоуправлению:</w:t>
      </w:r>
    </w:p>
    <w:p w:rsidR="00935124" w:rsidRPr="00B8369B" w:rsidRDefault="009A2AF0" w:rsidP="00935124">
      <w:pPr>
        <w:spacing w:after="12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Пеньков Александр Геннадьевич </w:t>
      </w:r>
      <w:r w:rsidR="00935124">
        <w:rPr>
          <w:sz w:val="26"/>
          <w:szCs w:val="26"/>
        </w:rPr>
        <w:t>(председатель)</w:t>
      </w:r>
    </w:p>
    <w:p w:rsidR="00935124" w:rsidRPr="00B8369B" w:rsidRDefault="00935124" w:rsidP="00935124">
      <w:pPr>
        <w:spacing w:after="120" w:line="276" w:lineRule="auto"/>
        <w:ind w:firstLine="709"/>
        <w:jc w:val="both"/>
        <w:rPr>
          <w:sz w:val="26"/>
          <w:szCs w:val="26"/>
        </w:rPr>
      </w:pPr>
      <w:r w:rsidRPr="00B8369B">
        <w:rPr>
          <w:sz w:val="26"/>
          <w:szCs w:val="26"/>
        </w:rPr>
        <w:t xml:space="preserve">2) </w:t>
      </w:r>
      <w:proofErr w:type="spellStart"/>
      <w:r w:rsidR="009A2AF0">
        <w:rPr>
          <w:sz w:val="26"/>
          <w:szCs w:val="26"/>
        </w:rPr>
        <w:t>Зацепина</w:t>
      </w:r>
      <w:proofErr w:type="spellEnd"/>
      <w:r w:rsidR="009A2AF0">
        <w:rPr>
          <w:sz w:val="26"/>
          <w:szCs w:val="26"/>
        </w:rPr>
        <w:t xml:space="preserve"> Юлия Олеговна </w:t>
      </w:r>
      <w:r>
        <w:rPr>
          <w:sz w:val="26"/>
          <w:szCs w:val="26"/>
        </w:rPr>
        <w:t>(секретарь)</w:t>
      </w:r>
    </w:p>
    <w:p w:rsidR="00935124" w:rsidRPr="00B8369B" w:rsidRDefault="00935124" w:rsidP="00935124">
      <w:pPr>
        <w:spacing w:after="120" w:line="276" w:lineRule="auto"/>
        <w:ind w:firstLine="709"/>
        <w:jc w:val="both"/>
        <w:rPr>
          <w:sz w:val="26"/>
          <w:szCs w:val="26"/>
        </w:rPr>
      </w:pPr>
      <w:r w:rsidRPr="00B8369B">
        <w:rPr>
          <w:sz w:val="26"/>
          <w:szCs w:val="26"/>
        </w:rPr>
        <w:t xml:space="preserve">3) </w:t>
      </w:r>
      <w:proofErr w:type="spellStart"/>
      <w:r w:rsidR="009964A2">
        <w:rPr>
          <w:sz w:val="26"/>
          <w:szCs w:val="26"/>
        </w:rPr>
        <w:t>Стуликов</w:t>
      </w:r>
      <w:proofErr w:type="spellEnd"/>
      <w:r w:rsidR="009964A2">
        <w:rPr>
          <w:sz w:val="26"/>
          <w:szCs w:val="26"/>
        </w:rPr>
        <w:t xml:space="preserve"> Николай Викторович</w:t>
      </w:r>
    </w:p>
    <w:p w:rsidR="009964A2" w:rsidRDefault="009964A2" w:rsidP="00935124">
      <w:pPr>
        <w:spacing w:after="120" w:line="276" w:lineRule="auto"/>
        <w:ind w:firstLine="709"/>
        <w:jc w:val="both"/>
        <w:rPr>
          <w:sz w:val="26"/>
          <w:szCs w:val="26"/>
          <w:u w:val="single"/>
        </w:rPr>
      </w:pPr>
    </w:p>
    <w:p w:rsidR="00935124" w:rsidRPr="00B8369B" w:rsidRDefault="00935124" w:rsidP="00935124">
      <w:pPr>
        <w:spacing w:after="120" w:line="276" w:lineRule="auto"/>
        <w:ind w:firstLine="709"/>
        <w:jc w:val="both"/>
        <w:rPr>
          <w:sz w:val="26"/>
          <w:szCs w:val="26"/>
          <w:u w:val="single"/>
        </w:rPr>
      </w:pPr>
      <w:r w:rsidRPr="00B8369B">
        <w:rPr>
          <w:sz w:val="26"/>
          <w:szCs w:val="26"/>
          <w:u w:val="single"/>
        </w:rPr>
        <w:t>Комиссия по экономической политике:</w:t>
      </w:r>
    </w:p>
    <w:p w:rsidR="00935124" w:rsidRPr="00B8369B" w:rsidRDefault="009A2AF0" w:rsidP="00935124">
      <w:pPr>
        <w:spacing w:after="12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Попова Зинаида Ивановна </w:t>
      </w:r>
      <w:r w:rsidR="00935124">
        <w:rPr>
          <w:sz w:val="26"/>
          <w:szCs w:val="26"/>
        </w:rPr>
        <w:t>(председатель)</w:t>
      </w:r>
    </w:p>
    <w:p w:rsidR="00935124" w:rsidRPr="00B8369B" w:rsidRDefault="00935124" w:rsidP="00935124">
      <w:pPr>
        <w:spacing w:after="120" w:line="276" w:lineRule="auto"/>
        <w:ind w:firstLine="709"/>
        <w:jc w:val="both"/>
        <w:rPr>
          <w:sz w:val="26"/>
          <w:szCs w:val="26"/>
        </w:rPr>
      </w:pPr>
      <w:r w:rsidRPr="00B8369B">
        <w:rPr>
          <w:sz w:val="26"/>
          <w:szCs w:val="26"/>
        </w:rPr>
        <w:lastRenderedPageBreak/>
        <w:t xml:space="preserve">2) </w:t>
      </w:r>
      <w:r w:rsidR="009A2AF0">
        <w:rPr>
          <w:sz w:val="26"/>
          <w:szCs w:val="26"/>
        </w:rPr>
        <w:t xml:space="preserve">Писарев Вениамин Игоревич </w:t>
      </w:r>
      <w:r>
        <w:rPr>
          <w:sz w:val="26"/>
          <w:szCs w:val="26"/>
        </w:rPr>
        <w:t>(секретарь)</w:t>
      </w:r>
    </w:p>
    <w:p w:rsidR="00935124" w:rsidRDefault="00935124" w:rsidP="009964A2">
      <w:pPr>
        <w:spacing w:after="120" w:line="276" w:lineRule="auto"/>
        <w:ind w:firstLine="709"/>
        <w:jc w:val="both"/>
        <w:rPr>
          <w:sz w:val="26"/>
          <w:szCs w:val="26"/>
        </w:rPr>
      </w:pPr>
      <w:r w:rsidRPr="00B8369B">
        <w:rPr>
          <w:sz w:val="26"/>
          <w:szCs w:val="26"/>
        </w:rPr>
        <w:t xml:space="preserve">3) </w:t>
      </w:r>
      <w:r w:rsidR="009A2AF0">
        <w:rPr>
          <w:sz w:val="26"/>
          <w:szCs w:val="26"/>
        </w:rPr>
        <w:t xml:space="preserve">Фетисова Дарья Николаевна </w:t>
      </w:r>
    </w:p>
    <w:p w:rsidR="009964A2" w:rsidRDefault="009964A2" w:rsidP="009964A2">
      <w:pPr>
        <w:spacing w:after="120" w:line="276" w:lineRule="auto"/>
        <w:ind w:firstLine="709"/>
        <w:jc w:val="both"/>
        <w:rPr>
          <w:sz w:val="26"/>
          <w:szCs w:val="26"/>
        </w:rPr>
      </w:pPr>
    </w:p>
    <w:p w:rsidR="009964A2" w:rsidRPr="00AA1463" w:rsidRDefault="009964A2" w:rsidP="009964A2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 xml:space="preserve">Председатель Собрания представителей </w:t>
      </w:r>
    </w:p>
    <w:p w:rsidR="009964A2" w:rsidRPr="00AA1463" w:rsidRDefault="009964A2" w:rsidP="009964A2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 xml:space="preserve">сельского поселения Красносамарское </w:t>
      </w:r>
    </w:p>
    <w:p w:rsidR="009964A2" w:rsidRPr="00AA1463" w:rsidRDefault="009964A2" w:rsidP="009964A2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 xml:space="preserve">муниципального района </w:t>
      </w:r>
      <w:proofErr w:type="spellStart"/>
      <w:r w:rsidRPr="00AA1463">
        <w:rPr>
          <w:rFonts w:eastAsia="Calibri"/>
          <w:b/>
          <w:sz w:val="26"/>
          <w:szCs w:val="26"/>
          <w:lang w:eastAsia="en-US"/>
        </w:rPr>
        <w:t>Кинельский</w:t>
      </w:r>
      <w:proofErr w:type="spellEnd"/>
      <w:r w:rsidRPr="00AA1463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9964A2" w:rsidRPr="00AA1463" w:rsidRDefault="009964A2" w:rsidP="009964A2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>Самарской области</w:t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>
        <w:rPr>
          <w:rFonts w:eastAsia="Calibri"/>
          <w:b/>
          <w:sz w:val="26"/>
          <w:szCs w:val="26"/>
          <w:lang w:eastAsia="en-US"/>
        </w:rPr>
        <w:t xml:space="preserve">              К.А. Зверев</w:t>
      </w:r>
    </w:p>
    <w:p w:rsidR="009964A2" w:rsidRPr="00DE36E8" w:rsidRDefault="009964A2" w:rsidP="009964A2">
      <w:pPr>
        <w:pStyle w:val="ConsNormal"/>
        <w:widowControl/>
        <w:ind w:firstLine="0"/>
        <w:rPr>
          <w:sz w:val="26"/>
          <w:szCs w:val="26"/>
        </w:rPr>
      </w:pPr>
    </w:p>
    <w:p w:rsidR="009964A2" w:rsidRDefault="009964A2" w:rsidP="009964A2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</w:p>
    <w:p w:rsidR="009964A2" w:rsidRPr="00AA1463" w:rsidRDefault="009964A2" w:rsidP="009964A2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 xml:space="preserve">Глава сельского поселения Красносамарское </w:t>
      </w:r>
    </w:p>
    <w:p w:rsidR="009964A2" w:rsidRPr="00AA1463" w:rsidRDefault="009964A2" w:rsidP="009964A2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 xml:space="preserve">муниципального района </w:t>
      </w:r>
      <w:proofErr w:type="spellStart"/>
      <w:r w:rsidRPr="00AA1463">
        <w:rPr>
          <w:rFonts w:eastAsia="Calibri"/>
          <w:b/>
          <w:sz w:val="26"/>
          <w:szCs w:val="26"/>
          <w:lang w:eastAsia="en-US"/>
        </w:rPr>
        <w:t>Кинельский</w:t>
      </w:r>
      <w:proofErr w:type="spellEnd"/>
      <w:r w:rsidRPr="00AA1463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9964A2" w:rsidRPr="00AA1463" w:rsidRDefault="009964A2" w:rsidP="009964A2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>Самарской области</w:t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>
        <w:rPr>
          <w:rFonts w:eastAsia="Calibri"/>
          <w:b/>
          <w:sz w:val="26"/>
          <w:szCs w:val="26"/>
          <w:lang w:eastAsia="en-US"/>
        </w:rPr>
        <w:t xml:space="preserve">      А.А. </w:t>
      </w:r>
      <w:proofErr w:type="spellStart"/>
      <w:r>
        <w:rPr>
          <w:rFonts w:eastAsia="Calibri"/>
          <w:b/>
          <w:sz w:val="26"/>
          <w:szCs w:val="26"/>
          <w:lang w:eastAsia="en-US"/>
        </w:rPr>
        <w:t>Калтахчян</w:t>
      </w:r>
      <w:proofErr w:type="spellEnd"/>
    </w:p>
    <w:p w:rsidR="00935124" w:rsidRPr="00FA5592" w:rsidRDefault="00935124" w:rsidP="00935124">
      <w:pPr>
        <w:pStyle w:val="a5"/>
        <w:ind w:left="567"/>
        <w:rPr>
          <w:b/>
          <w:sz w:val="26"/>
          <w:szCs w:val="26"/>
        </w:rPr>
      </w:pPr>
    </w:p>
    <w:p w:rsidR="00524979" w:rsidRPr="00794ED8" w:rsidRDefault="00524979"/>
    <w:sectPr w:rsidR="00524979" w:rsidRPr="00794ED8" w:rsidSect="00FA559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B3B56"/>
    <w:multiLevelType w:val="hybridMultilevel"/>
    <w:tmpl w:val="63EE2EF6"/>
    <w:lvl w:ilvl="0" w:tplc="12046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24"/>
    <w:rsid w:val="00524979"/>
    <w:rsid w:val="00794ED8"/>
    <w:rsid w:val="00935124"/>
    <w:rsid w:val="009964A2"/>
    <w:rsid w:val="009A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2B83B-846B-4050-9DB0-932D8C66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935124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93512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nhideWhenUsed/>
    <w:rsid w:val="00935124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935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93512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35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2025-09-25T06:57:00Z</dcterms:created>
  <dcterms:modified xsi:type="dcterms:W3CDTF">2025-09-26T04:02:00Z</dcterms:modified>
</cp:coreProperties>
</file>