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926D3" w14:textId="77777777" w:rsidR="00E738A7" w:rsidRDefault="00E738A7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5880DC" w14:textId="77777777" w:rsidR="00C81466" w:rsidRPr="006D55C7" w:rsidRDefault="009F7209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6DBC74" wp14:editId="5AE3886E">
            <wp:extent cx="80772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3CDC" w14:textId="77777777"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15AF7B99" w14:textId="77777777"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08254E7D" w14:textId="77777777" w:rsidR="00C81466" w:rsidRPr="006D55C7" w:rsidRDefault="00C81466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D55C7">
        <w:rPr>
          <w:rFonts w:ascii="Times New Roman" w:hAnsi="Times New Roman"/>
          <w:b/>
          <w:sz w:val="36"/>
          <w:szCs w:val="36"/>
          <w:lang w:eastAsia="ru-RU"/>
        </w:rPr>
        <w:t>Самарской области</w:t>
      </w:r>
    </w:p>
    <w:p w14:paraId="1A40C3D7" w14:textId="77777777" w:rsidR="00C81466" w:rsidRPr="006D55C7" w:rsidRDefault="00C81466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1A5CBF3" w14:textId="0F192EFD" w:rsidR="00C81466" w:rsidRPr="006D55C7" w:rsidRDefault="00C81466" w:rsidP="0033464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6D55C7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14:paraId="108DEFA3" w14:textId="77777777" w:rsidR="00C81466" w:rsidRPr="006D55C7" w:rsidRDefault="00C81466" w:rsidP="001E76C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3B9B4678" w14:textId="1067C56A" w:rsidR="00C81466" w:rsidRPr="00334649" w:rsidRDefault="00334649" w:rsidP="0033464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34649">
        <w:rPr>
          <w:rFonts w:ascii="Times New Roman" w:hAnsi="Times New Roman"/>
          <w:b/>
          <w:sz w:val="28"/>
          <w:szCs w:val="28"/>
          <w:lang w:eastAsia="ru-RU"/>
        </w:rPr>
        <w:t>№ 48</w:t>
      </w:r>
      <w:r w:rsidR="008920B3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346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3464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34649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</w:t>
      </w:r>
      <w:r w:rsidRPr="00334649">
        <w:rPr>
          <w:rFonts w:ascii="Times New Roman" w:hAnsi="Times New Roman"/>
          <w:b/>
          <w:sz w:val="28"/>
          <w:szCs w:val="28"/>
          <w:lang w:eastAsia="ru-RU"/>
        </w:rPr>
        <w:tab/>
        <w:t>19 декабря 2024 г.</w:t>
      </w:r>
    </w:p>
    <w:p w14:paraId="1A74D4EC" w14:textId="77777777" w:rsidR="00334649" w:rsidRDefault="00334649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3F74092" w14:textId="77777777" w:rsidR="00087F4D" w:rsidRPr="000D3C8A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3C8A">
        <w:rPr>
          <w:rFonts w:ascii="Times New Roman" w:hAnsi="Times New Roman"/>
          <w:b/>
          <w:sz w:val="28"/>
          <w:szCs w:val="28"/>
          <w:lang w:eastAsia="ru-RU"/>
        </w:rPr>
        <w:t>«Об одобрении С</w:t>
      </w:r>
      <w:r w:rsidR="00C81466" w:rsidRPr="000D3C8A">
        <w:rPr>
          <w:rFonts w:ascii="Times New Roman" w:hAnsi="Times New Roman"/>
          <w:b/>
          <w:sz w:val="28"/>
          <w:szCs w:val="28"/>
          <w:lang w:eastAsia="ru-RU"/>
        </w:rPr>
        <w:t>оглашени</w:t>
      </w:r>
      <w:r w:rsidR="005E1930" w:rsidRPr="000D3C8A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C81466" w:rsidRPr="000D3C8A">
        <w:rPr>
          <w:rFonts w:ascii="Times New Roman" w:hAnsi="Times New Roman"/>
          <w:b/>
          <w:sz w:val="28"/>
          <w:szCs w:val="28"/>
          <w:lang w:eastAsia="ru-RU"/>
        </w:rPr>
        <w:t xml:space="preserve"> о передаче</w:t>
      </w:r>
      <w:r w:rsidR="00087F4D" w:rsidRPr="000D3C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1466" w:rsidRPr="000D3C8A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</w:p>
    <w:p w14:paraId="5CC76FD7" w14:textId="3F74CC93" w:rsidR="00AE1EEC" w:rsidRPr="000D3C8A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3C8A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Кинельский </w:t>
      </w:r>
      <w:r w:rsidR="00AE1EEC" w:rsidRPr="000D3C8A">
        <w:rPr>
          <w:rFonts w:ascii="Times New Roman" w:hAnsi="Times New Roman"/>
          <w:b/>
          <w:sz w:val="28"/>
          <w:szCs w:val="28"/>
          <w:lang w:eastAsia="ru-RU"/>
        </w:rPr>
        <w:t xml:space="preserve">Самарской области </w:t>
      </w:r>
    </w:p>
    <w:p w14:paraId="4E0B76A6" w14:textId="28D3A615" w:rsidR="00AE1EEC" w:rsidRPr="000D3C8A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D3C8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администрациями сельских поселений </w:t>
      </w:r>
      <w:r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Алакаевка, </w:t>
      </w:r>
    </w:p>
    <w:p w14:paraId="2310A6DC" w14:textId="7746E2AF" w:rsidR="00390F2B" w:rsidRPr="000D3C8A" w:rsidRDefault="00C3583E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D3C8A">
        <w:rPr>
          <w:rFonts w:ascii="Times New Roman" w:hAnsi="Times New Roman"/>
          <w:b/>
          <w:sz w:val="28"/>
          <w:szCs w:val="20"/>
          <w:lang w:eastAsia="ru-RU"/>
        </w:rPr>
        <w:t>Бобровка,</w:t>
      </w:r>
      <w:r w:rsidR="00AE1EEC"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65BB7" w:rsidRPr="000D3C8A">
        <w:rPr>
          <w:rFonts w:ascii="Times New Roman" w:hAnsi="Times New Roman"/>
          <w:b/>
          <w:sz w:val="28"/>
          <w:szCs w:val="20"/>
          <w:lang w:eastAsia="ru-RU"/>
        </w:rPr>
        <w:t>Богдановка, Георгиевка,</w:t>
      </w:r>
      <w:r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65BB7" w:rsidRPr="000D3C8A">
        <w:rPr>
          <w:rFonts w:ascii="Times New Roman" w:hAnsi="Times New Roman"/>
          <w:b/>
          <w:sz w:val="28"/>
          <w:szCs w:val="20"/>
          <w:lang w:eastAsia="ru-RU"/>
        </w:rPr>
        <w:t>Домашка,</w:t>
      </w:r>
    </w:p>
    <w:p w14:paraId="50DDFEB8" w14:textId="01A126B0" w:rsidR="00390F2B" w:rsidRPr="000D3C8A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Кинельский, </w:t>
      </w:r>
      <w:proofErr w:type="gramStart"/>
      <w:r w:rsidRPr="000D3C8A">
        <w:rPr>
          <w:rFonts w:ascii="Times New Roman" w:hAnsi="Times New Roman"/>
          <w:b/>
          <w:sz w:val="28"/>
          <w:szCs w:val="20"/>
          <w:lang w:eastAsia="ru-RU"/>
        </w:rPr>
        <w:t>Комсомольский</w:t>
      </w:r>
      <w:proofErr w:type="gramEnd"/>
      <w:r w:rsidRPr="000D3C8A">
        <w:rPr>
          <w:rFonts w:ascii="Times New Roman" w:hAnsi="Times New Roman"/>
          <w:b/>
          <w:sz w:val="28"/>
          <w:szCs w:val="20"/>
          <w:lang w:eastAsia="ru-RU"/>
        </w:rPr>
        <w:t>, Красносамарское,</w:t>
      </w:r>
    </w:p>
    <w:p w14:paraId="7D04A160" w14:textId="1E55DCC5" w:rsidR="00AE1EEC" w:rsidRPr="000D3C8A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Малая Малышевка, </w:t>
      </w:r>
      <w:proofErr w:type="gramStart"/>
      <w:r w:rsidRPr="000D3C8A">
        <w:rPr>
          <w:rFonts w:ascii="Times New Roman" w:hAnsi="Times New Roman"/>
          <w:b/>
          <w:sz w:val="28"/>
          <w:szCs w:val="20"/>
          <w:lang w:eastAsia="ru-RU"/>
        </w:rPr>
        <w:t>Новый</w:t>
      </w:r>
      <w:proofErr w:type="gramEnd"/>
      <w:r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0D3C8A">
        <w:rPr>
          <w:rFonts w:ascii="Times New Roman" w:hAnsi="Times New Roman"/>
          <w:b/>
          <w:sz w:val="28"/>
          <w:szCs w:val="20"/>
          <w:lang w:eastAsia="ru-RU"/>
        </w:rPr>
        <w:t>Сарбай</w:t>
      </w:r>
      <w:proofErr w:type="spellEnd"/>
      <w:r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, Сколково, </w:t>
      </w:r>
    </w:p>
    <w:p w14:paraId="48A8C183" w14:textId="6981CD22" w:rsidR="00AE1EEC" w:rsidRPr="000D3C8A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sz w:val="28"/>
          <w:szCs w:val="20"/>
          <w:lang w:eastAsia="ru-RU"/>
        </w:rPr>
        <w:t>Чубовка</w:t>
      </w:r>
      <w:r w:rsidR="00265BB7"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bookmarkStart w:id="0" w:name="_Hlk183097551"/>
      <w:r w:rsidR="00265BB7" w:rsidRPr="000D3C8A">
        <w:rPr>
          <w:rFonts w:ascii="Times New Roman" w:hAnsi="Times New Roman"/>
          <w:b/>
          <w:sz w:val="28"/>
          <w:szCs w:val="20"/>
          <w:lang w:eastAsia="ru-RU"/>
        </w:rPr>
        <w:t>полномочий</w:t>
      </w:r>
      <w:r w:rsidR="00AE1EEC" w:rsidRPr="000D3C8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65BB7" w:rsidRPr="000D3C8A">
        <w:rPr>
          <w:rFonts w:ascii="Times New Roman" w:hAnsi="Times New Roman"/>
          <w:b/>
          <w:sz w:val="28"/>
          <w:szCs w:val="20"/>
          <w:lang w:eastAsia="ru-RU"/>
        </w:rPr>
        <w:t>по</w:t>
      </w:r>
      <w:r w:rsidR="00390F2B" w:rsidRPr="000D3C8A">
        <w:rPr>
          <w:rFonts w:ascii="Times New Roman" w:hAnsi="Times New Roman"/>
          <w:b/>
          <w:sz w:val="28"/>
          <w:szCs w:val="28"/>
        </w:rPr>
        <w:t xml:space="preserve"> вопросу </w:t>
      </w:r>
      <w:r w:rsidR="0084483C" w:rsidRPr="000D3C8A">
        <w:rPr>
          <w:rFonts w:ascii="Times New Roman" w:hAnsi="Times New Roman"/>
          <w:b/>
          <w:bCs/>
          <w:sz w:val="28"/>
          <w:szCs w:val="28"/>
        </w:rPr>
        <w:t>утверждения</w:t>
      </w:r>
    </w:p>
    <w:p w14:paraId="53CD6154" w14:textId="77777777" w:rsidR="00AE1EEC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>правил благоустройства</w:t>
      </w:r>
      <w:r w:rsidR="00AE1EEC" w:rsidRPr="000D3C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3C8A">
        <w:rPr>
          <w:rFonts w:ascii="Times New Roman" w:hAnsi="Times New Roman"/>
          <w:b/>
          <w:bCs/>
          <w:sz w:val="28"/>
          <w:szCs w:val="28"/>
        </w:rPr>
        <w:t xml:space="preserve">территории поселения, </w:t>
      </w:r>
    </w:p>
    <w:p w14:paraId="678738D8" w14:textId="77777777" w:rsidR="00AE1EEC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>о</w:t>
      </w:r>
      <w:r w:rsidR="00AE1EEC" w:rsidRPr="000D3C8A">
        <w:rPr>
          <w:rFonts w:ascii="Times New Roman" w:hAnsi="Times New Roman"/>
          <w:b/>
          <w:bCs/>
          <w:sz w:val="28"/>
          <w:szCs w:val="28"/>
        </w:rPr>
        <w:t>с</w:t>
      </w:r>
      <w:r w:rsidRPr="000D3C8A">
        <w:rPr>
          <w:rFonts w:ascii="Times New Roman" w:hAnsi="Times New Roman"/>
          <w:b/>
          <w:bCs/>
          <w:sz w:val="28"/>
          <w:szCs w:val="28"/>
        </w:rPr>
        <w:t xml:space="preserve">уществлению муниципального контроля в сфере </w:t>
      </w:r>
    </w:p>
    <w:p w14:paraId="68E28E2C" w14:textId="499CB59F" w:rsidR="0084483C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>благоустройства, предметом которого является соблюдение</w:t>
      </w:r>
    </w:p>
    <w:p w14:paraId="56751250" w14:textId="4952F0A9" w:rsidR="0084483C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>правил благоустройства территории поселения,</w:t>
      </w:r>
    </w:p>
    <w:p w14:paraId="54AF4CC2" w14:textId="77777777" w:rsidR="00087F4D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>требований к обеспечению доступности</w:t>
      </w:r>
      <w:r w:rsidR="00AE1EEC" w:rsidRPr="000D3C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3C8A">
        <w:rPr>
          <w:rFonts w:ascii="Times New Roman" w:hAnsi="Times New Roman"/>
          <w:b/>
          <w:bCs/>
          <w:sz w:val="28"/>
          <w:szCs w:val="28"/>
        </w:rPr>
        <w:t xml:space="preserve">для инвалидов </w:t>
      </w:r>
    </w:p>
    <w:p w14:paraId="702FC8F7" w14:textId="77777777" w:rsidR="00087F4D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 xml:space="preserve">объектов </w:t>
      </w:r>
      <w:proofErr w:type="gramStart"/>
      <w:r w:rsidRPr="000D3C8A">
        <w:rPr>
          <w:rFonts w:ascii="Times New Roman" w:hAnsi="Times New Roman"/>
          <w:b/>
          <w:bCs/>
          <w:sz w:val="28"/>
          <w:szCs w:val="28"/>
        </w:rPr>
        <w:t>социальной</w:t>
      </w:r>
      <w:proofErr w:type="gramEnd"/>
      <w:r w:rsidRPr="000D3C8A">
        <w:rPr>
          <w:rFonts w:ascii="Times New Roman" w:hAnsi="Times New Roman"/>
          <w:b/>
          <w:bCs/>
          <w:sz w:val="28"/>
          <w:szCs w:val="28"/>
        </w:rPr>
        <w:t xml:space="preserve">, инженерной и транспортной </w:t>
      </w:r>
    </w:p>
    <w:p w14:paraId="13196ED7" w14:textId="77777777" w:rsidR="00087F4D" w:rsidRPr="000D3C8A" w:rsidRDefault="0084483C" w:rsidP="00AE1EE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 xml:space="preserve">инфраструктур и предоставляемых услуг, организации </w:t>
      </w:r>
    </w:p>
    <w:p w14:paraId="121FDA6D" w14:textId="77777777" w:rsidR="00087F4D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 xml:space="preserve">благоустройства территории поселения в соответствии </w:t>
      </w:r>
    </w:p>
    <w:p w14:paraId="1A63F374" w14:textId="77777777" w:rsidR="00087F4D" w:rsidRPr="000D3C8A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3C8A">
        <w:rPr>
          <w:rFonts w:ascii="Times New Roman" w:hAnsi="Times New Roman"/>
          <w:b/>
          <w:bCs/>
          <w:sz w:val="28"/>
          <w:szCs w:val="28"/>
        </w:rPr>
        <w:t>с указанными правилами,</w:t>
      </w:r>
      <w:r w:rsidRPr="000D3C8A">
        <w:rPr>
          <w:rFonts w:ascii="Times New Roman" w:hAnsi="Times New Roman"/>
          <w:b/>
          <w:sz w:val="28"/>
          <w:szCs w:val="28"/>
        </w:rPr>
        <w:t xml:space="preserve"> в части </w:t>
      </w:r>
      <w:r w:rsidR="00AE1EEC" w:rsidRPr="000D3C8A">
        <w:rPr>
          <w:rFonts w:ascii="Times New Roman" w:hAnsi="Times New Roman"/>
          <w:b/>
          <w:sz w:val="28"/>
          <w:szCs w:val="28"/>
        </w:rPr>
        <w:t>организации благоустройства</w:t>
      </w:r>
      <w:r w:rsidR="00D21FC0" w:rsidRPr="000D3C8A">
        <w:rPr>
          <w:rFonts w:ascii="Times New Roman" w:hAnsi="Times New Roman"/>
          <w:b/>
          <w:sz w:val="28"/>
          <w:szCs w:val="28"/>
        </w:rPr>
        <w:t xml:space="preserve"> </w:t>
      </w:r>
    </w:p>
    <w:p w14:paraId="246763D2" w14:textId="077F66BC" w:rsidR="0084483C" w:rsidRPr="000D3C8A" w:rsidRDefault="00087F4D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3C8A">
        <w:rPr>
          <w:rFonts w:ascii="Times New Roman" w:hAnsi="Times New Roman"/>
          <w:b/>
          <w:sz w:val="28"/>
          <w:szCs w:val="28"/>
        </w:rPr>
        <w:t xml:space="preserve">территорий поселений </w:t>
      </w:r>
      <w:r w:rsidR="00D21FC0" w:rsidRPr="000D3C8A">
        <w:rPr>
          <w:rFonts w:ascii="Times New Roman" w:hAnsi="Times New Roman"/>
          <w:b/>
          <w:sz w:val="28"/>
          <w:szCs w:val="28"/>
        </w:rPr>
        <w:t>на 2025</w:t>
      </w:r>
      <w:r w:rsidR="0084483C" w:rsidRPr="000D3C8A">
        <w:rPr>
          <w:rFonts w:ascii="Times New Roman" w:hAnsi="Times New Roman"/>
          <w:b/>
          <w:sz w:val="28"/>
          <w:szCs w:val="28"/>
        </w:rPr>
        <w:t xml:space="preserve"> год».</w:t>
      </w:r>
    </w:p>
    <w:bookmarkEnd w:id="0"/>
    <w:p w14:paraId="536D763D" w14:textId="77777777" w:rsidR="00C81466" w:rsidRPr="007245D9" w:rsidRDefault="00C81466" w:rsidP="00726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5DE644" w14:textId="7C9720F1" w:rsidR="003B05B0" w:rsidRDefault="00C81466" w:rsidP="003B05B0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со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ст</w:t>
      </w:r>
      <w:r w:rsidR="00AE1EE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атьями 14,15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ого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от 06.10.2003 г.</w:t>
      </w:r>
      <w:r w:rsidRPr="00726C2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№</w:t>
      </w:r>
      <w:r w:rsidR="00021BDD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1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31-ФЗ «Об общих принципах организации местного самоуправления в Российской Федерации», руководствуясь Уставом муниципального района Кинельский</w:t>
      </w:r>
      <w:r w:rsidR="00021BDD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Самарской области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, Собрание представителей </w:t>
      </w:r>
      <w:r w:rsid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муниципального района Кинельский</w:t>
      </w:r>
      <w:r w:rsidR="00021BDD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Самарской области</w:t>
      </w:r>
    </w:p>
    <w:p w14:paraId="335ECEA0" w14:textId="77777777" w:rsidR="00AE1EEC" w:rsidRPr="00AE1EEC" w:rsidRDefault="00AE1EEC" w:rsidP="003B05B0">
      <w:pPr>
        <w:spacing w:after="0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14:paraId="12578BF5" w14:textId="2DB9C1C8" w:rsidR="00C81466" w:rsidRPr="000D3C8A" w:rsidRDefault="000D3C8A" w:rsidP="00726C2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0D3C8A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решило</w:t>
      </w:r>
      <w:r w:rsidR="00C81466" w:rsidRPr="000D3C8A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:</w:t>
      </w:r>
    </w:p>
    <w:p w14:paraId="19E42CD2" w14:textId="4DA27FA3" w:rsidR="00AE1EEC" w:rsidRDefault="00C81466" w:rsidP="00AE1EE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1</w:t>
      </w:r>
      <w:r w:rsidRP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.Одобрить</w:t>
      </w:r>
      <w:r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Соглашения о передаче администрации муниципального района Кинельский </w:t>
      </w:r>
      <w:r w:rsidR="00AE1EEC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Самарской области 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администрациями сельских поселений Алакаевка, Бобровка,</w:t>
      </w:r>
      <w:r w:rsidR="00C3583E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Богдановка,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Георгиевка, Домашка, 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Кинельский, Комсомольский, Красносамарское, Малая Малышевка, Новый </w:t>
      </w:r>
      <w:proofErr w:type="spellStart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Сарбай</w:t>
      </w:r>
      <w:proofErr w:type="spellEnd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Сколково, Чубовка </w:t>
      </w:r>
      <w:r w:rsidR="00021BDD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муниципального района Кинельский Самарской области 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полномочий по</w:t>
      </w:r>
      <w:r w:rsidR="00390F2B" w:rsidRPr="003B05B0">
        <w:rPr>
          <w:rFonts w:ascii="Times New Roman" w:hAnsi="Times New Roman"/>
          <w:sz w:val="28"/>
          <w:szCs w:val="28"/>
        </w:rPr>
        <w:t xml:space="preserve"> вопросу </w:t>
      </w:r>
      <w:r w:rsidR="003B05B0" w:rsidRPr="003B05B0">
        <w:rPr>
          <w:rFonts w:ascii="Times New Roman" w:hAnsi="Times New Roman"/>
          <w:bCs/>
          <w:sz w:val="28"/>
          <w:szCs w:val="28"/>
        </w:rPr>
        <w:t>утверждения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</w:t>
      </w:r>
      <w:proofErr w:type="gramEnd"/>
      <w:r w:rsidR="003B05B0" w:rsidRPr="003B05B0">
        <w:rPr>
          <w:rFonts w:ascii="Times New Roman" w:hAnsi="Times New Roman"/>
          <w:bCs/>
          <w:sz w:val="28"/>
          <w:szCs w:val="28"/>
        </w:rPr>
        <w:t xml:space="preserve">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</w:t>
      </w:r>
      <w:r w:rsidR="003B05B0" w:rsidRPr="003B05B0">
        <w:rPr>
          <w:rFonts w:ascii="Times New Roman" w:hAnsi="Times New Roman"/>
          <w:sz w:val="28"/>
          <w:szCs w:val="28"/>
        </w:rPr>
        <w:t xml:space="preserve"> в части </w:t>
      </w:r>
      <w:r w:rsidR="00AE1EEC">
        <w:rPr>
          <w:rFonts w:ascii="Times New Roman" w:hAnsi="Times New Roman"/>
          <w:sz w:val="28"/>
          <w:szCs w:val="28"/>
        </w:rPr>
        <w:t>организации благоустройства</w:t>
      </w:r>
      <w:r w:rsidR="00087F4D">
        <w:rPr>
          <w:rFonts w:ascii="Times New Roman" w:hAnsi="Times New Roman"/>
          <w:sz w:val="28"/>
          <w:szCs w:val="28"/>
        </w:rPr>
        <w:t xml:space="preserve"> территорий поселений</w:t>
      </w:r>
      <w:r w:rsidR="00AE1EEC">
        <w:rPr>
          <w:rFonts w:ascii="Times New Roman" w:hAnsi="Times New Roman"/>
          <w:sz w:val="28"/>
          <w:szCs w:val="28"/>
        </w:rPr>
        <w:t xml:space="preserve"> </w:t>
      </w:r>
      <w:r w:rsidR="00D21FC0">
        <w:rPr>
          <w:rFonts w:ascii="Times New Roman" w:hAnsi="Times New Roman"/>
          <w:sz w:val="28"/>
          <w:szCs w:val="28"/>
        </w:rPr>
        <w:t>на 2025</w:t>
      </w:r>
      <w:r w:rsidR="003B05B0" w:rsidRPr="003B05B0">
        <w:rPr>
          <w:rFonts w:ascii="Times New Roman" w:hAnsi="Times New Roman"/>
          <w:sz w:val="28"/>
          <w:szCs w:val="28"/>
        </w:rPr>
        <w:t xml:space="preserve"> год,</w:t>
      </w:r>
      <w:r w:rsidR="003B05B0" w:rsidRPr="003B05B0">
        <w:rPr>
          <w:rFonts w:ascii="Times New Roman" w:hAnsi="Times New Roman"/>
          <w:sz w:val="28"/>
          <w:szCs w:val="28"/>
          <w:lang w:eastAsia="ru-RU"/>
        </w:rPr>
        <w:t xml:space="preserve"> в сумме межбюджетных трансфертов согласно приложению к настоящему решению.</w:t>
      </w:r>
    </w:p>
    <w:p w14:paraId="0C69DF8E" w14:textId="77777777" w:rsidR="00AE1EEC" w:rsidRDefault="00AE1EEC" w:rsidP="00AE1EEC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65BB7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C3583E">
        <w:rPr>
          <w:rFonts w:ascii="Times New Roman" w:hAnsi="Times New Roman"/>
          <w:sz w:val="28"/>
          <w:szCs w:val="28"/>
          <w:lang w:eastAsia="ru-RU"/>
        </w:rPr>
        <w:t>К</w:t>
      </w:r>
      <w:r w:rsidR="00265BB7">
        <w:rPr>
          <w:rFonts w:ascii="Times New Roman" w:hAnsi="Times New Roman"/>
          <w:sz w:val="28"/>
          <w:szCs w:val="28"/>
          <w:lang w:eastAsia="ru-RU"/>
        </w:rPr>
        <w:t>инельский</w:t>
      </w:r>
      <w:r w:rsidR="00C3583E">
        <w:rPr>
          <w:rFonts w:ascii="Times New Roman" w:hAnsi="Times New Roman"/>
          <w:sz w:val="28"/>
          <w:szCs w:val="28"/>
          <w:lang w:eastAsia="ru-RU"/>
        </w:rPr>
        <w:t xml:space="preserve"> Самарской области заключить с администрациями сельских поселений 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Алакаевка, Бобровка, Богдановка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 Георгиевка, Домашка, Кинельский, Комсомольский, Красносамарское, Малая Малышевка, Новый </w:t>
      </w:r>
      <w:proofErr w:type="spellStart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Сарбай</w:t>
      </w:r>
      <w:proofErr w:type="spellEnd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, Сколково, Чубовка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Кинельск</w:t>
      </w:r>
      <w:r w:rsidR="00D21FC0">
        <w:rPr>
          <w:rFonts w:ascii="Times New Roman" w:hAnsi="Times New Roman"/>
          <w:iCs/>
          <w:sz w:val="28"/>
          <w:szCs w:val="28"/>
          <w:lang w:eastAsia="ru-RU"/>
        </w:rPr>
        <w:t xml:space="preserve">ий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Самарской области </w:t>
      </w:r>
      <w:r w:rsidR="00D21FC0">
        <w:rPr>
          <w:rFonts w:ascii="Times New Roman" w:hAnsi="Times New Roman"/>
          <w:iCs/>
          <w:sz w:val="28"/>
          <w:szCs w:val="28"/>
          <w:lang w:eastAsia="ru-RU"/>
        </w:rPr>
        <w:t>соглашения о принятии на 2025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Самарской области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501B329A" w14:textId="77777777" w:rsidR="00334649" w:rsidRPr="000D6EAC" w:rsidRDefault="00334649" w:rsidP="00334649">
      <w:pPr>
        <w:tabs>
          <w:tab w:val="num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C42452">
        <w:rPr>
          <w:rFonts w:ascii="Times New Roman" w:hAnsi="Times New Roman"/>
          <w:spacing w:val="-2"/>
          <w:sz w:val="28"/>
          <w:szCs w:val="28"/>
        </w:rPr>
        <w:t>3</w:t>
      </w:r>
      <w:r w:rsidRPr="00B96B51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B96B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фициально о</w:t>
      </w:r>
      <w:r w:rsidRPr="00B96B51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данное</w:t>
      </w:r>
      <w:r w:rsidRPr="00B96B51">
        <w:rPr>
          <w:rFonts w:ascii="Times New Roman" w:hAnsi="Times New Roman"/>
          <w:sz w:val="28"/>
          <w:szCs w:val="28"/>
        </w:rPr>
        <w:t xml:space="preserve"> решение на официальном сайте администрации муниципального района Кинельский в информационно-телеком</w:t>
      </w:r>
      <w:r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B96B51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14:paraId="3E712F2A" w14:textId="77777777" w:rsidR="00334649" w:rsidRDefault="00334649" w:rsidP="00334649">
      <w:pPr>
        <w:tabs>
          <w:tab w:val="num" w:pos="0"/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1BD2">
        <w:rPr>
          <w:rFonts w:ascii="Times New Roman" w:hAnsi="Times New Roman"/>
          <w:sz w:val="28"/>
          <w:szCs w:val="28"/>
        </w:rPr>
        <w:t>4</w:t>
      </w:r>
      <w:r w:rsidRPr="000D6E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0D6EAC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14:paraId="4CE8C1EA" w14:textId="40502497" w:rsidR="00AE1EEC" w:rsidRDefault="005E1930" w:rsidP="00087F4D">
      <w:pPr>
        <w:shd w:val="clear" w:color="auto" w:fill="FFFFFF"/>
        <w:tabs>
          <w:tab w:val="left" w:pos="1008"/>
        </w:tabs>
        <w:ind w:right="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1930">
        <w:rPr>
          <w:rFonts w:ascii="Times New Roman" w:hAnsi="Times New Roman"/>
          <w:bCs/>
          <w:sz w:val="28"/>
          <w:szCs w:val="28"/>
        </w:rPr>
        <w:tab/>
      </w:r>
      <w:r w:rsidR="00C81466" w:rsidRPr="006D55C7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14:paraId="067128AF" w14:textId="77777777" w:rsidR="00C81466" w:rsidRDefault="00C81466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3E3263D1" w14:textId="77777777" w:rsidR="00C81466" w:rsidRPr="000D3C8A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3C8A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2E2C2324" w14:textId="77777777" w:rsidR="00C81466" w:rsidRPr="000D3C8A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3C8A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0D3C8A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14:paraId="6E4CEA3A" w14:textId="132B2907" w:rsidR="00C81466" w:rsidRPr="000D3C8A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3C8A">
        <w:rPr>
          <w:rFonts w:ascii="Times New Roman" w:hAnsi="Times New Roman"/>
          <w:b/>
          <w:sz w:val="28"/>
          <w:szCs w:val="28"/>
        </w:rPr>
        <w:t>района Кинельский</w:t>
      </w:r>
      <w:r w:rsidR="000D3C8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AE1EEC" w:rsidRPr="000D3C8A">
        <w:rPr>
          <w:rFonts w:ascii="Times New Roman" w:hAnsi="Times New Roman"/>
          <w:b/>
          <w:sz w:val="28"/>
          <w:szCs w:val="28"/>
        </w:rPr>
        <w:t xml:space="preserve">   Ю</w:t>
      </w:r>
      <w:r w:rsidRPr="000D3C8A">
        <w:rPr>
          <w:rFonts w:ascii="Times New Roman" w:hAnsi="Times New Roman"/>
          <w:b/>
          <w:sz w:val="28"/>
          <w:szCs w:val="28"/>
        </w:rPr>
        <w:t>. Д. Плотников</w:t>
      </w:r>
    </w:p>
    <w:p w14:paraId="203C9A98" w14:textId="77777777" w:rsidR="007245D9" w:rsidRDefault="007245D9" w:rsidP="006D55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4A4BE0BC" w14:textId="77777777" w:rsidR="000D3C8A" w:rsidRDefault="000D3C8A" w:rsidP="006D55C7">
      <w:pPr>
        <w:spacing w:after="0" w:line="240" w:lineRule="auto"/>
        <w:jc w:val="both"/>
        <w:rPr>
          <w:rFonts w:ascii="Times New Roman" w:hAnsi="Times New Roman"/>
        </w:rPr>
      </w:pPr>
    </w:p>
    <w:p w14:paraId="5003814D" w14:textId="40BFA88E"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  <w:r w:rsidRPr="000D3C8A">
        <w:rPr>
          <w:rFonts w:ascii="Times New Roman" w:hAnsi="Times New Roman"/>
          <w:b/>
        </w:rPr>
        <w:t>Рассылка:</w:t>
      </w:r>
      <w:r w:rsidRPr="00726C23">
        <w:rPr>
          <w:rFonts w:ascii="Times New Roman" w:hAnsi="Times New Roman"/>
        </w:rPr>
        <w:t xml:space="preserve"> Кинельская межрайонная прокуратура-1экз, Администрация муниципального района Кинельский</w:t>
      </w:r>
      <w:r w:rsidR="00AE1EEC">
        <w:rPr>
          <w:rFonts w:ascii="Times New Roman" w:hAnsi="Times New Roman"/>
        </w:rPr>
        <w:t xml:space="preserve"> Самарской области </w:t>
      </w:r>
      <w:r w:rsidRPr="00726C23">
        <w:rPr>
          <w:rFonts w:ascii="Times New Roman" w:hAnsi="Times New Roman"/>
        </w:rPr>
        <w:t>-1экз., сельские</w:t>
      </w:r>
      <w:r w:rsidRPr="006D55C7">
        <w:rPr>
          <w:rFonts w:ascii="Times New Roman" w:hAnsi="Times New Roman"/>
        </w:rPr>
        <w:t xml:space="preserve"> поселения муниципального района Кинель</w:t>
      </w:r>
      <w:r>
        <w:rPr>
          <w:rFonts w:ascii="Times New Roman" w:hAnsi="Times New Roman"/>
        </w:rPr>
        <w:t>с</w:t>
      </w:r>
      <w:r w:rsidRPr="006D55C7">
        <w:rPr>
          <w:rFonts w:ascii="Times New Roman" w:hAnsi="Times New Roman"/>
        </w:rPr>
        <w:t>кий</w:t>
      </w:r>
      <w:r w:rsidR="00AE1EEC">
        <w:rPr>
          <w:rFonts w:ascii="Times New Roman" w:hAnsi="Times New Roman"/>
        </w:rPr>
        <w:t xml:space="preserve"> Самарской области</w:t>
      </w:r>
      <w:r w:rsidRPr="006D55C7">
        <w:rPr>
          <w:rFonts w:ascii="Times New Roman" w:hAnsi="Times New Roman"/>
        </w:rPr>
        <w:t xml:space="preserve"> – по 1 экз., </w:t>
      </w:r>
    </w:p>
    <w:p w14:paraId="1738C22C" w14:textId="77777777" w:rsidR="00087F4D" w:rsidRDefault="00087F4D" w:rsidP="003B05B0">
      <w:pPr>
        <w:spacing w:after="0" w:line="240" w:lineRule="auto"/>
        <w:jc w:val="right"/>
        <w:rPr>
          <w:rFonts w:ascii="Times New Roman" w:hAnsi="Times New Roman"/>
        </w:rPr>
      </w:pPr>
    </w:p>
    <w:p w14:paraId="318436C6" w14:textId="615747F6" w:rsidR="003B05B0" w:rsidRDefault="003B05B0" w:rsidP="003B05B0">
      <w:pPr>
        <w:spacing w:after="0" w:line="240" w:lineRule="auto"/>
        <w:jc w:val="right"/>
        <w:rPr>
          <w:rFonts w:ascii="Times New Roman" w:hAnsi="Times New Roman"/>
        </w:rPr>
      </w:pPr>
    </w:p>
    <w:p w14:paraId="68C5EF3C" w14:textId="77777777" w:rsidR="000D3C8A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7245D9">
        <w:rPr>
          <w:rFonts w:ascii="Times New Roman" w:hAnsi="Times New Roman"/>
        </w:rPr>
        <w:t xml:space="preserve">  </w:t>
      </w:r>
    </w:p>
    <w:p w14:paraId="172B2358" w14:textId="77777777" w:rsidR="00334649" w:rsidRDefault="00334649" w:rsidP="006D55C7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CF7AC93" w14:textId="77777777" w:rsidR="00334649" w:rsidRDefault="00334649" w:rsidP="006D55C7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CD992D7" w14:textId="0C77C89C" w:rsidR="00C81466" w:rsidRPr="000D3C8A" w:rsidRDefault="00C81466" w:rsidP="006D55C7">
      <w:pPr>
        <w:spacing w:after="0" w:line="240" w:lineRule="auto"/>
        <w:jc w:val="right"/>
        <w:rPr>
          <w:rFonts w:ascii="Times New Roman" w:hAnsi="Times New Roman"/>
          <w:b/>
        </w:rPr>
      </w:pPr>
      <w:r w:rsidRPr="000D3C8A">
        <w:rPr>
          <w:rFonts w:ascii="Times New Roman" w:hAnsi="Times New Roman"/>
          <w:b/>
        </w:rPr>
        <w:lastRenderedPageBreak/>
        <w:t xml:space="preserve">Приложение </w:t>
      </w:r>
    </w:p>
    <w:p w14:paraId="11E3047F" w14:textId="77777777"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к решению Собрания представителей </w:t>
      </w:r>
    </w:p>
    <w:p w14:paraId="4D302D10" w14:textId="77777777"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>муниципального района Кинельский</w:t>
      </w:r>
    </w:p>
    <w:p w14:paraId="4C3DB01B" w14:textId="31ADF109" w:rsidR="00C81466" w:rsidRPr="006D55C7" w:rsidRDefault="007B4535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</w:t>
      </w:r>
      <w:r w:rsidR="00334649">
        <w:rPr>
          <w:rFonts w:ascii="Times New Roman" w:hAnsi="Times New Roman"/>
        </w:rPr>
        <w:t>488</w:t>
      </w:r>
      <w:r w:rsidR="00E738A7">
        <w:rPr>
          <w:rFonts w:ascii="Times New Roman" w:hAnsi="Times New Roman"/>
        </w:rPr>
        <w:t xml:space="preserve">        </w:t>
      </w:r>
      <w:r w:rsidR="00C81466" w:rsidRPr="006D55C7">
        <w:rPr>
          <w:rFonts w:ascii="Times New Roman" w:hAnsi="Times New Roman"/>
        </w:rPr>
        <w:t xml:space="preserve">от </w:t>
      </w:r>
      <w:r w:rsidR="00E738A7">
        <w:rPr>
          <w:rFonts w:ascii="Times New Roman" w:hAnsi="Times New Roman"/>
        </w:rPr>
        <w:t xml:space="preserve"> </w:t>
      </w:r>
      <w:r w:rsidR="00334649">
        <w:rPr>
          <w:rFonts w:ascii="Times New Roman" w:hAnsi="Times New Roman"/>
        </w:rPr>
        <w:t xml:space="preserve">19 декабря  </w:t>
      </w:r>
      <w:r w:rsidR="00532251">
        <w:rPr>
          <w:rFonts w:ascii="Times New Roman" w:hAnsi="Times New Roman"/>
        </w:rPr>
        <w:t>2024</w:t>
      </w:r>
      <w:r w:rsidR="00C81466"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года </w:t>
      </w:r>
    </w:p>
    <w:p w14:paraId="7599C7DC" w14:textId="77777777"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</w:p>
    <w:p w14:paraId="2096BE7B" w14:textId="7BE4AF69" w:rsidR="00C81466" w:rsidRPr="007F7484" w:rsidRDefault="00C81466" w:rsidP="00E738A7">
      <w:pPr>
        <w:tabs>
          <w:tab w:val="left" w:pos="963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7484">
        <w:rPr>
          <w:rFonts w:ascii="Times New Roman" w:hAnsi="Times New Roman"/>
          <w:sz w:val="28"/>
          <w:szCs w:val="28"/>
        </w:rPr>
        <w:t xml:space="preserve">Межбюджетные трансферты на осуществление </w:t>
      </w:r>
      <w:r w:rsidR="0036678D" w:rsidRPr="007F7484">
        <w:rPr>
          <w:rFonts w:ascii="Times New Roman" w:hAnsi="Times New Roman"/>
          <w:sz w:val="28"/>
          <w:szCs w:val="28"/>
        </w:rPr>
        <w:t xml:space="preserve">полномочий по </w:t>
      </w:r>
      <w:r w:rsidR="00390F2B" w:rsidRPr="007F7484">
        <w:rPr>
          <w:rFonts w:ascii="Times New Roman" w:hAnsi="Times New Roman"/>
          <w:sz w:val="28"/>
          <w:szCs w:val="28"/>
        </w:rPr>
        <w:t xml:space="preserve"> вопросу</w:t>
      </w:r>
      <w:r w:rsidR="003B05B0" w:rsidRPr="007F7484">
        <w:rPr>
          <w:rFonts w:ascii="Times New Roman" w:hAnsi="Times New Roman"/>
          <w:sz w:val="28"/>
          <w:szCs w:val="28"/>
        </w:rPr>
        <w:t xml:space="preserve"> </w:t>
      </w:r>
      <w:r w:rsidR="003B05B0" w:rsidRPr="007F7484">
        <w:rPr>
          <w:rFonts w:ascii="Times New Roman" w:hAnsi="Times New Roman"/>
          <w:bCs/>
          <w:sz w:val="28"/>
          <w:szCs w:val="28"/>
        </w:rPr>
        <w:t>утверждения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</w:t>
      </w:r>
      <w:r w:rsidR="003B05B0" w:rsidRPr="007F7484">
        <w:rPr>
          <w:rFonts w:ascii="Times New Roman" w:hAnsi="Times New Roman"/>
          <w:sz w:val="28"/>
          <w:szCs w:val="28"/>
        </w:rPr>
        <w:t xml:space="preserve"> в части </w:t>
      </w:r>
      <w:r w:rsidR="007F7484" w:rsidRPr="007F7484">
        <w:rPr>
          <w:rFonts w:ascii="Times New Roman" w:hAnsi="Times New Roman"/>
          <w:sz w:val="28"/>
          <w:szCs w:val="28"/>
        </w:rPr>
        <w:t xml:space="preserve">организации благоустройства </w:t>
      </w:r>
      <w:r w:rsidR="00087F4D">
        <w:rPr>
          <w:rFonts w:ascii="Times New Roman" w:hAnsi="Times New Roman"/>
          <w:sz w:val="28"/>
          <w:szCs w:val="28"/>
        </w:rPr>
        <w:t xml:space="preserve">территорий поселений </w:t>
      </w:r>
      <w:r w:rsidR="00532251" w:rsidRPr="007F7484">
        <w:rPr>
          <w:rFonts w:ascii="Times New Roman" w:hAnsi="Times New Roman"/>
          <w:sz w:val="28"/>
          <w:szCs w:val="28"/>
        </w:rPr>
        <w:t>на 2025</w:t>
      </w:r>
      <w:r w:rsidR="003B05B0" w:rsidRPr="007F7484">
        <w:rPr>
          <w:rFonts w:ascii="Times New Roman" w:hAnsi="Times New Roman"/>
          <w:sz w:val="28"/>
          <w:szCs w:val="28"/>
        </w:rPr>
        <w:t xml:space="preserve"> год</w:t>
      </w:r>
      <w:r w:rsidR="00390F2B" w:rsidRPr="007F7484">
        <w:rPr>
          <w:rFonts w:ascii="Times New Roman" w:hAnsi="Times New Roman"/>
          <w:sz w:val="28"/>
          <w:szCs w:val="28"/>
        </w:rPr>
        <w:t xml:space="preserve">, </w:t>
      </w:r>
      <w:r w:rsidR="0036678D" w:rsidRPr="007F7484">
        <w:rPr>
          <w:rFonts w:ascii="Times New Roman" w:hAnsi="Times New Roman"/>
          <w:sz w:val="28"/>
          <w:szCs w:val="28"/>
        </w:rPr>
        <w:t xml:space="preserve">за счет межбюджетных трансфертов, предоставляемых </w:t>
      </w:r>
      <w:r w:rsidRPr="007F7484">
        <w:rPr>
          <w:rFonts w:ascii="Times New Roman" w:hAnsi="Times New Roman"/>
          <w:sz w:val="28"/>
          <w:szCs w:val="28"/>
        </w:rPr>
        <w:t>из бюджет</w:t>
      </w:r>
      <w:r w:rsidR="00021BDD">
        <w:rPr>
          <w:rFonts w:ascii="Times New Roman" w:hAnsi="Times New Roman"/>
          <w:sz w:val="28"/>
          <w:szCs w:val="28"/>
        </w:rPr>
        <w:t>ов</w:t>
      </w:r>
      <w:r w:rsidRPr="007F7484">
        <w:rPr>
          <w:rFonts w:ascii="Times New Roman" w:hAnsi="Times New Roman"/>
          <w:sz w:val="28"/>
          <w:szCs w:val="28"/>
        </w:rPr>
        <w:t xml:space="preserve"> сельских поселений </w:t>
      </w:r>
      <w:r w:rsidR="0036678D" w:rsidRPr="007F7484">
        <w:rPr>
          <w:rFonts w:ascii="Times New Roman" w:hAnsi="Times New Roman"/>
          <w:iCs/>
          <w:sz w:val="28"/>
          <w:szCs w:val="28"/>
        </w:rPr>
        <w:t xml:space="preserve">Алакаевка, 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="0036678D" w:rsidRPr="007F7484">
        <w:rPr>
          <w:rFonts w:ascii="Times New Roman" w:hAnsi="Times New Roman"/>
          <w:iCs/>
          <w:sz w:val="28"/>
          <w:szCs w:val="28"/>
        </w:rPr>
        <w:t>Сарбай</w:t>
      </w:r>
      <w:proofErr w:type="spellEnd"/>
      <w:r w:rsidR="0036678D" w:rsidRPr="007F7484">
        <w:rPr>
          <w:rFonts w:ascii="Times New Roman" w:hAnsi="Times New Roman"/>
          <w:iCs/>
          <w:sz w:val="28"/>
          <w:szCs w:val="28"/>
        </w:rPr>
        <w:t>, Сколково, Чубовка  муниципального района Кинельский</w:t>
      </w:r>
      <w:r w:rsidR="007F7484">
        <w:rPr>
          <w:rFonts w:ascii="Times New Roman" w:hAnsi="Times New Roman"/>
          <w:iCs/>
          <w:sz w:val="28"/>
          <w:szCs w:val="28"/>
        </w:rPr>
        <w:t xml:space="preserve"> Самарской области</w:t>
      </w:r>
      <w:r w:rsidR="0036678D" w:rsidRPr="007F7484">
        <w:rPr>
          <w:rFonts w:ascii="Times New Roman" w:hAnsi="Times New Roman"/>
          <w:iCs/>
          <w:sz w:val="28"/>
          <w:szCs w:val="28"/>
        </w:rPr>
        <w:t xml:space="preserve"> в</w:t>
      </w:r>
      <w:r w:rsidR="0036678D" w:rsidRPr="007F7484">
        <w:rPr>
          <w:rFonts w:ascii="Times New Roman" w:hAnsi="Times New Roman"/>
          <w:sz w:val="28"/>
          <w:szCs w:val="28"/>
        </w:rPr>
        <w:t xml:space="preserve"> </w:t>
      </w:r>
      <w:r w:rsidRPr="007F7484">
        <w:rPr>
          <w:rFonts w:ascii="Times New Roman" w:hAnsi="Times New Roman"/>
          <w:sz w:val="28"/>
          <w:szCs w:val="28"/>
        </w:rPr>
        <w:t>бюджет муниципального района Кинельский</w:t>
      </w:r>
      <w:r w:rsidR="007F7484">
        <w:rPr>
          <w:rFonts w:ascii="Times New Roman" w:hAnsi="Times New Roman"/>
          <w:sz w:val="28"/>
          <w:szCs w:val="28"/>
        </w:rPr>
        <w:t xml:space="preserve"> Самарской области,</w:t>
      </w:r>
      <w:r w:rsidR="002A3116" w:rsidRPr="007F7484">
        <w:rPr>
          <w:rFonts w:ascii="Times New Roman" w:hAnsi="Times New Roman"/>
          <w:sz w:val="28"/>
          <w:szCs w:val="28"/>
        </w:rPr>
        <w:t xml:space="preserve"> в соответствии с заключаемыми с</w:t>
      </w:r>
      <w:r w:rsidRPr="007F7484">
        <w:rPr>
          <w:rFonts w:ascii="Times New Roman" w:hAnsi="Times New Roman"/>
          <w:sz w:val="28"/>
          <w:szCs w:val="28"/>
        </w:rPr>
        <w:t>оглашениями</w:t>
      </w:r>
      <w:r w:rsidR="002A3116" w:rsidRPr="007F748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982"/>
        <w:gridCol w:w="5040"/>
      </w:tblGrid>
      <w:tr w:rsidR="0036678D" w:rsidRPr="007F7484" w14:paraId="2A5CC8B0" w14:textId="77777777" w:rsidTr="0036678D">
        <w:tc>
          <w:tcPr>
            <w:tcW w:w="1446" w:type="dxa"/>
            <w:hideMark/>
          </w:tcPr>
          <w:p w14:paraId="52163246" w14:textId="1261C9E0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38938D1C" w14:textId="4C8A589C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F7484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82" w:type="dxa"/>
            <w:hideMark/>
          </w:tcPr>
          <w:p w14:paraId="0F99314F" w14:textId="1EAA9D50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F7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30557C7" w14:textId="77777777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040" w:type="dxa"/>
            <w:hideMark/>
          </w:tcPr>
          <w:p w14:paraId="7F0529FB" w14:textId="77777777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</w:p>
          <w:p w14:paraId="21DCB01B" w14:textId="46C56B1A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межбюджетных трансфертов, руб.</w:t>
            </w:r>
          </w:p>
        </w:tc>
      </w:tr>
      <w:tr w:rsidR="0036678D" w:rsidRPr="007F7484" w14:paraId="2D22FA63" w14:textId="77777777" w:rsidTr="007F7484">
        <w:trPr>
          <w:trHeight w:val="507"/>
        </w:trPr>
        <w:tc>
          <w:tcPr>
            <w:tcW w:w="1446" w:type="dxa"/>
            <w:hideMark/>
          </w:tcPr>
          <w:p w14:paraId="448BC95A" w14:textId="77777777" w:rsidR="0036678D" w:rsidRPr="007F7484" w:rsidRDefault="0036678D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2" w:type="dxa"/>
            <w:hideMark/>
          </w:tcPr>
          <w:p w14:paraId="41B84B20" w14:textId="77777777" w:rsidR="0036678D" w:rsidRPr="007F7484" w:rsidRDefault="0036678D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Алакаевка</w:t>
            </w:r>
          </w:p>
        </w:tc>
        <w:tc>
          <w:tcPr>
            <w:tcW w:w="5040" w:type="dxa"/>
          </w:tcPr>
          <w:p w14:paraId="5626E4C3" w14:textId="03E31CE2" w:rsidR="0036678D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509FE6CC" w14:textId="77777777" w:rsidTr="007245D9">
        <w:tc>
          <w:tcPr>
            <w:tcW w:w="1446" w:type="dxa"/>
            <w:hideMark/>
          </w:tcPr>
          <w:p w14:paraId="31EC70DF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2" w:type="dxa"/>
            <w:hideMark/>
          </w:tcPr>
          <w:p w14:paraId="56B2EABC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Бобровка</w:t>
            </w:r>
          </w:p>
        </w:tc>
        <w:tc>
          <w:tcPr>
            <w:tcW w:w="5040" w:type="dxa"/>
          </w:tcPr>
          <w:p w14:paraId="28E41254" w14:textId="73FAA90B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0F8EBCB0" w14:textId="77777777" w:rsidTr="0036678D">
        <w:tc>
          <w:tcPr>
            <w:tcW w:w="1446" w:type="dxa"/>
          </w:tcPr>
          <w:p w14:paraId="2166087D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2" w:type="dxa"/>
          </w:tcPr>
          <w:p w14:paraId="626057DC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Богдановка</w:t>
            </w:r>
          </w:p>
        </w:tc>
        <w:tc>
          <w:tcPr>
            <w:tcW w:w="5040" w:type="dxa"/>
          </w:tcPr>
          <w:p w14:paraId="25177275" w14:textId="4D882459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55D0B66C" w14:textId="77777777" w:rsidTr="0036678D">
        <w:tc>
          <w:tcPr>
            <w:tcW w:w="1446" w:type="dxa"/>
          </w:tcPr>
          <w:p w14:paraId="71E958AB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982" w:type="dxa"/>
          </w:tcPr>
          <w:p w14:paraId="1FFB82D2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Георгиевка</w:t>
            </w:r>
          </w:p>
        </w:tc>
        <w:tc>
          <w:tcPr>
            <w:tcW w:w="5040" w:type="dxa"/>
          </w:tcPr>
          <w:p w14:paraId="0ED67EF2" w14:textId="16C18B8E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0203EC07" w14:textId="77777777" w:rsidTr="0036678D">
        <w:tc>
          <w:tcPr>
            <w:tcW w:w="1446" w:type="dxa"/>
          </w:tcPr>
          <w:p w14:paraId="42F32307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82" w:type="dxa"/>
          </w:tcPr>
          <w:p w14:paraId="04939C90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Домашка</w:t>
            </w:r>
          </w:p>
        </w:tc>
        <w:tc>
          <w:tcPr>
            <w:tcW w:w="5040" w:type="dxa"/>
          </w:tcPr>
          <w:p w14:paraId="2DE9EBB3" w14:textId="77F98C96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23981D49" w14:textId="77777777" w:rsidTr="0036678D">
        <w:tc>
          <w:tcPr>
            <w:tcW w:w="1446" w:type="dxa"/>
          </w:tcPr>
          <w:p w14:paraId="6B826C48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82" w:type="dxa"/>
          </w:tcPr>
          <w:p w14:paraId="0580F8A7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Кинельский</w:t>
            </w:r>
          </w:p>
        </w:tc>
        <w:tc>
          <w:tcPr>
            <w:tcW w:w="5040" w:type="dxa"/>
          </w:tcPr>
          <w:p w14:paraId="3FCFD7D7" w14:textId="1BF39920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47968A26" w14:textId="77777777" w:rsidTr="0036678D">
        <w:tc>
          <w:tcPr>
            <w:tcW w:w="1446" w:type="dxa"/>
          </w:tcPr>
          <w:p w14:paraId="1DA84C9E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82" w:type="dxa"/>
          </w:tcPr>
          <w:p w14:paraId="5C900DBB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Комсомольский</w:t>
            </w:r>
          </w:p>
        </w:tc>
        <w:tc>
          <w:tcPr>
            <w:tcW w:w="5040" w:type="dxa"/>
          </w:tcPr>
          <w:p w14:paraId="1D6BB1F3" w14:textId="7A97D9F3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40F59CF3" w14:textId="77777777" w:rsidTr="0036678D">
        <w:tc>
          <w:tcPr>
            <w:tcW w:w="1446" w:type="dxa"/>
          </w:tcPr>
          <w:p w14:paraId="753EA998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82" w:type="dxa"/>
          </w:tcPr>
          <w:p w14:paraId="7FFD2B98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Красносамарское</w:t>
            </w:r>
          </w:p>
        </w:tc>
        <w:tc>
          <w:tcPr>
            <w:tcW w:w="5040" w:type="dxa"/>
          </w:tcPr>
          <w:p w14:paraId="2E7E5E55" w14:textId="155FA1E2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407CB476" w14:textId="77777777" w:rsidTr="0036678D">
        <w:tc>
          <w:tcPr>
            <w:tcW w:w="1446" w:type="dxa"/>
          </w:tcPr>
          <w:p w14:paraId="2992E75A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82" w:type="dxa"/>
          </w:tcPr>
          <w:p w14:paraId="03C22FB5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Малая Малышевка</w:t>
            </w:r>
          </w:p>
        </w:tc>
        <w:tc>
          <w:tcPr>
            <w:tcW w:w="5040" w:type="dxa"/>
          </w:tcPr>
          <w:p w14:paraId="4BACD538" w14:textId="64D6BD53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29ED19DE" w14:textId="77777777" w:rsidTr="0036678D">
        <w:tc>
          <w:tcPr>
            <w:tcW w:w="1446" w:type="dxa"/>
          </w:tcPr>
          <w:p w14:paraId="0B23FB05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82" w:type="dxa"/>
          </w:tcPr>
          <w:p w14:paraId="7E61B4B9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Новый Сарбай</w:t>
            </w:r>
          </w:p>
        </w:tc>
        <w:tc>
          <w:tcPr>
            <w:tcW w:w="5040" w:type="dxa"/>
          </w:tcPr>
          <w:p w14:paraId="055F091C" w14:textId="7078081F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32207791" w14:textId="77777777" w:rsidTr="0036678D">
        <w:tc>
          <w:tcPr>
            <w:tcW w:w="1446" w:type="dxa"/>
          </w:tcPr>
          <w:p w14:paraId="080610F3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82" w:type="dxa"/>
          </w:tcPr>
          <w:p w14:paraId="6BC4EFB3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Сколково</w:t>
            </w:r>
          </w:p>
        </w:tc>
        <w:tc>
          <w:tcPr>
            <w:tcW w:w="5040" w:type="dxa"/>
          </w:tcPr>
          <w:p w14:paraId="7D2C936B" w14:textId="6EC232E0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  <w:tr w:rsidR="007F7484" w:rsidRPr="007F7484" w14:paraId="07E7E451" w14:textId="77777777" w:rsidTr="0036678D">
        <w:tc>
          <w:tcPr>
            <w:tcW w:w="1446" w:type="dxa"/>
          </w:tcPr>
          <w:p w14:paraId="2297CDB8" w14:textId="77777777" w:rsidR="007F7484" w:rsidRPr="007F7484" w:rsidRDefault="007F7484" w:rsidP="007F7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82" w:type="dxa"/>
          </w:tcPr>
          <w:p w14:paraId="34BBCFBB" w14:textId="77777777" w:rsidR="007F7484" w:rsidRPr="007F7484" w:rsidRDefault="007F7484" w:rsidP="007F7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84">
              <w:rPr>
                <w:rFonts w:ascii="Times New Roman" w:hAnsi="Times New Roman"/>
                <w:sz w:val="28"/>
                <w:szCs w:val="28"/>
                <w:lang w:eastAsia="ru-RU"/>
              </w:rPr>
              <w:t>Чубовка</w:t>
            </w:r>
          </w:p>
        </w:tc>
        <w:tc>
          <w:tcPr>
            <w:tcW w:w="5040" w:type="dxa"/>
          </w:tcPr>
          <w:p w14:paraId="241D0224" w14:textId="057BAB2C" w:rsidR="007F7484" w:rsidRPr="007F7484" w:rsidRDefault="007F7484" w:rsidP="007F74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246">
              <w:rPr>
                <w:rFonts w:ascii="Times New Roman" w:hAnsi="Times New Roman"/>
                <w:sz w:val="28"/>
                <w:szCs w:val="28"/>
                <w:lang w:eastAsia="ru-RU"/>
              </w:rPr>
              <w:t>20991</w:t>
            </w:r>
          </w:p>
        </w:tc>
      </w:tr>
    </w:tbl>
    <w:p w14:paraId="5E3E7739" w14:textId="77777777" w:rsidR="008C0A15" w:rsidRDefault="008C0A15" w:rsidP="007F7484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</w:p>
    <w:sectPr w:rsidR="008C0A15" w:rsidSect="00F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19E5"/>
    <w:multiLevelType w:val="hybridMultilevel"/>
    <w:tmpl w:val="393E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1BDD"/>
    <w:rsid w:val="00054B9A"/>
    <w:rsid w:val="00087F4D"/>
    <w:rsid w:val="000D3C8A"/>
    <w:rsid w:val="000D74E4"/>
    <w:rsid w:val="00136FB5"/>
    <w:rsid w:val="001D2B89"/>
    <w:rsid w:val="001D7D7E"/>
    <w:rsid w:val="001E76CD"/>
    <w:rsid w:val="00207CC2"/>
    <w:rsid w:val="00224953"/>
    <w:rsid w:val="002618F5"/>
    <w:rsid w:val="00265BB7"/>
    <w:rsid w:val="002A3116"/>
    <w:rsid w:val="00334649"/>
    <w:rsid w:val="0035012C"/>
    <w:rsid w:val="0036678D"/>
    <w:rsid w:val="00390F2B"/>
    <w:rsid w:val="003A0798"/>
    <w:rsid w:val="003B05B0"/>
    <w:rsid w:val="004B6FA1"/>
    <w:rsid w:val="004F4226"/>
    <w:rsid w:val="00531351"/>
    <w:rsid w:val="00532251"/>
    <w:rsid w:val="00591424"/>
    <w:rsid w:val="005A5B27"/>
    <w:rsid w:val="005E1930"/>
    <w:rsid w:val="005F5037"/>
    <w:rsid w:val="006038D2"/>
    <w:rsid w:val="006D55C7"/>
    <w:rsid w:val="006F0AEC"/>
    <w:rsid w:val="007245D9"/>
    <w:rsid w:val="00726C23"/>
    <w:rsid w:val="00763AFA"/>
    <w:rsid w:val="0078330E"/>
    <w:rsid w:val="00796D5C"/>
    <w:rsid w:val="007A1547"/>
    <w:rsid w:val="007B4535"/>
    <w:rsid w:val="007C0162"/>
    <w:rsid w:val="007F7484"/>
    <w:rsid w:val="00830F03"/>
    <w:rsid w:val="0084483C"/>
    <w:rsid w:val="00867B45"/>
    <w:rsid w:val="00877D5C"/>
    <w:rsid w:val="008920B3"/>
    <w:rsid w:val="008C0A15"/>
    <w:rsid w:val="008C78CB"/>
    <w:rsid w:val="008D532E"/>
    <w:rsid w:val="00925602"/>
    <w:rsid w:val="00986DEA"/>
    <w:rsid w:val="00987E15"/>
    <w:rsid w:val="009E0345"/>
    <w:rsid w:val="009F387A"/>
    <w:rsid w:val="009F7209"/>
    <w:rsid w:val="00A50C89"/>
    <w:rsid w:val="00A9733B"/>
    <w:rsid w:val="00AA748B"/>
    <w:rsid w:val="00AE1EEC"/>
    <w:rsid w:val="00BF3A04"/>
    <w:rsid w:val="00BF3E45"/>
    <w:rsid w:val="00C16128"/>
    <w:rsid w:val="00C23C5A"/>
    <w:rsid w:val="00C3583E"/>
    <w:rsid w:val="00C704F9"/>
    <w:rsid w:val="00C81466"/>
    <w:rsid w:val="00D1029A"/>
    <w:rsid w:val="00D21FC0"/>
    <w:rsid w:val="00E24085"/>
    <w:rsid w:val="00E738A7"/>
    <w:rsid w:val="00EB7130"/>
    <w:rsid w:val="00ED35B2"/>
    <w:rsid w:val="00F11ABE"/>
    <w:rsid w:val="00FB1755"/>
    <w:rsid w:val="00FB788A"/>
    <w:rsid w:val="00FE7A1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5D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1FC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2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1FC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2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40AE-F53C-43A0-8096-820C9907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9</cp:revision>
  <cp:lastPrinted>2024-12-03T04:06:00Z</cp:lastPrinted>
  <dcterms:created xsi:type="dcterms:W3CDTF">2024-12-10T12:32:00Z</dcterms:created>
  <dcterms:modified xsi:type="dcterms:W3CDTF">2024-12-16T06:18:00Z</dcterms:modified>
</cp:coreProperties>
</file>