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E25D99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1007C4">
        <w:rPr>
          <w:sz w:val="28"/>
          <w:szCs w:val="28"/>
        </w:rPr>
        <w:t xml:space="preserve">30 168,4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1007C4">
        <w:rPr>
          <w:sz w:val="26"/>
          <w:szCs w:val="26"/>
        </w:rPr>
        <w:t>823 294,0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1007C4">
        <w:rPr>
          <w:sz w:val="28"/>
          <w:szCs w:val="28"/>
        </w:rPr>
        <w:t xml:space="preserve">30 645,7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007C4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1007C4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89,3 </w:t>
      </w:r>
      <w:r w:rsidR="002A3C82">
        <w:rPr>
          <w:sz w:val="28"/>
          <w:szCs w:val="28"/>
        </w:rPr>
        <w:t>тыс.руб.</w:t>
      </w:r>
      <w:r w:rsidR="00A65455"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</w:t>
      </w:r>
      <w:r w:rsidR="001939E8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1939E8">
        <w:rPr>
          <w:sz w:val="28"/>
          <w:szCs w:val="28"/>
        </w:rPr>
        <w:t>388,0</w:t>
      </w:r>
      <w:r w:rsidR="00E25D9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2024 году увеличатся </w:t>
      </w:r>
      <w:r w:rsidR="00034A69">
        <w:rPr>
          <w:sz w:val="28"/>
          <w:szCs w:val="28"/>
        </w:rPr>
        <w:t xml:space="preserve">на </w:t>
      </w:r>
      <w:r w:rsidR="00347F8D">
        <w:rPr>
          <w:sz w:val="28"/>
          <w:szCs w:val="28"/>
        </w:rPr>
        <w:t>14 266</w:t>
      </w:r>
      <w:r w:rsidR="006F6D52">
        <w:rPr>
          <w:sz w:val="28"/>
          <w:szCs w:val="28"/>
        </w:rPr>
        <w:t>,4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347F8D">
        <w:rPr>
          <w:bCs/>
          <w:sz w:val="26"/>
          <w:szCs w:val="26"/>
        </w:rPr>
        <w:t>835 817</w:t>
      </w:r>
      <w:r w:rsidR="006F6D52">
        <w:rPr>
          <w:bCs/>
          <w:sz w:val="26"/>
          <w:szCs w:val="26"/>
        </w:rPr>
        <w:t>,3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347F8D">
        <w:rPr>
          <w:bCs/>
          <w:sz w:val="26"/>
          <w:szCs w:val="28"/>
        </w:rPr>
        <w:t>12 523</w:t>
      </w:r>
      <w:r w:rsidR="006F6D52">
        <w:rPr>
          <w:bCs/>
          <w:sz w:val="26"/>
          <w:szCs w:val="28"/>
        </w:rPr>
        <w:t>,3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47F8D"/>
    <w:rsid w:val="00355AAF"/>
    <w:rsid w:val="0037437D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6F6AFD"/>
    <w:rsid w:val="006F6D52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9229E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642C5"/>
    <w:rsid w:val="00C74ABF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2EACF-087D-4500-BF49-2466E667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161</cp:revision>
  <dcterms:created xsi:type="dcterms:W3CDTF">2019-02-28T06:39:00Z</dcterms:created>
  <dcterms:modified xsi:type="dcterms:W3CDTF">2024-12-16T07:14:00Z</dcterms:modified>
</cp:coreProperties>
</file>