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bookmarkStart w:id="0" w:name="_GoBack"/>
      <w:bookmarkEnd w:id="0"/>
      <w:r>
        <w:rPr>
          <w:rFonts w:eastAsia="Times New Roman"/>
          <w:b/>
          <w:sz w:val="32"/>
        </w:rPr>
        <w:t xml:space="preserve">Собрание представителей </w:t>
      </w:r>
    </w:p>
    <w:p w:rsidR="006672CD" w:rsidRDefault="004618C3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сельского поселения Новый Сарбай</w:t>
      </w:r>
      <w:r w:rsidR="006672CD">
        <w:rPr>
          <w:rFonts w:eastAsia="Times New Roman"/>
          <w:b/>
          <w:sz w:val="32"/>
        </w:rPr>
        <w:t xml:space="preserve"> </w:t>
      </w: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муниципального района Кинельский</w:t>
      </w: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Самарской области</w:t>
      </w: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</w:p>
    <w:p w:rsidR="006672CD" w:rsidRDefault="006672CD">
      <w:pPr>
        <w:spacing w:line="100" w:lineRule="atLeast"/>
        <w:jc w:val="center"/>
        <w:rPr>
          <w:rFonts w:eastAsia="Times New Roman"/>
          <w:b/>
          <w:sz w:val="32"/>
        </w:rPr>
      </w:pPr>
      <w:proofErr w:type="gramStart"/>
      <w:r>
        <w:rPr>
          <w:rFonts w:eastAsia="Times New Roman"/>
          <w:b/>
          <w:sz w:val="32"/>
        </w:rPr>
        <w:t>Р</w:t>
      </w:r>
      <w:proofErr w:type="gramEnd"/>
      <w:r>
        <w:rPr>
          <w:rFonts w:eastAsia="Times New Roman"/>
          <w:b/>
          <w:sz w:val="32"/>
        </w:rPr>
        <w:t xml:space="preserve"> Е Ш Е Н И Е </w:t>
      </w:r>
    </w:p>
    <w:p w:rsidR="006672CD" w:rsidRDefault="006672CD">
      <w:pPr>
        <w:spacing w:line="100" w:lineRule="atLeast"/>
        <w:jc w:val="both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                                                                                                                                   </w:t>
      </w:r>
    </w:p>
    <w:p w:rsidR="006672CD" w:rsidRDefault="00B23E4E">
      <w:pPr>
        <w:spacing w:line="100" w:lineRule="atLeast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№  </w:t>
      </w:r>
      <w:r w:rsidR="00A97A33">
        <w:rPr>
          <w:rFonts w:eastAsia="Times New Roman"/>
          <w:b/>
          <w:sz w:val="28"/>
        </w:rPr>
        <w:t>266</w:t>
      </w:r>
      <w:r w:rsidR="006672CD">
        <w:rPr>
          <w:rFonts w:eastAsia="Times New Roman"/>
          <w:b/>
          <w:sz w:val="28"/>
        </w:rPr>
        <w:t xml:space="preserve">                                                            </w:t>
      </w:r>
      <w:r w:rsidR="00AB0136">
        <w:rPr>
          <w:rFonts w:eastAsia="Times New Roman"/>
          <w:b/>
          <w:sz w:val="28"/>
        </w:rPr>
        <w:t xml:space="preserve">             </w:t>
      </w:r>
      <w:r w:rsidR="00A97A33">
        <w:rPr>
          <w:rFonts w:eastAsia="Times New Roman"/>
          <w:b/>
          <w:sz w:val="28"/>
        </w:rPr>
        <w:t xml:space="preserve">             </w:t>
      </w:r>
      <w:r>
        <w:rPr>
          <w:rFonts w:eastAsia="Times New Roman"/>
          <w:b/>
          <w:sz w:val="28"/>
        </w:rPr>
        <w:t>«</w:t>
      </w:r>
      <w:r w:rsidR="00A97A33">
        <w:rPr>
          <w:rFonts w:eastAsia="Times New Roman"/>
          <w:b/>
          <w:sz w:val="28"/>
        </w:rPr>
        <w:t>21</w:t>
      </w:r>
      <w:r>
        <w:rPr>
          <w:rFonts w:eastAsia="Times New Roman"/>
          <w:b/>
          <w:sz w:val="28"/>
        </w:rPr>
        <w:t>»</w:t>
      </w:r>
      <w:r w:rsidR="00A97A33">
        <w:rPr>
          <w:rFonts w:eastAsia="Times New Roman"/>
          <w:b/>
          <w:sz w:val="28"/>
        </w:rPr>
        <w:t xml:space="preserve"> августа </w:t>
      </w:r>
      <w:r>
        <w:rPr>
          <w:rFonts w:eastAsia="Times New Roman"/>
          <w:b/>
          <w:sz w:val="28"/>
        </w:rPr>
        <w:t>20</w:t>
      </w:r>
      <w:r w:rsidR="00BB2FE3">
        <w:rPr>
          <w:rFonts w:eastAsia="Times New Roman"/>
          <w:b/>
          <w:sz w:val="28"/>
        </w:rPr>
        <w:t>24</w:t>
      </w:r>
      <w:r w:rsidR="00F6788D">
        <w:rPr>
          <w:rFonts w:eastAsia="Times New Roman"/>
          <w:b/>
          <w:sz w:val="28"/>
        </w:rPr>
        <w:t>г.</w:t>
      </w:r>
    </w:p>
    <w:p w:rsidR="006672CD" w:rsidRDefault="00A97A33">
      <w:pPr>
        <w:spacing w:line="100" w:lineRule="atLeast"/>
        <w:rPr>
          <w:rFonts w:eastAsia="Times New Roman"/>
          <w:b/>
          <w:sz w:val="26"/>
          <w:shd w:val="clear" w:color="auto" w:fill="FFFFFF"/>
        </w:rPr>
      </w:pPr>
      <w:r>
        <w:rPr>
          <w:rFonts w:eastAsia="Times New Roman"/>
          <w:b/>
          <w:sz w:val="26"/>
          <w:shd w:val="clear" w:color="auto" w:fill="FFFFFF"/>
        </w:rPr>
        <w:t xml:space="preserve"> </w:t>
      </w:r>
    </w:p>
    <w:p w:rsidR="006672CD" w:rsidRDefault="006672CD">
      <w:pPr>
        <w:tabs>
          <w:tab w:val="left" w:pos="898"/>
        </w:tabs>
        <w:spacing w:line="100" w:lineRule="atLeast"/>
        <w:jc w:val="center"/>
        <w:rPr>
          <w:rFonts w:eastAsia="Times New Roman"/>
          <w:b/>
          <w:sz w:val="28"/>
          <w:shd w:val="clear" w:color="auto" w:fill="FFFFFF"/>
        </w:rPr>
      </w:pPr>
    </w:p>
    <w:p w:rsidR="006672CD" w:rsidRDefault="00EA444A">
      <w:pPr>
        <w:spacing w:line="100" w:lineRule="atLeast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«</w:t>
      </w:r>
      <w:r w:rsidR="006672CD">
        <w:rPr>
          <w:rFonts w:eastAsia="Times New Roman"/>
          <w:b/>
          <w:sz w:val="28"/>
        </w:rPr>
        <w:t>О внесении изменений в Правила благоустройства территори</w:t>
      </w:r>
      <w:r w:rsidR="00C715B9">
        <w:rPr>
          <w:rFonts w:eastAsia="Times New Roman"/>
          <w:b/>
          <w:sz w:val="28"/>
        </w:rPr>
        <w:t>и сельского поселения Новый Сарбай</w:t>
      </w:r>
      <w:r w:rsidR="006672CD">
        <w:rPr>
          <w:rFonts w:eastAsia="Times New Roman"/>
          <w:b/>
          <w:sz w:val="28"/>
        </w:rPr>
        <w:t xml:space="preserve"> муниципального района Кинельский Самарской области</w:t>
      </w:r>
      <w:r>
        <w:rPr>
          <w:rFonts w:eastAsia="Times New Roman"/>
          <w:b/>
          <w:sz w:val="28"/>
        </w:rPr>
        <w:t xml:space="preserve"> от 24.10.2017г №100»</w:t>
      </w:r>
    </w:p>
    <w:p w:rsidR="006672CD" w:rsidRDefault="006672CD">
      <w:pPr>
        <w:spacing w:line="100" w:lineRule="atLeast"/>
        <w:jc w:val="both"/>
        <w:rPr>
          <w:rFonts w:eastAsia="Times New Roman"/>
          <w:sz w:val="28"/>
        </w:rPr>
      </w:pPr>
    </w:p>
    <w:p w:rsidR="006672CD" w:rsidRDefault="006672CD">
      <w:pPr>
        <w:spacing w:line="100" w:lineRule="atLeast"/>
        <w:jc w:val="both"/>
        <w:rPr>
          <w:rFonts w:eastAsia="Times New Roman"/>
          <w:sz w:val="28"/>
        </w:rPr>
      </w:pPr>
    </w:p>
    <w:p w:rsidR="008B63ED" w:rsidRPr="00DD5726" w:rsidRDefault="008B63ED" w:rsidP="008B63ED">
      <w:pPr>
        <w:spacing w:after="120"/>
        <w:ind w:firstLine="709"/>
        <w:jc w:val="both"/>
        <w:rPr>
          <w:rFonts w:eastAsia="Times New Roman"/>
          <w:bCs/>
          <w:sz w:val="28"/>
          <w:szCs w:val="28"/>
          <w:lang w:eastAsia="ar-SA"/>
        </w:rPr>
      </w:pPr>
      <w:proofErr w:type="gramStart"/>
      <w:r w:rsidRPr="00DD5726">
        <w:rPr>
          <w:rFonts w:eastAsia="Times New Roman"/>
          <w:sz w:val="28"/>
          <w:szCs w:val="28"/>
          <w:lang w:eastAsia="ar-SA"/>
        </w:rPr>
        <w:t xml:space="preserve">Рассмотрев протест </w:t>
      </w:r>
      <w:r>
        <w:rPr>
          <w:rFonts w:eastAsia="Times New Roman"/>
          <w:sz w:val="28"/>
          <w:szCs w:val="28"/>
          <w:lang w:eastAsia="ar-SA"/>
        </w:rPr>
        <w:t>Куйбышевской транспортной прокуратуры от 06.02.2024</w:t>
      </w:r>
      <w:r w:rsidRPr="00DD5726">
        <w:rPr>
          <w:rFonts w:eastAsia="Times New Roman"/>
          <w:sz w:val="28"/>
          <w:szCs w:val="28"/>
          <w:lang w:eastAsia="ar-SA"/>
        </w:rPr>
        <w:t xml:space="preserve"> года </w:t>
      </w:r>
      <w:r w:rsidRPr="00DD5726">
        <w:rPr>
          <w:sz w:val="28"/>
          <w:szCs w:val="28"/>
        </w:rPr>
        <w:t>№23/1-2-2024</w:t>
      </w:r>
      <w:r>
        <w:rPr>
          <w:sz w:val="28"/>
          <w:szCs w:val="28"/>
        </w:rPr>
        <w:t xml:space="preserve"> </w:t>
      </w:r>
      <w:r w:rsidRPr="00DD5726">
        <w:rPr>
          <w:rFonts w:eastAsia="Times New Roman"/>
          <w:sz w:val="28"/>
          <w:szCs w:val="28"/>
          <w:lang w:eastAsia="ar-SA"/>
        </w:rPr>
        <w:t>на отдельные положе</w:t>
      </w:r>
      <w:r>
        <w:rPr>
          <w:rFonts w:eastAsia="Times New Roman"/>
          <w:sz w:val="28"/>
          <w:szCs w:val="28"/>
          <w:lang w:eastAsia="ar-SA"/>
        </w:rPr>
        <w:t>ния Правил благоустройства территории сельского поселения Новый Сарбай муниципального района Кинельский Самарской области</w:t>
      </w:r>
      <w:r w:rsidRPr="00DD5726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lang w:eastAsia="ar-SA"/>
        </w:rPr>
        <w:t xml:space="preserve"> </w:t>
      </w:r>
      <w:r>
        <w:rPr>
          <w:sz w:val="28"/>
          <w:szCs w:val="28"/>
        </w:rPr>
        <w:t>в целях актуализации местных нормативно-правовых актов и приведения их в соответствие с действующими требованиями федерального законодательства</w:t>
      </w:r>
      <w:r w:rsidRPr="00DD5726">
        <w:rPr>
          <w:rFonts w:eastAsia="Times New Roman"/>
          <w:sz w:val="28"/>
          <w:szCs w:val="28"/>
          <w:lang w:eastAsia="ar-SA"/>
        </w:rPr>
        <w:t xml:space="preserve">, руководствуясь Уставом сельского поселения </w:t>
      </w:r>
      <w:r>
        <w:rPr>
          <w:rFonts w:eastAsia="Times New Roman"/>
          <w:sz w:val="28"/>
          <w:szCs w:val="28"/>
          <w:lang w:eastAsia="ar-SA"/>
        </w:rPr>
        <w:t>Новый Сарбай</w:t>
      </w:r>
      <w:r w:rsidRPr="00DD5726">
        <w:rPr>
          <w:rFonts w:eastAsia="Times New Roman"/>
          <w:sz w:val="28"/>
          <w:szCs w:val="28"/>
          <w:lang w:eastAsia="ar-SA"/>
        </w:rPr>
        <w:t xml:space="preserve"> муниципального района Кинельский Самарской области, в Правила </w:t>
      </w:r>
      <w:r>
        <w:rPr>
          <w:rFonts w:eastAsia="Times New Roman"/>
          <w:sz w:val="28"/>
          <w:szCs w:val="28"/>
          <w:lang w:eastAsia="ar-SA"/>
        </w:rPr>
        <w:t>благоустройства терр</w:t>
      </w:r>
      <w:r w:rsidRPr="00DD5726">
        <w:rPr>
          <w:rFonts w:eastAsia="Times New Roman"/>
          <w:sz w:val="28"/>
          <w:szCs w:val="28"/>
          <w:lang w:eastAsia="ar-SA"/>
        </w:rPr>
        <w:t xml:space="preserve">итории сельского поселения </w:t>
      </w:r>
      <w:r>
        <w:rPr>
          <w:rFonts w:eastAsia="Times New Roman"/>
          <w:sz w:val="28"/>
          <w:szCs w:val="28"/>
          <w:lang w:eastAsia="ar-SA"/>
        </w:rPr>
        <w:t>Новый Сарбай</w:t>
      </w:r>
      <w:proofErr w:type="gramEnd"/>
      <w:r w:rsidRPr="00DD5726">
        <w:rPr>
          <w:rFonts w:eastAsia="Times New Roman"/>
          <w:sz w:val="28"/>
          <w:szCs w:val="28"/>
          <w:lang w:eastAsia="ar-SA"/>
        </w:rPr>
        <w:t xml:space="preserve"> муниципального райо</w:t>
      </w:r>
      <w:r>
        <w:rPr>
          <w:rFonts w:eastAsia="Times New Roman"/>
          <w:sz w:val="28"/>
          <w:szCs w:val="28"/>
          <w:lang w:eastAsia="ar-SA"/>
        </w:rPr>
        <w:t xml:space="preserve">на Кинельский Самарской области, </w:t>
      </w:r>
      <w:r w:rsidRPr="00DD5726">
        <w:rPr>
          <w:rFonts w:eastAsia="Times New Roman"/>
          <w:sz w:val="28"/>
          <w:szCs w:val="28"/>
          <w:lang w:eastAsia="ar-SA"/>
        </w:rPr>
        <w:t xml:space="preserve">Собрание представителей сельского поселения </w:t>
      </w:r>
      <w:proofErr w:type="gramStart"/>
      <w:r>
        <w:rPr>
          <w:rFonts w:eastAsia="Times New Roman"/>
          <w:sz w:val="28"/>
          <w:szCs w:val="28"/>
          <w:lang w:eastAsia="ar-SA"/>
        </w:rPr>
        <w:t>Новый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Сарбай</w:t>
      </w:r>
      <w:r w:rsidRPr="00DD5726">
        <w:rPr>
          <w:rFonts w:eastAsia="Times New Roman"/>
          <w:sz w:val="28"/>
          <w:szCs w:val="28"/>
          <w:lang w:eastAsia="ar-SA"/>
        </w:rPr>
        <w:t xml:space="preserve"> муниципального района Кинельский, </w:t>
      </w:r>
    </w:p>
    <w:p w:rsidR="006672CD" w:rsidRDefault="006672CD">
      <w:pPr>
        <w:spacing w:after="120" w:line="100" w:lineRule="atLeast"/>
        <w:jc w:val="center"/>
        <w:rPr>
          <w:rFonts w:eastAsia="Times New Roman"/>
          <w:b/>
          <w:color w:val="000000"/>
          <w:sz w:val="28"/>
        </w:rPr>
      </w:pPr>
      <w:proofErr w:type="gramStart"/>
      <w:r>
        <w:rPr>
          <w:rFonts w:eastAsia="Times New Roman"/>
          <w:b/>
          <w:color w:val="000000"/>
          <w:sz w:val="28"/>
        </w:rPr>
        <w:t>Р</w:t>
      </w:r>
      <w:proofErr w:type="gramEnd"/>
      <w:r>
        <w:rPr>
          <w:rFonts w:eastAsia="Times New Roman"/>
          <w:b/>
          <w:color w:val="000000"/>
          <w:sz w:val="28"/>
        </w:rPr>
        <w:t xml:space="preserve"> Е Ш И Л О:</w:t>
      </w:r>
    </w:p>
    <w:p w:rsidR="006672CD" w:rsidRDefault="006672CD">
      <w:pPr>
        <w:numPr>
          <w:ilvl w:val="2"/>
          <w:numId w:val="1"/>
        </w:numPr>
        <w:tabs>
          <w:tab w:val="left" w:pos="0"/>
          <w:tab w:val="left" w:pos="1200"/>
        </w:tabs>
        <w:spacing w:after="120" w:line="100" w:lineRule="atLeast"/>
        <w:ind w:left="0"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</w:rPr>
        <w:t>Внести изменения в Правила</w:t>
      </w:r>
      <w:r>
        <w:rPr>
          <w:rFonts w:eastAsia="Times New Roman"/>
          <w:color w:val="000000"/>
          <w:sz w:val="28"/>
        </w:rPr>
        <w:t xml:space="preserve"> благоустройства территори</w:t>
      </w:r>
      <w:r w:rsidR="00C715B9">
        <w:rPr>
          <w:rFonts w:eastAsia="Times New Roman"/>
          <w:color w:val="000000"/>
          <w:sz w:val="28"/>
        </w:rPr>
        <w:t xml:space="preserve">и сельского поселения </w:t>
      </w:r>
      <w:proofErr w:type="gramStart"/>
      <w:r w:rsidR="00C715B9">
        <w:rPr>
          <w:rFonts w:eastAsia="Times New Roman"/>
          <w:color w:val="000000"/>
          <w:sz w:val="28"/>
        </w:rPr>
        <w:t>Новый</w:t>
      </w:r>
      <w:proofErr w:type="gramEnd"/>
      <w:r w:rsidR="00C715B9">
        <w:rPr>
          <w:rFonts w:eastAsia="Times New Roman"/>
          <w:color w:val="000000"/>
          <w:sz w:val="28"/>
        </w:rPr>
        <w:t xml:space="preserve"> Сарбай</w:t>
      </w:r>
      <w:r>
        <w:rPr>
          <w:rFonts w:eastAsia="Times New Roman"/>
          <w:color w:val="000000"/>
          <w:sz w:val="28"/>
        </w:rPr>
        <w:t xml:space="preserve"> муниципального района Кинельский Самарской области, утвержденного решением Собрания представителе</w:t>
      </w:r>
      <w:r w:rsidR="00C715B9">
        <w:rPr>
          <w:rFonts w:eastAsia="Times New Roman"/>
          <w:color w:val="000000"/>
          <w:sz w:val="28"/>
        </w:rPr>
        <w:t>й сельского поселения Новый Сарбай</w:t>
      </w:r>
      <w:r>
        <w:rPr>
          <w:rFonts w:eastAsia="Times New Roman"/>
          <w:color w:val="000000"/>
          <w:sz w:val="28"/>
        </w:rPr>
        <w:t xml:space="preserve"> муниц</w:t>
      </w:r>
      <w:r w:rsidR="00C715B9">
        <w:rPr>
          <w:rFonts w:eastAsia="Times New Roman"/>
          <w:color w:val="000000"/>
          <w:sz w:val="28"/>
        </w:rPr>
        <w:t>ипального района Кинельский № 100 от 24.10.2017 г.</w:t>
      </w:r>
      <w:r>
        <w:rPr>
          <w:rFonts w:eastAsia="Times New Roman"/>
          <w:color w:val="000000"/>
          <w:sz w:val="28"/>
        </w:rPr>
        <w:t xml:space="preserve"> следующего содержания:</w:t>
      </w:r>
    </w:p>
    <w:p w:rsidR="006672CD" w:rsidRDefault="006672CD" w:rsidP="007361F3">
      <w:pPr>
        <w:tabs>
          <w:tab w:val="left" w:pos="0"/>
          <w:tab w:val="left" w:pos="1200"/>
        </w:tabs>
        <w:spacing w:after="120" w:line="100" w:lineRule="atLeast"/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sz w:val="28"/>
        </w:rPr>
        <w:t xml:space="preserve">пункт </w:t>
      </w:r>
      <w:r w:rsidR="00AB0136">
        <w:rPr>
          <w:rFonts w:eastAsia="Times New Roman"/>
          <w:sz w:val="28"/>
        </w:rPr>
        <w:t>2</w:t>
      </w:r>
      <w:r w:rsidR="007361F3">
        <w:rPr>
          <w:rFonts w:eastAsia="Times New Roman"/>
          <w:sz w:val="28"/>
        </w:rPr>
        <w:t>3</w:t>
      </w:r>
      <w:r w:rsidR="00C715B9">
        <w:rPr>
          <w:rFonts w:eastAsia="Times New Roman"/>
          <w:color w:val="000000"/>
          <w:sz w:val="28"/>
          <w:shd w:val="clear" w:color="auto" w:fill="FFFFFF"/>
        </w:rPr>
        <w:t>.</w:t>
      </w:r>
      <w:r w:rsidR="007361F3">
        <w:rPr>
          <w:rFonts w:eastAsia="Times New Roman"/>
          <w:color w:val="000000"/>
          <w:sz w:val="28"/>
          <w:shd w:val="clear" w:color="auto" w:fill="FFFFFF"/>
        </w:rPr>
        <w:t>37 главы 23 «Уборка территории»</w:t>
      </w:r>
      <w:r>
        <w:rPr>
          <w:rFonts w:eastAsia="Times New Roman"/>
          <w:color w:val="000000"/>
          <w:sz w:val="28"/>
          <w:shd w:val="clear" w:color="auto" w:fill="FFFFFF"/>
        </w:rPr>
        <w:t xml:space="preserve"> </w:t>
      </w:r>
      <w:r w:rsidR="007361F3">
        <w:rPr>
          <w:rFonts w:eastAsia="Times New Roman"/>
          <w:color w:val="000000"/>
          <w:sz w:val="28"/>
          <w:shd w:val="clear" w:color="auto" w:fill="FFFFFF"/>
        </w:rPr>
        <w:t>изложить</w:t>
      </w:r>
      <w:r>
        <w:rPr>
          <w:rFonts w:eastAsia="Times New Roman"/>
          <w:color w:val="000000"/>
          <w:sz w:val="28"/>
          <w:shd w:val="clear" w:color="auto" w:fill="FFFFFF"/>
        </w:rPr>
        <w:t xml:space="preserve"> в следующей редакции: </w:t>
      </w:r>
      <w:r w:rsidR="007361F3">
        <w:rPr>
          <w:rFonts w:eastAsia="Times New Roman"/>
          <w:color w:val="000000"/>
          <w:sz w:val="28"/>
          <w:shd w:val="clear" w:color="auto" w:fill="FFFFFF"/>
        </w:rPr>
        <w:t>«</w:t>
      </w:r>
      <w:r w:rsidR="007361F3">
        <w:rPr>
          <w:rFonts w:eastAsia="Times New Roman"/>
          <w:sz w:val="28"/>
          <w:szCs w:val="28"/>
        </w:rPr>
        <w:t>Земельные участки, расположенные</w:t>
      </w:r>
      <w:r w:rsidR="007361F3" w:rsidRPr="001D01E8">
        <w:rPr>
          <w:rFonts w:eastAsia="Times New Roman"/>
          <w:sz w:val="28"/>
          <w:szCs w:val="28"/>
        </w:rPr>
        <w:t xml:space="preserve"> в черте населенных пунктов поселе</w:t>
      </w:r>
      <w:r w:rsidR="007361F3">
        <w:rPr>
          <w:rFonts w:eastAsia="Times New Roman"/>
          <w:sz w:val="28"/>
          <w:szCs w:val="28"/>
        </w:rPr>
        <w:t>ния, в пределах полосы отвода железнодорожных путей</w:t>
      </w:r>
      <w:r w:rsidR="007361F3" w:rsidRPr="001D01E8">
        <w:rPr>
          <w:rFonts w:eastAsia="Times New Roman"/>
          <w:sz w:val="28"/>
          <w:szCs w:val="28"/>
        </w:rPr>
        <w:t xml:space="preserve"> </w:t>
      </w:r>
      <w:r w:rsidR="007361F3">
        <w:rPr>
          <w:rFonts w:eastAsia="Times New Roman"/>
          <w:sz w:val="28"/>
          <w:szCs w:val="28"/>
        </w:rPr>
        <w:t>не общего пользования</w:t>
      </w:r>
      <w:r w:rsidR="007361F3" w:rsidRPr="001D01E8">
        <w:rPr>
          <w:rFonts w:eastAsia="Times New Roman"/>
          <w:sz w:val="28"/>
          <w:szCs w:val="28"/>
        </w:rPr>
        <w:t>, убираются и содержатся силами и средствам</w:t>
      </w:r>
      <w:r w:rsidR="007361F3">
        <w:rPr>
          <w:rFonts w:eastAsia="Times New Roman"/>
          <w:sz w:val="28"/>
          <w:szCs w:val="28"/>
        </w:rPr>
        <w:t>и железнодорожных организаций</w:t>
      </w:r>
      <w:r>
        <w:rPr>
          <w:rFonts w:eastAsia="Times New Roman"/>
          <w:color w:val="000000"/>
          <w:sz w:val="28"/>
          <w:shd w:val="clear" w:color="auto" w:fill="FFFFFF"/>
        </w:rPr>
        <w:t>»;</w:t>
      </w:r>
    </w:p>
    <w:p w:rsidR="00303F47" w:rsidRPr="00303F47" w:rsidRDefault="00303F47" w:rsidP="00303F47">
      <w:pPr>
        <w:pStyle w:val="Standard"/>
        <w:spacing w:after="120"/>
        <w:ind w:firstLine="709"/>
        <w:rPr>
          <w:rFonts w:eastAsia="Times New Roman" w:cs="Times New Roman"/>
          <w:bCs/>
          <w:sz w:val="28"/>
          <w:szCs w:val="28"/>
        </w:rPr>
      </w:pPr>
      <w:r w:rsidRPr="00303F47">
        <w:rPr>
          <w:rFonts w:eastAsia="Times New Roman" w:cs="Times New Roman"/>
          <w:bCs/>
          <w:sz w:val="28"/>
          <w:szCs w:val="28"/>
        </w:rPr>
        <w:t>главу 24 «Особенности уборки территории в весенне-летний период»</w:t>
      </w:r>
      <w:r>
        <w:rPr>
          <w:rFonts w:eastAsia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4</w:t>
      </w:r>
      <w:r w:rsidRPr="001D01E8">
        <w:rPr>
          <w:rFonts w:eastAsia="Times New Roman" w:cs="Times New Roman"/>
          <w:sz w:val="28"/>
          <w:szCs w:val="28"/>
        </w:rPr>
        <w:t xml:space="preserve">.1. Основной задачей весенне-летней уборки является удаление загрязнения, накапливающегося на территориях поселения и приводящего к запылению воздуха и ухудшению </w:t>
      </w:r>
      <w:proofErr w:type="gramStart"/>
      <w:r w:rsidRPr="001D01E8">
        <w:rPr>
          <w:rFonts w:eastAsia="Times New Roman" w:cs="Times New Roman"/>
          <w:sz w:val="28"/>
          <w:szCs w:val="28"/>
        </w:rPr>
        <w:t>эстетического вида</w:t>
      </w:r>
      <w:proofErr w:type="gramEnd"/>
      <w:r w:rsidRPr="001D01E8">
        <w:rPr>
          <w:rFonts w:eastAsia="Times New Roman" w:cs="Times New Roman"/>
          <w:sz w:val="28"/>
          <w:szCs w:val="28"/>
        </w:rPr>
        <w:t xml:space="preserve"> поселения.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lastRenderedPageBreak/>
        <w:t>2</w:t>
      </w:r>
      <w:r>
        <w:rPr>
          <w:rFonts w:eastAsia="Times New Roman" w:cs="Times New Roman"/>
          <w:sz w:val="28"/>
          <w:szCs w:val="28"/>
        </w:rPr>
        <w:t>4</w:t>
      </w:r>
      <w:r w:rsidRPr="001D01E8">
        <w:rPr>
          <w:rFonts w:eastAsia="Times New Roman" w:cs="Times New Roman"/>
          <w:sz w:val="28"/>
          <w:szCs w:val="28"/>
        </w:rPr>
        <w:t>.2. Период весенне-летней уборки территории поселения устанавливается с 15 апреля по 15 октября и предусматривает: уборку проезжей части дорог, мостов, тротуаров, остановочных павильонов, внутриквартальных дорог, прилегающих территорий, уборку загрязнения с придорожных газонов, в парках, скверах и в местах массового пребывания людей, покос дикорастущей сорной растительности.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4</w:t>
      </w:r>
      <w:r w:rsidRPr="001D01E8">
        <w:rPr>
          <w:rFonts w:eastAsia="Times New Roman" w:cs="Times New Roman"/>
          <w:sz w:val="28"/>
          <w:szCs w:val="28"/>
        </w:rPr>
        <w:t>.3. Весенне-летняя уборка автомобильных дорог включает: уборку грунтовых наносов на проезжей части, планировку обочин дорог и проезжей части (грунтовое покрытие), очистку обочин дорог от мусора, в том числе крупногабаритного, и сорной растительности.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4</w:t>
      </w:r>
      <w:r w:rsidRPr="001D01E8">
        <w:rPr>
          <w:rFonts w:eastAsia="Times New Roman" w:cs="Times New Roman"/>
          <w:sz w:val="28"/>
          <w:szCs w:val="28"/>
        </w:rPr>
        <w:t>.4. Уборка пустырей территории поселения производится по мере необходимости и включает в себя сбор и вывоз мусора, в том числе крупногабаритного, и покос сорной дикорастущей растительности.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4</w:t>
      </w:r>
      <w:r w:rsidRPr="001D01E8">
        <w:rPr>
          <w:rFonts w:cs="Times New Roman"/>
          <w:sz w:val="28"/>
          <w:szCs w:val="28"/>
        </w:rPr>
        <w:t xml:space="preserve">.5. При производстве весенне-летней уборки запрещено: 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 xml:space="preserve">- сбрасывание смета и мусора на зеленые насаждения, в смотровые колодцы, водоотводные кюветы; 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 xml:space="preserve">- вывоз смета и мусора в не отведенные для этих целей места, его сжигание на территории поселения; 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 xml:space="preserve">-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1D01E8">
        <w:rPr>
          <w:rFonts w:cs="Times New Roman"/>
          <w:sz w:val="28"/>
          <w:szCs w:val="28"/>
        </w:rPr>
        <w:t>счищаемый</w:t>
      </w:r>
      <w:proofErr w:type="gramEnd"/>
      <w:r w:rsidRPr="001D01E8">
        <w:rPr>
          <w:rFonts w:cs="Times New Roman"/>
          <w:sz w:val="28"/>
          <w:szCs w:val="28"/>
        </w:rPr>
        <w:t xml:space="preserve"> с дворовых территорий, тротуаров, проездов; 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 xml:space="preserve">- при мойке проезжей части выбивание струей воды смета и мусора на тротуары, газоны, посадочные площадки, павильоны остановок пассажирского транспорта, близко расположенные фасады зданий, объекты торговли и т.д.; 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 xml:space="preserve">- откачивать воду на проезжую часть при ликвидации аварий на водопроводных, канализационных и тепловых сетях; </w:t>
      </w:r>
    </w:p>
    <w:p w:rsidR="00303F47" w:rsidRDefault="00303F47" w:rsidP="00303F47">
      <w:pPr>
        <w:pStyle w:val="Standard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1D01E8">
        <w:rPr>
          <w:rFonts w:cs="Times New Roman"/>
          <w:sz w:val="28"/>
          <w:szCs w:val="28"/>
        </w:rPr>
        <w:t xml:space="preserve">- зарастание </w:t>
      </w:r>
      <w:proofErr w:type="spellStart"/>
      <w:r w:rsidRPr="001D01E8">
        <w:rPr>
          <w:rFonts w:cs="Times New Roman"/>
          <w:sz w:val="28"/>
          <w:szCs w:val="28"/>
        </w:rPr>
        <w:t>внутридворовых</w:t>
      </w:r>
      <w:proofErr w:type="spellEnd"/>
      <w:r w:rsidRPr="001D01E8">
        <w:rPr>
          <w:rFonts w:cs="Times New Roman"/>
          <w:sz w:val="28"/>
          <w:szCs w:val="28"/>
        </w:rPr>
        <w:t>, внутриквартальных территорий, санитарно-защитных, охранных и иных зон сорной и карантинной растительностью</w:t>
      </w:r>
      <w:proofErr w:type="gramStart"/>
      <w:r w:rsidRPr="001D01E8">
        <w:rPr>
          <w:rFonts w:cs="Times New Roman"/>
          <w:sz w:val="28"/>
          <w:szCs w:val="28"/>
        </w:rPr>
        <w:t>.</w:t>
      </w:r>
      <w:r w:rsidR="00B3494F">
        <w:rPr>
          <w:rFonts w:cs="Times New Roman"/>
          <w:sz w:val="28"/>
          <w:szCs w:val="28"/>
        </w:rPr>
        <w:t>;</w:t>
      </w:r>
      <w:proofErr w:type="gramEnd"/>
    </w:p>
    <w:p w:rsidR="00303F47" w:rsidRPr="00303F47" w:rsidRDefault="00303F47" w:rsidP="00303F47">
      <w:pPr>
        <w:pStyle w:val="Standard"/>
        <w:spacing w:after="120"/>
        <w:ind w:firstLine="709"/>
        <w:rPr>
          <w:rFonts w:eastAsia="Times New Roman" w:cs="Times New Roman"/>
          <w:bCs/>
          <w:sz w:val="28"/>
          <w:szCs w:val="28"/>
        </w:rPr>
      </w:pPr>
      <w:r w:rsidRPr="00303F47">
        <w:rPr>
          <w:rFonts w:eastAsia="Times New Roman" w:cs="Times New Roman"/>
          <w:bCs/>
          <w:sz w:val="28"/>
          <w:szCs w:val="28"/>
        </w:rPr>
        <w:t>главу 25 «Особенности уборки территории в осенне-зимний период»</w:t>
      </w:r>
      <w:r w:rsidR="00B3494F">
        <w:rPr>
          <w:rFonts w:eastAsia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 xml:space="preserve">.1. Период осенне-зимней уборки территории устанавливается с 15 октября по 15 апреля и предусматривает уборку и вывоз мусора, снега и льда, грязи, посыпку улиц </w:t>
      </w:r>
      <w:proofErr w:type="spellStart"/>
      <w:r w:rsidRPr="001D01E8">
        <w:rPr>
          <w:rFonts w:eastAsia="Times New Roman" w:cs="Times New Roman"/>
          <w:sz w:val="28"/>
          <w:szCs w:val="28"/>
        </w:rPr>
        <w:t>противогололедными</w:t>
      </w:r>
      <w:proofErr w:type="spellEnd"/>
      <w:r w:rsidRPr="001D01E8">
        <w:rPr>
          <w:rFonts w:eastAsia="Times New Roman" w:cs="Times New Roman"/>
          <w:sz w:val="28"/>
          <w:szCs w:val="28"/>
        </w:rPr>
        <w:t xml:space="preserve"> материалами.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 xml:space="preserve">.2. Все предприятия, учреждения, организации независимо от организационно-правовой формы обязаны очищать от снега и наледи парадные входы, лестничные марши, а при необходимости обрабатывать их </w:t>
      </w:r>
      <w:proofErr w:type="spellStart"/>
      <w:r w:rsidRPr="001D01E8">
        <w:rPr>
          <w:rFonts w:eastAsia="Times New Roman" w:cs="Times New Roman"/>
          <w:sz w:val="28"/>
          <w:szCs w:val="28"/>
        </w:rPr>
        <w:t>противогололедными</w:t>
      </w:r>
      <w:proofErr w:type="spellEnd"/>
      <w:r w:rsidRPr="001D01E8">
        <w:rPr>
          <w:rFonts w:eastAsia="Times New Roman" w:cs="Times New Roman"/>
          <w:sz w:val="28"/>
          <w:szCs w:val="28"/>
        </w:rPr>
        <w:t xml:space="preserve"> материалами либо покрывать специальными матами для устранения скольжения.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 xml:space="preserve">.3. Укладка свежевыпавшего снега в валы и кучи разрешена на всех </w:t>
      </w:r>
      <w:r w:rsidRPr="001D01E8">
        <w:rPr>
          <w:rFonts w:eastAsia="Times New Roman" w:cs="Times New Roman"/>
          <w:sz w:val="28"/>
          <w:szCs w:val="28"/>
        </w:rPr>
        <w:lastRenderedPageBreak/>
        <w:t>улицах, площадях, набережных, бульварах и скверах таким образом, чтобы  они не создавали помех для движения транспорта и пешеходов, а так же не причиняли вред зеленым насаждениям.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 xml:space="preserve">.4. Уборка дворовых территорий в период снегопада и применение </w:t>
      </w:r>
      <w:proofErr w:type="spellStart"/>
      <w:r w:rsidRPr="001D01E8">
        <w:rPr>
          <w:rFonts w:eastAsia="Times New Roman" w:cs="Times New Roman"/>
          <w:sz w:val="28"/>
          <w:szCs w:val="28"/>
        </w:rPr>
        <w:t>противогололедных</w:t>
      </w:r>
      <w:proofErr w:type="spellEnd"/>
      <w:r w:rsidRPr="001D01E8">
        <w:rPr>
          <w:rFonts w:eastAsia="Times New Roman" w:cs="Times New Roman"/>
          <w:sz w:val="28"/>
          <w:szCs w:val="28"/>
        </w:rPr>
        <w:t xml:space="preserve"> материалов производится с периодичностью и в сроки, которые установлены Правилами и нормами технической эксплуатации жилищного фонда (утв. Постановлением Госстроя РФ от 27.09.2003г. №170).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>.5. Снег, очищаемый с дворовых территорий и внутриквартальных проездов, разрешается складировать на территории дворов и местах, не препятствующих свободному проезду автотранспорта и движению пешеходов.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 xml:space="preserve">.6. Крышки люков, водопроводных и канализационных колодцев должны полностью очищаться от снега, льда и содержаться в состоянии, </w:t>
      </w:r>
      <w:proofErr w:type="gramStart"/>
      <w:r w:rsidRPr="001D01E8">
        <w:rPr>
          <w:rFonts w:eastAsia="Times New Roman" w:cs="Times New Roman"/>
          <w:sz w:val="28"/>
          <w:szCs w:val="28"/>
        </w:rPr>
        <w:t>обеспечивающим</w:t>
      </w:r>
      <w:proofErr w:type="gramEnd"/>
      <w:r w:rsidRPr="001D01E8">
        <w:rPr>
          <w:rFonts w:eastAsia="Times New Roman" w:cs="Times New Roman"/>
          <w:sz w:val="28"/>
          <w:szCs w:val="28"/>
        </w:rPr>
        <w:t xml:space="preserve"> возможность быстрого использования пожарных гидрантов.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>.7. Очистка от снега крыш и удаление сосулек производится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303F47" w:rsidRPr="001D01E8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>.8. Снег, сброшенный с крыш, убирается немедленно.</w:t>
      </w:r>
    </w:p>
    <w:p w:rsidR="00303F47" w:rsidRDefault="00303F47" w:rsidP="00303F47">
      <w:pPr>
        <w:pStyle w:val="Standard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1D01E8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5</w:t>
      </w:r>
      <w:r w:rsidRPr="001D01E8">
        <w:rPr>
          <w:rFonts w:eastAsia="Times New Roman" w:cs="Times New Roman"/>
          <w:sz w:val="28"/>
          <w:szCs w:val="28"/>
        </w:rPr>
        <w:t>.9. Уборка снега и льда с улиц, площадей, мостов, плотин, скверов и бульваров начинается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FE26C4" w:rsidRPr="00C46A61" w:rsidRDefault="00FE26C4" w:rsidP="00FE26C4">
      <w:pPr>
        <w:pStyle w:val="Standard"/>
        <w:ind w:firstLine="720"/>
        <w:jc w:val="both"/>
        <w:rPr>
          <w:rFonts w:eastAsia="Times New Roman" w:cs="Times New Roman"/>
          <w:sz w:val="28"/>
          <w:szCs w:val="28"/>
        </w:rPr>
      </w:pPr>
      <w:r w:rsidRPr="00C46A61">
        <w:rPr>
          <w:rFonts w:eastAsia="Times New Roman" w:cs="Times New Roman"/>
          <w:sz w:val="28"/>
          <w:szCs w:val="28"/>
        </w:rPr>
        <w:t>Пункт 29.5 изложить в следующей редакции: «29.5. Самовольная вырубка деревьев и кустарников запрещена.</w:t>
      </w:r>
    </w:p>
    <w:p w:rsidR="00FE26C4" w:rsidRPr="00C46A61" w:rsidRDefault="00FE26C4" w:rsidP="00FE26C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46A61">
        <w:rPr>
          <w:rFonts w:eastAsia="Calibri"/>
          <w:color w:val="000000"/>
          <w:sz w:val="28"/>
          <w:szCs w:val="28"/>
        </w:rPr>
        <w:t>Уполномоченным органом местного самоуправления сельского поселения на осуществление функций по выдаче разрешения на право вырубки зеленых насаждений является администрация сельского поселения.</w:t>
      </w:r>
    </w:p>
    <w:p w:rsidR="00FE26C4" w:rsidRPr="00C46A61" w:rsidRDefault="00FE26C4" w:rsidP="00FE26C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46A61">
        <w:rPr>
          <w:sz w:val="28"/>
          <w:szCs w:val="28"/>
        </w:rPr>
        <w:t xml:space="preserve">Не требуется получение </w:t>
      </w:r>
      <w:r w:rsidRPr="00C46A61">
        <w:rPr>
          <w:rFonts w:eastAsia="Calibri"/>
          <w:sz w:val="28"/>
          <w:szCs w:val="28"/>
        </w:rPr>
        <w:t xml:space="preserve">порубочного билета и (или) разрешения на пересадку деревьев и кустарников </w:t>
      </w:r>
      <w:proofErr w:type="gramStart"/>
      <w:r w:rsidRPr="00C46A61">
        <w:rPr>
          <w:sz w:val="28"/>
          <w:szCs w:val="28"/>
        </w:rPr>
        <w:t>при</w:t>
      </w:r>
      <w:proofErr w:type="gramEnd"/>
      <w:r w:rsidRPr="00C46A61">
        <w:rPr>
          <w:sz w:val="28"/>
          <w:szCs w:val="28"/>
        </w:rPr>
        <w:t xml:space="preserve">: </w:t>
      </w:r>
    </w:p>
    <w:p w:rsidR="00FE26C4" w:rsidRPr="00C46A61" w:rsidRDefault="007E478B" w:rsidP="00FE26C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b w:val="0"/>
          <w:sz w:val="28"/>
          <w:szCs w:val="28"/>
        </w:rPr>
        <w:t>с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>троительстве</w:t>
      </w:r>
      <w:proofErr w:type="gramEnd"/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объектов капитального строительства на основании разрешения на строительство. </w:t>
      </w:r>
      <w:r w:rsidR="00FE26C4" w:rsidRPr="00C46A61">
        <w:rPr>
          <w:rFonts w:ascii="Times New Roman" w:eastAsia="Calibri" w:hAnsi="Times New Roman" w:cs="Times New Roman"/>
          <w:b w:val="0"/>
          <w:sz w:val="28"/>
          <w:szCs w:val="28"/>
        </w:rPr>
        <w:t>Пересадка деревьев и кустарников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предусматривается проектной документацией и осуществляется в рамках выданного разрешения на строительство. </w:t>
      </w:r>
    </w:p>
    <w:p w:rsidR="00FE26C4" w:rsidRPr="00C46A61" w:rsidRDefault="007E478B" w:rsidP="00FE26C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b w:val="0"/>
          <w:sz w:val="28"/>
          <w:szCs w:val="28"/>
        </w:rPr>
        <w:t>с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>троительстве</w:t>
      </w:r>
      <w:proofErr w:type="gramEnd"/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 </w:t>
      </w:r>
      <w:r w:rsidR="00FE26C4" w:rsidRPr="00C46A61">
        <w:rPr>
          <w:rFonts w:ascii="Times New Roman" w:eastAsia="Calibri" w:hAnsi="Times New Roman" w:cs="Times New Roman"/>
          <w:b w:val="0"/>
          <w:sz w:val="28"/>
          <w:szCs w:val="28"/>
        </w:rPr>
        <w:t>Пересадка деревьев и кустарников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рамках соглашения об установлении сервитута, публичного сервитута. </w:t>
      </w:r>
    </w:p>
    <w:p w:rsidR="00FE26C4" w:rsidRPr="00C46A61" w:rsidRDefault="007E478B" w:rsidP="00FE2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26C4" w:rsidRPr="00C46A61">
        <w:rPr>
          <w:rFonts w:ascii="Times New Roman" w:hAnsi="Times New Roman" w:cs="Times New Roman"/>
          <w:sz w:val="28"/>
          <w:szCs w:val="28"/>
        </w:rPr>
        <w:t>троительстве</w:t>
      </w:r>
      <w:proofErr w:type="gramEnd"/>
      <w:r w:rsidR="00FE26C4" w:rsidRPr="00C46A61">
        <w:rPr>
          <w:rFonts w:ascii="Times New Roman" w:hAnsi="Times New Roman" w:cs="Times New Roman"/>
          <w:sz w:val="28"/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 </w:t>
      </w:r>
      <w:r w:rsidR="00FE26C4" w:rsidRPr="00C46A61">
        <w:rPr>
          <w:rFonts w:ascii="Times New Roman" w:eastAsia="Calibri" w:hAnsi="Times New Roman" w:cs="Times New Roman"/>
          <w:sz w:val="28"/>
          <w:szCs w:val="28"/>
        </w:rPr>
        <w:t>Пересадка деревьев и кустарников</w:t>
      </w:r>
      <w:r w:rsidR="00FE26C4" w:rsidRPr="00C46A61">
        <w:rPr>
          <w:rFonts w:ascii="Times New Roman" w:hAnsi="Times New Roman" w:cs="Times New Roman"/>
          <w:sz w:val="28"/>
          <w:szCs w:val="28"/>
        </w:rPr>
        <w:t xml:space="preserve"> осуществляется в рамках разрешения на использование земельного участка, находящегося в </w:t>
      </w:r>
      <w:r w:rsidR="00FE26C4" w:rsidRPr="00C46A6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или муниципальной собственности. </w:t>
      </w:r>
    </w:p>
    <w:p w:rsidR="00FE26C4" w:rsidRPr="00C46A61" w:rsidRDefault="007E478B" w:rsidP="00FE26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b w:val="0"/>
          <w:sz w:val="28"/>
          <w:szCs w:val="28"/>
        </w:rPr>
        <w:t>о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>существлении</w:t>
      </w:r>
      <w:proofErr w:type="gramEnd"/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209" w:rsidRPr="00C46A61">
        <w:rPr>
          <w:rFonts w:ascii="Times New Roman" w:hAnsi="Times New Roman" w:cs="Times New Roman"/>
          <w:b w:val="0"/>
          <w:sz w:val="28"/>
          <w:szCs w:val="28"/>
        </w:rPr>
        <w:t xml:space="preserve">вырубки деревьев и кустарников 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в целях размещения объектов, не являющихся объектами капитального строительства. В случае размещения объектов, не являющихся объектами капитального строительства, </w:t>
      </w:r>
      <w:r w:rsidR="00FE26C4" w:rsidRPr="00C46A61">
        <w:rPr>
          <w:rFonts w:ascii="Times New Roman" w:eastAsia="Calibri" w:hAnsi="Times New Roman" w:cs="Times New Roman"/>
          <w:b w:val="0"/>
          <w:sz w:val="28"/>
          <w:szCs w:val="28"/>
        </w:rPr>
        <w:t>пересадка деревьев и кустарников</w:t>
      </w:r>
      <w:r w:rsidR="00FE26C4" w:rsidRPr="00C46A61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FE26C4" w:rsidRPr="00C46A61" w:rsidRDefault="007E478B" w:rsidP="00FE2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A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26C4" w:rsidRPr="00C46A61">
        <w:rPr>
          <w:rFonts w:ascii="Times New Roman" w:hAnsi="Times New Roman" w:cs="Times New Roman"/>
          <w:sz w:val="28"/>
          <w:szCs w:val="28"/>
        </w:rPr>
        <w:t xml:space="preserve">роведении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 </w:t>
      </w:r>
      <w:r w:rsidR="00FE26C4" w:rsidRPr="00C46A61">
        <w:rPr>
          <w:rFonts w:ascii="Times New Roman" w:eastAsia="Calibri" w:hAnsi="Times New Roman" w:cs="Times New Roman"/>
          <w:sz w:val="28"/>
          <w:szCs w:val="28"/>
        </w:rPr>
        <w:t>Пересадка деревьев и кустарников</w:t>
      </w:r>
      <w:r w:rsidR="00FE26C4" w:rsidRPr="00C46A61">
        <w:rPr>
          <w:rFonts w:ascii="Times New Roman" w:hAnsi="Times New Roman" w:cs="Times New Roman"/>
          <w:sz w:val="28"/>
          <w:szCs w:val="28"/>
        </w:rPr>
        <w:t xml:space="preserve"> осуществляется в рамках разрешения на использование земельного участка, находящегося в государственной или муниципальной собственности</w:t>
      </w:r>
      <w:proofErr w:type="gramStart"/>
      <w:r w:rsidR="00FE26C4" w:rsidRPr="00C46A6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26C4" w:rsidRPr="00C46A61" w:rsidRDefault="00FE26C4" w:rsidP="00FE2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A61">
        <w:rPr>
          <w:rFonts w:ascii="Times New Roman" w:hAnsi="Times New Roman" w:cs="Times New Roman"/>
          <w:sz w:val="28"/>
          <w:szCs w:val="28"/>
        </w:rPr>
        <w:t>Пункт 29.11 исключить.</w:t>
      </w:r>
    </w:p>
    <w:p w:rsidR="00287209" w:rsidRPr="00C46A61" w:rsidRDefault="00287209" w:rsidP="00287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61">
        <w:rPr>
          <w:sz w:val="28"/>
          <w:szCs w:val="28"/>
        </w:rPr>
        <w:t>Пункт 32.1  изложить в следующей редакции: «32.1. 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законодательством, в том числе:</w:t>
      </w:r>
    </w:p>
    <w:p w:rsidR="00287209" w:rsidRPr="00C46A61" w:rsidRDefault="00287209" w:rsidP="0028720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b w:val="0"/>
          <w:sz w:val="28"/>
          <w:szCs w:val="28"/>
        </w:rPr>
        <w:t>строительстве</w:t>
      </w:r>
      <w:proofErr w:type="gramEnd"/>
      <w:r w:rsidRPr="00C46A6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объектов капитального строительства на основании разрешения на строительство. </w:t>
      </w:r>
      <w:r w:rsidRPr="00C46A61">
        <w:rPr>
          <w:rFonts w:ascii="Times New Roman" w:eastAsia="Calibri" w:hAnsi="Times New Roman" w:cs="Times New Roman"/>
          <w:b w:val="0"/>
          <w:sz w:val="28"/>
          <w:szCs w:val="28"/>
        </w:rPr>
        <w:t>Земляные работы</w:t>
      </w:r>
      <w:r w:rsidRPr="00C46A61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предусматриваются проектной документацией и осуществляются в рамках выданного разрешения на строительство. </w:t>
      </w:r>
    </w:p>
    <w:p w:rsidR="00287209" w:rsidRPr="00C46A61" w:rsidRDefault="00287209" w:rsidP="0028720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b w:val="0"/>
          <w:sz w:val="28"/>
          <w:szCs w:val="28"/>
        </w:rPr>
        <w:t>строительстве</w:t>
      </w:r>
      <w:proofErr w:type="gramEnd"/>
      <w:r w:rsidRPr="00C46A6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 </w:t>
      </w:r>
      <w:r w:rsidRPr="00C46A61">
        <w:rPr>
          <w:rFonts w:ascii="Times New Roman" w:eastAsia="Calibri" w:hAnsi="Times New Roman" w:cs="Times New Roman"/>
          <w:b w:val="0"/>
          <w:sz w:val="28"/>
          <w:szCs w:val="28"/>
        </w:rPr>
        <w:t>Земляные работы</w:t>
      </w:r>
      <w:r w:rsidRPr="00C46A61">
        <w:rPr>
          <w:rFonts w:ascii="Times New Roman" w:hAnsi="Times New Roman" w:cs="Times New Roman"/>
          <w:b w:val="0"/>
          <w:sz w:val="28"/>
          <w:szCs w:val="28"/>
        </w:rPr>
        <w:t xml:space="preserve"> осуществляются в рамках соглашения об установлении сервитута, публичного сервитута. </w:t>
      </w:r>
    </w:p>
    <w:p w:rsidR="00287209" w:rsidRPr="00C46A61" w:rsidRDefault="00287209" w:rsidP="0028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C46A61">
        <w:rPr>
          <w:rFonts w:ascii="Times New Roman" w:hAnsi="Times New Roman" w:cs="Times New Roman"/>
          <w:sz w:val="28"/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 </w:t>
      </w:r>
      <w:r w:rsidRPr="00C46A61">
        <w:rPr>
          <w:rFonts w:ascii="Times New Roman" w:eastAsia="Calibri" w:hAnsi="Times New Roman" w:cs="Times New Roman"/>
          <w:sz w:val="28"/>
          <w:szCs w:val="28"/>
        </w:rPr>
        <w:t>Земляные работы</w:t>
      </w:r>
      <w:r w:rsidRPr="00C46A61">
        <w:rPr>
          <w:rFonts w:ascii="Times New Roman" w:hAnsi="Times New Roman" w:cs="Times New Roman"/>
          <w:sz w:val="28"/>
          <w:szCs w:val="28"/>
        </w:rPr>
        <w:t xml:space="preserve"> осуществляются в рамках разрешения на использование земельного участка, находящегося в государственной или муниципальной собственности. </w:t>
      </w:r>
    </w:p>
    <w:p w:rsidR="00287209" w:rsidRPr="00C46A61" w:rsidRDefault="00287209" w:rsidP="0028720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proofErr w:type="gramEnd"/>
      <w:r w:rsidRPr="00C46A61">
        <w:rPr>
          <w:rFonts w:ascii="Times New Roman" w:hAnsi="Times New Roman" w:cs="Times New Roman"/>
          <w:b w:val="0"/>
          <w:sz w:val="28"/>
          <w:szCs w:val="28"/>
        </w:rPr>
        <w:t xml:space="preserve"> земляных работ в целях размещения объектов, не являющихся объектами капитального строительства. В случае размещения объектов, не являющихся объектами капитального строительства, </w:t>
      </w:r>
      <w:r w:rsidRPr="00C46A61">
        <w:rPr>
          <w:rFonts w:ascii="Times New Roman" w:eastAsia="Calibri" w:hAnsi="Times New Roman" w:cs="Times New Roman"/>
          <w:b w:val="0"/>
          <w:sz w:val="28"/>
          <w:szCs w:val="28"/>
        </w:rPr>
        <w:t>Земляные работы</w:t>
      </w:r>
      <w:r w:rsidRPr="00C46A61">
        <w:rPr>
          <w:rFonts w:ascii="Times New Roman" w:hAnsi="Times New Roman" w:cs="Times New Roman"/>
          <w:b w:val="0"/>
          <w:sz w:val="28"/>
          <w:szCs w:val="28"/>
        </w:rPr>
        <w:t xml:space="preserve"> осуществляются в рамках разрешения на осуществление земляных работ, предусмотренного настоящими правилами благоустройства.</w:t>
      </w:r>
    </w:p>
    <w:p w:rsidR="00287209" w:rsidRPr="00C46A61" w:rsidRDefault="00287209" w:rsidP="0028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61">
        <w:rPr>
          <w:rFonts w:ascii="Times New Roman" w:hAnsi="Times New Roman" w:cs="Times New Roman"/>
          <w:sz w:val="28"/>
          <w:szCs w:val="28"/>
        </w:rPr>
        <w:t>проведении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  <w:proofErr w:type="gramEnd"/>
      <w:r w:rsidRPr="00C46A61">
        <w:rPr>
          <w:rFonts w:ascii="Times New Roman" w:hAnsi="Times New Roman" w:cs="Times New Roman"/>
          <w:sz w:val="28"/>
          <w:szCs w:val="28"/>
        </w:rPr>
        <w:t xml:space="preserve"> </w:t>
      </w:r>
      <w:r w:rsidRPr="00C46A61">
        <w:rPr>
          <w:rFonts w:ascii="Times New Roman" w:eastAsia="Calibri" w:hAnsi="Times New Roman" w:cs="Times New Roman"/>
          <w:sz w:val="28"/>
          <w:szCs w:val="28"/>
        </w:rPr>
        <w:t>Земляные работы</w:t>
      </w:r>
      <w:r w:rsidRPr="00C46A61">
        <w:rPr>
          <w:rFonts w:ascii="Times New Roman" w:hAnsi="Times New Roman" w:cs="Times New Roman"/>
          <w:sz w:val="28"/>
          <w:szCs w:val="28"/>
        </w:rPr>
        <w:t xml:space="preserve"> осуществляются в рамках разрешения на </w:t>
      </w:r>
      <w:r w:rsidRPr="00C46A61">
        <w:rPr>
          <w:rFonts w:ascii="Times New Roman" w:hAnsi="Times New Roman" w:cs="Times New Roman"/>
          <w:sz w:val="28"/>
          <w:szCs w:val="28"/>
        </w:rPr>
        <w:lastRenderedPageBreak/>
        <w:t>использование земельного участка, находящегося в государственной или муниципальной собственности</w:t>
      </w:r>
      <w:proofErr w:type="gramStart"/>
      <w:r w:rsidRPr="00C46A6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12D0D" w:rsidRDefault="00112D0D" w:rsidP="00112D0D">
      <w:pPr>
        <w:pStyle w:val="Standard"/>
        <w:ind w:firstLine="720"/>
        <w:jc w:val="both"/>
        <w:rPr>
          <w:rFonts w:eastAsia="Times New Roman" w:cs="Times New Roman"/>
          <w:sz w:val="28"/>
          <w:szCs w:val="28"/>
        </w:rPr>
      </w:pPr>
      <w:r w:rsidRPr="00C46A61">
        <w:rPr>
          <w:rFonts w:eastAsia="Times New Roman" w:cs="Times New Roman"/>
          <w:sz w:val="28"/>
          <w:szCs w:val="28"/>
        </w:rPr>
        <w:t>Абзац 1 пункта 32.2 изложить в следующей редакции: «32.2. Разрешение на осуществление земляных работ выдается администрацией поселения при предъявлении</w:t>
      </w:r>
      <w:proofErr w:type="gramStart"/>
      <w:r w:rsidRPr="00C46A61">
        <w:rPr>
          <w:rFonts w:eastAsia="Times New Roman" w:cs="Times New Roman"/>
          <w:sz w:val="28"/>
          <w:szCs w:val="28"/>
        </w:rPr>
        <w:t>:»</w:t>
      </w:r>
      <w:proofErr w:type="gramEnd"/>
      <w:r w:rsidRPr="00C46A61">
        <w:rPr>
          <w:rFonts w:eastAsia="Times New Roman" w:cs="Times New Roman"/>
          <w:sz w:val="28"/>
          <w:szCs w:val="28"/>
        </w:rPr>
        <w:t>.</w:t>
      </w:r>
    </w:p>
    <w:p w:rsidR="006672CD" w:rsidRPr="001750B0" w:rsidRDefault="006672CD" w:rsidP="001750B0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</w:rPr>
        <w:t>2. Опубликовать настоящее решени</w:t>
      </w:r>
      <w:r w:rsidR="00C715B9">
        <w:rPr>
          <w:rFonts w:eastAsia="Times New Roman"/>
          <w:sz w:val="28"/>
        </w:rPr>
        <w:t xml:space="preserve">е в газете «Вестник Нового </w:t>
      </w:r>
      <w:proofErr w:type="spellStart"/>
      <w:r w:rsidR="00C715B9">
        <w:rPr>
          <w:rFonts w:eastAsia="Times New Roman"/>
          <w:sz w:val="28"/>
        </w:rPr>
        <w:t>Сарбая</w:t>
      </w:r>
      <w:proofErr w:type="spellEnd"/>
      <w:r>
        <w:rPr>
          <w:rFonts w:eastAsia="Times New Roman"/>
          <w:sz w:val="28"/>
        </w:rPr>
        <w:t>»</w:t>
      </w:r>
      <w:r w:rsidR="001750B0" w:rsidRPr="001750B0">
        <w:rPr>
          <w:rFonts w:eastAsia="Times New Roman"/>
          <w:sz w:val="28"/>
          <w:szCs w:val="28"/>
          <w:lang w:eastAsia="zh-CN"/>
        </w:rPr>
        <w:t xml:space="preserve"> </w:t>
      </w:r>
      <w:r w:rsidR="001750B0" w:rsidRPr="002D791C">
        <w:rPr>
          <w:rFonts w:eastAsia="Times New Roman"/>
          <w:sz w:val="28"/>
          <w:szCs w:val="28"/>
          <w:lang w:eastAsia="zh-CN"/>
        </w:rPr>
        <w:t xml:space="preserve">на официальном сайте Администрации муниципального района Кинельский Самарской области: </w:t>
      </w:r>
      <w:hyperlink r:id="rId8" w:history="1">
        <w:r w:rsidR="001750B0" w:rsidRPr="00BB687D">
          <w:rPr>
            <w:rStyle w:val="ab"/>
            <w:rFonts w:eastAsia="Times New Roman"/>
            <w:noProof/>
            <w:sz w:val="28"/>
            <w:szCs w:val="28"/>
            <w:lang w:val="en-US"/>
          </w:rPr>
          <w:t>www</w:t>
        </w:r>
        <w:r w:rsidR="001750B0" w:rsidRPr="00BB687D">
          <w:rPr>
            <w:rStyle w:val="ab"/>
            <w:rFonts w:eastAsia="Times New Roman"/>
            <w:noProof/>
            <w:sz w:val="28"/>
            <w:szCs w:val="28"/>
          </w:rPr>
          <w:t>.</w:t>
        </w:r>
        <w:r w:rsidR="001750B0" w:rsidRPr="00BB687D">
          <w:rPr>
            <w:rStyle w:val="ab"/>
            <w:rFonts w:eastAsia="Times New Roman"/>
            <w:noProof/>
            <w:sz w:val="28"/>
            <w:szCs w:val="28"/>
            <w:lang w:val="en-US"/>
          </w:rPr>
          <w:t>kinel</w:t>
        </w:r>
        <w:r w:rsidR="001750B0" w:rsidRPr="00BB687D">
          <w:rPr>
            <w:rStyle w:val="ab"/>
            <w:rFonts w:eastAsia="Times New Roman"/>
            <w:noProof/>
            <w:sz w:val="28"/>
            <w:szCs w:val="28"/>
          </w:rPr>
          <w:t>.</w:t>
        </w:r>
        <w:r w:rsidR="001750B0" w:rsidRPr="00BB687D">
          <w:rPr>
            <w:rStyle w:val="ab"/>
            <w:rFonts w:eastAsia="Times New Roman"/>
            <w:noProof/>
            <w:sz w:val="28"/>
            <w:szCs w:val="28"/>
            <w:lang w:val="en-US"/>
          </w:rPr>
          <w:t>ru</w:t>
        </w:r>
      </w:hyperlink>
      <w:r w:rsidR="001750B0" w:rsidRPr="002D791C">
        <w:rPr>
          <w:bCs/>
          <w:sz w:val="28"/>
          <w:szCs w:val="28"/>
        </w:rPr>
        <w:t>.</w:t>
      </w:r>
    </w:p>
    <w:p w:rsidR="006672CD" w:rsidRDefault="006672CD">
      <w:pPr>
        <w:tabs>
          <w:tab w:val="left" w:pos="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3. Настоящее решение вступает в силу на следующий день после его официального опубликования.</w:t>
      </w:r>
    </w:p>
    <w:p w:rsidR="00C715B9" w:rsidRDefault="00C715B9">
      <w:pPr>
        <w:tabs>
          <w:tab w:val="left" w:pos="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</w:p>
    <w:p w:rsidR="00C715B9" w:rsidRDefault="00C715B9">
      <w:pPr>
        <w:tabs>
          <w:tab w:val="left" w:pos="0"/>
        </w:tabs>
        <w:spacing w:after="120" w:line="100" w:lineRule="atLeast"/>
        <w:ind w:firstLine="709"/>
        <w:jc w:val="both"/>
        <w:rPr>
          <w:rFonts w:eastAsia="Times New Roman"/>
          <w:sz w:val="28"/>
        </w:rPr>
      </w:pPr>
    </w:p>
    <w:p w:rsidR="006672CD" w:rsidRDefault="006672CD">
      <w:pPr>
        <w:spacing w:line="100" w:lineRule="atLeas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Председатель Собрания представителей</w:t>
      </w:r>
    </w:p>
    <w:p w:rsidR="00DA480C" w:rsidRDefault="00C715B9">
      <w:pPr>
        <w:spacing w:line="100" w:lineRule="atLeas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сельского поселения Новый Сарбай</w:t>
      </w:r>
    </w:p>
    <w:p w:rsidR="006672CD" w:rsidRDefault="006672CD">
      <w:pPr>
        <w:spacing w:line="100" w:lineRule="atLeas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  <w:r w:rsidR="00DA480C" w:rsidRPr="00E23D16">
        <w:rPr>
          <w:b/>
          <w:sz w:val="28"/>
          <w:szCs w:val="28"/>
        </w:rPr>
        <w:t>муниципального района Кинельский</w:t>
      </w:r>
      <w:r w:rsidR="00DA480C">
        <w:rPr>
          <w:b/>
          <w:sz w:val="28"/>
          <w:szCs w:val="28"/>
        </w:rPr>
        <w:t xml:space="preserve">                                                                       </w:t>
      </w:r>
      <w:r w:rsidR="00DA480C" w:rsidRPr="00E23D16">
        <w:rPr>
          <w:b/>
          <w:sz w:val="28"/>
          <w:szCs w:val="28"/>
        </w:rPr>
        <w:t>Самарской области</w:t>
      </w:r>
      <w:r>
        <w:rPr>
          <w:rFonts w:eastAsia="Times New Roman"/>
          <w:b/>
          <w:sz w:val="28"/>
        </w:rPr>
        <w:t xml:space="preserve">                  </w:t>
      </w:r>
      <w:r w:rsidR="00C715B9">
        <w:rPr>
          <w:rFonts w:eastAsia="Times New Roman"/>
          <w:b/>
          <w:sz w:val="28"/>
        </w:rPr>
        <w:t xml:space="preserve">        </w:t>
      </w:r>
      <w:r w:rsidR="00DA480C">
        <w:rPr>
          <w:rFonts w:eastAsia="Times New Roman"/>
          <w:b/>
          <w:sz w:val="28"/>
        </w:rPr>
        <w:t xml:space="preserve">                                        </w:t>
      </w:r>
      <w:r w:rsidR="00C715B9">
        <w:rPr>
          <w:rFonts w:eastAsia="Times New Roman"/>
          <w:b/>
          <w:sz w:val="28"/>
        </w:rPr>
        <w:t xml:space="preserve">           Н.В.Жидкова</w:t>
      </w:r>
    </w:p>
    <w:p w:rsidR="00DA480C" w:rsidRDefault="00DA480C">
      <w:pPr>
        <w:spacing w:line="100" w:lineRule="atLeast"/>
        <w:rPr>
          <w:rFonts w:eastAsia="Times New Roman"/>
          <w:b/>
          <w:sz w:val="28"/>
        </w:rPr>
      </w:pPr>
    </w:p>
    <w:p w:rsidR="00DA480C" w:rsidRDefault="00DA480C">
      <w:pPr>
        <w:spacing w:line="100" w:lineRule="atLeast"/>
        <w:rPr>
          <w:rFonts w:eastAsia="Times New Roman"/>
          <w:b/>
          <w:sz w:val="28"/>
        </w:rPr>
      </w:pPr>
    </w:p>
    <w:p w:rsidR="00DA480C" w:rsidRPr="000E13A2" w:rsidRDefault="00B461EE" w:rsidP="00DA48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A480C" w:rsidRPr="00E23D16">
        <w:rPr>
          <w:b/>
          <w:sz w:val="28"/>
          <w:szCs w:val="28"/>
        </w:rPr>
        <w:t xml:space="preserve"> сельского поселения </w:t>
      </w:r>
      <w:proofErr w:type="gramStart"/>
      <w:r w:rsidR="00DA480C">
        <w:rPr>
          <w:b/>
          <w:sz w:val="28"/>
          <w:szCs w:val="28"/>
        </w:rPr>
        <w:t>Новый</w:t>
      </w:r>
      <w:proofErr w:type="gramEnd"/>
      <w:r w:rsidR="00DA480C">
        <w:rPr>
          <w:b/>
          <w:sz w:val="28"/>
          <w:szCs w:val="28"/>
        </w:rPr>
        <w:t xml:space="preserve"> Сарбай                                                                </w:t>
      </w:r>
      <w:r w:rsidR="00DA480C" w:rsidRPr="00E23D16">
        <w:rPr>
          <w:b/>
          <w:sz w:val="28"/>
          <w:szCs w:val="28"/>
        </w:rPr>
        <w:t xml:space="preserve">муниципального района </w:t>
      </w:r>
      <w:proofErr w:type="spellStart"/>
      <w:r w:rsidR="00DA480C" w:rsidRPr="00E23D16">
        <w:rPr>
          <w:b/>
          <w:sz w:val="28"/>
          <w:szCs w:val="28"/>
        </w:rPr>
        <w:t>Кинельский</w:t>
      </w:r>
      <w:proofErr w:type="spellEnd"/>
      <w:r w:rsidR="00DA480C">
        <w:rPr>
          <w:b/>
          <w:sz w:val="28"/>
          <w:szCs w:val="28"/>
        </w:rPr>
        <w:t xml:space="preserve">                                                                       </w:t>
      </w:r>
      <w:r w:rsidR="00DA480C" w:rsidRPr="00E23D16">
        <w:rPr>
          <w:b/>
          <w:sz w:val="28"/>
          <w:szCs w:val="28"/>
        </w:rPr>
        <w:t xml:space="preserve">Самарской области                                      </w:t>
      </w:r>
      <w:r w:rsidR="00DA480C">
        <w:rPr>
          <w:b/>
          <w:sz w:val="28"/>
          <w:szCs w:val="28"/>
        </w:rPr>
        <w:t xml:space="preserve">                                  </w:t>
      </w:r>
      <w:r w:rsidR="00DA480C"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DA480C" w:rsidRDefault="00DA480C">
      <w:pPr>
        <w:spacing w:line="100" w:lineRule="atLeast"/>
        <w:rPr>
          <w:rFonts w:eastAsia="Times New Roman"/>
          <w:b/>
          <w:sz w:val="28"/>
        </w:rPr>
      </w:pPr>
    </w:p>
    <w:p w:rsidR="006672CD" w:rsidRDefault="006672CD">
      <w:pPr>
        <w:spacing w:line="100" w:lineRule="atLeast"/>
        <w:rPr>
          <w:rFonts w:eastAsia="Times New Roman"/>
          <w:b/>
          <w:sz w:val="28"/>
        </w:rPr>
      </w:pPr>
    </w:p>
    <w:p w:rsidR="006672CD" w:rsidRDefault="006672CD">
      <w:pPr>
        <w:tabs>
          <w:tab w:val="left" w:pos="0"/>
        </w:tabs>
        <w:spacing w:after="120" w:line="100" w:lineRule="atLeast"/>
        <w:ind w:firstLine="709"/>
        <w:rPr>
          <w:rFonts w:eastAsia="Times New Roman"/>
          <w:sz w:val="28"/>
        </w:rPr>
      </w:pPr>
    </w:p>
    <w:sectPr w:rsidR="006672CD" w:rsidSect="00B723A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77" w:rsidRDefault="00C42277" w:rsidP="00186BB2">
      <w:r>
        <w:separator/>
      </w:r>
    </w:p>
  </w:endnote>
  <w:endnote w:type="continuationSeparator" w:id="0">
    <w:p w:rsidR="00C42277" w:rsidRDefault="00C42277" w:rsidP="001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77" w:rsidRDefault="00C42277" w:rsidP="00186BB2">
      <w:r>
        <w:separator/>
      </w:r>
    </w:p>
  </w:footnote>
  <w:footnote w:type="continuationSeparator" w:id="0">
    <w:p w:rsidR="00C42277" w:rsidRDefault="00C42277" w:rsidP="0018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044C20"/>
    <w:multiLevelType w:val="multilevel"/>
    <w:tmpl w:val="40764B54"/>
    <w:lvl w:ilvl="0">
      <w:start w:val="29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10"/>
      <w:numFmt w:val="decimal"/>
      <w:lvlText w:val="%1.%2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C4E6171"/>
    <w:multiLevelType w:val="multilevel"/>
    <w:tmpl w:val="CE9CBB6A"/>
    <w:styleLink w:val="WWNum2"/>
    <w:lvl w:ilvl="0">
      <w:start w:val="1"/>
      <w:numFmt w:val="decimal"/>
      <w:lvlText w:val=" %1 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15"/>
      <w:numFmt w:val="decimal"/>
      <w:lvlText w:val=" %2 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3"/>
      <w:numFmt w:val="decimal"/>
      <w:lvlText w:val=" %1.%2.%3 "/>
      <w:lvlJc w:val="left"/>
      <w:rPr>
        <w:rFonts w:ascii="Times New Roman" w:hAnsi="Times New Roman"/>
        <w:b w:val="0"/>
        <w:bCs w:val="0"/>
        <w:sz w:val="28"/>
        <w:szCs w:val="28"/>
      </w:rPr>
    </w:lvl>
    <w:lvl w:ilvl="3">
      <w:start w:val="3"/>
      <w:numFmt w:val="decimal"/>
      <w:lvlText w:val=" %1.%2.%3.%4 "/>
      <w:lvlJc w:val="left"/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 %1.%2.%3.%4.%5 "/>
      <w:lvlJc w:val="left"/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 %1.%2.%3.%4.%5.%6 "/>
      <w:lvlJc w:val="left"/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 %1.%2.%3.%4.%5.%6.%7 "/>
      <w:lvlJc w:val="left"/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 %1.%2.%3.%4.%5.%6.%7.%8 "/>
      <w:lvlJc w:val="left"/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 %1.%2.%3.%4.%5.%6.%7.%8.%9 "/>
      <w:lvlJc w:val="left"/>
      <w:rPr>
        <w:rFonts w:ascii="Times New Roman" w:hAnsi="Times New Roman"/>
        <w:b w:val="0"/>
        <w:bCs w:val="0"/>
        <w:sz w:val="28"/>
        <w:szCs w:val="28"/>
      </w:rPr>
    </w:lvl>
  </w:abstractNum>
  <w:abstractNum w:abstractNumId="4">
    <w:nsid w:val="3CAA7A33"/>
    <w:multiLevelType w:val="multilevel"/>
    <w:tmpl w:val="A8541978"/>
    <w:lvl w:ilvl="0">
      <w:start w:val="29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6"/>
      <w:numFmt w:val="decimal"/>
      <w:lvlText w:val="%1.%2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3"/>
    <w:rsid w:val="00112D0D"/>
    <w:rsid w:val="001750B0"/>
    <w:rsid w:val="00186BB2"/>
    <w:rsid w:val="00200F24"/>
    <w:rsid w:val="002216E5"/>
    <w:rsid w:val="00287209"/>
    <w:rsid w:val="00303F47"/>
    <w:rsid w:val="00334E8E"/>
    <w:rsid w:val="003A74EE"/>
    <w:rsid w:val="003B12D2"/>
    <w:rsid w:val="00446C65"/>
    <w:rsid w:val="004618C3"/>
    <w:rsid w:val="00496D18"/>
    <w:rsid w:val="00516A7C"/>
    <w:rsid w:val="0053236B"/>
    <w:rsid w:val="006672CD"/>
    <w:rsid w:val="007361F3"/>
    <w:rsid w:val="007D006E"/>
    <w:rsid w:val="007E478B"/>
    <w:rsid w:val="00825DA8"/>
    <w:rsid w:val="008B63ED"/>
    <w:rsid w:val="00A97A33"/>
    <w:rsid w:val="00AB0136"/>
    <w:rsid w:val="00AF4952"/>
    <w:rsid w:val="00B23E4E"/>
    <w:rsid w:val="00B3494F"/>
    <w:rsid w:val="00B461EE"/>
    <w:rsid w:val="00B723A4"/>
    <w:rsid w:val="00BB2FE3"/>
    <w:rsid w:val="00BE029F"/>
    <w:rsid w:val="00C42277"/>
    <w:rsid w:val="00C46A61"/>
    <w:rsid w:val="00C715B9"/>
    <w:rsid w:val="00DA480C"/>
    <w:rsid w:val="00DF4EF4"/>
    <w:rsid w:val="00EA444A"/>
    <w:rsid w:val="00F6788D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723A4"/>
  </w:style>
  <w:style w:type="paragraph" w:customStyle="1" w:styleId="a4">
    <w:name w:val="Заголовок"/>
    <w:basedOn w:val="a"/>
    <w:next w:val="a5"/>
    <w:rsid w:val="00B723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B723A4"/>
    <w:pPr>
      <w:spacing w:after="120"/>
    </w:pPr>
  </w:style>
  <w:style w:type="paragraph" w:styleId="a6">
    <w:name w:val="List"/>
    <w:basedOn w:val="a5"/>
    <w:rsid w:val="00B723A4"/>
    <w:rPr>
      <w:rFonts w:cs="Tahoma"/>
    </w:rPr>
  </w:style>
  <w:style w:type="paragraph" w:customStyle="1" w:styleId="1">
    <w:name w:val="Название1"/>
    <w:basedOn w:val="a"/>
    <w:rsid w:val="00B723A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723A4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semiHidden/>
    <w:unhideWhenUsed/>
    <w:rsid w:val="0018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6BB2"/>
    <w:rPr>
      <w:rFonts w:eastAsia="Lucida Sans Unicode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86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6BB2"/>
    <w:rPr>
      <w:rFonts w:eastAsia="Lucida Sans Unicode"/>
      <w:kern w:val="1"/>
      <w:sz w:val="24"/>
      <w:szCs w:val="24"/>
    </w:rPr>
  </w:style>
  <w:style w:type="paragraph" w:customStyle="1" w:styleId="Standard">
    <w:name w:val="Standard"/>
    <w:rsid w:val="00303F4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303F47"/>
    <w:pPr>
      <w:numPr>
        <w:numId w:val="3"/>
      </w:numPr>
    </w:pPr>
  </w:style>
  <w:style w:type="character" w:styleId="ab">
    <w:name w:val="Hyperlink"/>
    <w:rsid w:val="001750B0"/>
    <w:rPr>
      <w:rFonts w:cs="Times New Roman"/>
      <w:color w:val="0000FF"/>
      <w:u w:val="single"/>
    </w:rPr>
  </w:style>
  <w:style w:type="paragraph" w:customStyle="1" w:styleId="ConsPlusNormal">
    <w:name w:val="ConsPlusNormal"/>
    <w:rsid w:val="00FE26C4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Title">
    <w:name w:val="ConsPlusTitle"/>
    <w:uiPriority w:val="99"/>
    <w:rsid w:val="00FE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6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A61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723A4"/>
  </w:style>
  <w:style w:type="paragraph" w:customStyle="1" w:styleId="a4">
    <w:name w:val="Заголовок"/>
    <w:basedOn w:val="a"/>
    <w:next w:val="a5"/>
    <w:rsid w:val="00B723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B723A4"/>
    <w:pPr>
      <w:spacing w:after="120"/>
    </w:pPr>
  </w:style>
  <w:style w:type="paragraph" w:styleId="a6">
    <w:name w:val="List"/>
    <w:basedOn w:val="a5"/>
    <w:rsid w:val="00B723A4"/>
    <w:rPr>
      <w:rFonts w:cs="Tahoma"/>
    </w:rPr>
  </w:style>
  <w:style w:type="paragraph" w:customStyle="1" w:styleId="1">
    <w:name w:val="Название1"/>
    <w:basedOn w:val="a"/>
    <w:rsid w:val="00B723A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723A4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semiHidden/>
    <w:unhideWhenUsed/>
    <w:rsid w:val="0018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6BB2"/>
    <w:rPr>
      <w:rFonts w:eastAsia="Lucida Sans Unicode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86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6BB2"/>
    <w:rPr>
      <w:rFonts w:eastAsia="Lucida Sans Unicode"/>
      <w:kern w:val="1"/>
      <w:sz w:val="24"/>
      <w:szCs w:val="24"/>
    </w:rPr>
  </w:style>
  <w:style w:type="paragraph" w:customStyle="1" w:styleId="Standard">
    <w:name w:val="Standard"/>
    <w:rsid w:val="00303F4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303F47"/>
    <w:pPr>
      <w:numPr>
        <w:numId w:val="3"/>
      </w:numPr>
    </w:pPr>
  </w:style>
  <w:style w:type="character" w:styleId="ab">
    <w:name w:val="Hyperlink"/>
    <w:rsid w:val="001750B0"/>
    <w:rPr>
      <w:rFonts w:cs="Times New Roman"/>
      <w:color w:val="0000FF"/>
      <w:u w:val="single"/>
    </w:rPr>
  </w:style>
  <w:style w:type="paragraph" w:customStyle="1" w:styleId="ConsPlusNormal">
    <w:name w:val="ConsPlusNormal"/>
    <w:rsid w:val="00FE26C4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Title">
    <w:name w:val="ConsPlusTitle"/>
    <w:uiPriority w:val="99"/>
    <w:rsid w:val="00FE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6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A6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Барамбаева</dc:creator>
  <cp:lastModifiedBy>adminsite</cp:lastModifiedBy>
  <cp:revision>2</cp:revision>
  <cp:lastPrinted>2024-07-03T13:00:00Z</cp:lastPrinted>
  <dcterms:created xsi:type="dcterms:W3CDTF">2024-08-21T06:17:00Z</dcterms:created>
  <dcterms:modified xsi:type="dcterms:W3CDTF">2024-08-21T06:17:00Z</dcterms:modified>
</cp:coreProperties>
</file>