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5E4F371B" w:rsidR="001514D6" w:rsidRDefault="00BB2443" w:rsidP="00BB2443">
      <w:pPr>
        <w:jc w:val="right"/>
      </w:pPr>
      <w:r>
        <w:t>ПРОЕКТ</w:t>
      </w:r>
    </w:p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46F397A" w:rsidR="001514D6" w:rsidRPr="00B70647" w:rsidRDefault="00B70647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Сколково</w:t>
      </w:r>
      <w:proofErr w:type="spellEnd"/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631407B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C16E022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B2443">
        <w:rPr>
          <w:sz w:val="28"/>
          <w:szCs w:val="28"/>
        </w:rPr>
        <w:t>«____» _____2022</w:t>
      </w:r>
      <w:r>
        <w:rPr>
          <w:sz w:val="28"/>
          <w:szCs w:val="28"/>
        </w:rPr>
        <w:t xml:space="preserve"> г. № </w:t>
      </w:r>
      <w:r w:rsidR="00BB2443">
        <w:rPr>
          <w:sz w:val="28"/>
          <w:szCs w:val="28"/>
        </w:rPr>
        <w:t>______</w:t>
      </w:r>
    </w:p>
    <w:p w14:paraId="3573B16C" w14:textId="02AF8CE9" w:rsidR="001514D6" w:rsidRPr="00BB2443" w:rsidRDefault="004D4198">
      <w:pPr>
        <w:rPr>
          <w:color w:val="FF0000"/>
        </w:rPr>
      </w:pPr>
      <w:r w:rsidRPr="00BB2443">
        <w:rPr>
          <w:color w:val="FF0000"/>
        </w:rPr>
        <w:t xml:space="preserve">            </w:t>
      </w:r>
      <w:r w:rsidR="00B70647">
        <w:t xml:space="preserve">с. </w:t>
      </w:r>
      <w:proofErr w:type="spellStart"/>
      <w:r w:rsidR="00B70647">
        <w:t>Сколково</w:t>
      </w:r>
      <w:proofErr w:type="spellEnd"/>
    </w:p>
    <w:p w14:paraId="2164C010" w14:textId="07748A44"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36A6CD13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spellStart"/>
      <w:r w:rsidR="00B70647">
        <w:rPr>
          <w:b/>
          <w:bCs/>
          <w:spacing w:val="-6"/>
          <w:sz w:val="28"/>
          <w:szCs w:val="28"/>
        </w:rPr>
        <w:t>Сколково</w:t>
      </w:r>
      <w:proofErr w:type="spellEnd"/>
      <w:r w:rsidRPr="00B70647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5BE4804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spacing w:val="-6"/>
          <w:sz w:val="28"/>
          <w:szCs w:val="28"/>
        </w:rPr>
        <w:t>Сколково</w:t>
      </w:r>
      <w:proofErr w:type="spellEnd"/>
      <w:r w:rsidRPr="00B70647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spacing w:val="-6"/>
          <w:sz w:val="28"/>
          <w:szCs w:val="28"/>
        </w:rPr>
        <w:t>Кинельский</w:t>
      </w:r>
      <w:proofErr w:type="spellEnd"/>
      <w:r w:rsidRPr="00465136">
        <w:rPr>
          <w:spacing w:val="-6"/>
          <w:sz w:val="28"/>
          <w:szCs w:val="28"/>
        </w:rPr>
        <w:t xml:space="preserve">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3286E9C3" w14:textId="76E844FF"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B70647">
        <w:rPr>
          <w:sz w:val="28"/>
          <w:szCs w:val="28"/>
        </w:rPr>
        <w:t>«</w:t>
      </w:r>
      <w:proofErr w:type="spellStart"/>
      <w:r w:rsidR="00B70647">
        <w:rPr>
          <w:sz w:val="28"/>
          <w:szCs w:val="28"/>
        </w:rPr>
        <w:t>Сколковский</w:t>
      </w:r>
      <w:proofErr w:type="spellEnd"/>
      <w:r w:rsidR="00B70647">
        <w:rPr>
          <w:sz w:val="28"/>
          <w:szCs w:val="28"/>
        </w:rPr>
        <w:t xml:space="preserve"> вестник</w:t>
      </w:r>
      <w:r w:rsidR="00BB2443" w:rsidRPr="00B70647">
        <w:rPr>
          <w:sz w:val="28"/>
          <w:szCs w:val="28"/>
        </w:rPr>
        <w:t xml:space="preserve">» </w:t>
      </w:r>
      <w:r w:rsidR="00BB2443">
        <w:rPr>
          <w:color w:val="000000"/>
          <w:sz w:val="28"/>
          <w:szCs w:val="28"/>
        </w:rPr>
        <w:t xml:space="preserve">сельского </w:t>
      </w:r>
      <w:r w:rsidR="00BB2443" w:rsidRPr="00B70647">
        <w:rPr>
          <w:sz w:val="28"/>
          <w:szCs w:val="28"/>
        </w:rPr>
        <w:t>поселени</w:t>
      </w:r>
      <w:r w:rsidR="00B70647">
        <w:rPr>
          <w:sz w:val="28"/>
          <w:szCs w:val="28"/>
        </w:rPr>
        <w:t xml:space="preserve">я  </w:t>
      </w:r>
      <w:proofErr w:type="spellStart"/>
      <w:r w:rsidR="00B70647">
        <w:rPr>
          <w:sz w:val="28"/>
          <w:szCs w:val="28"/>
        </w:rPr>
        <w:t>Сколково</w:t>
      </w:r>
      <w:proofErr w:type="spellEnd"/>
      <w:r w:rsidRPr="00B7064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D6468B"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 w:rsidR="00B70647"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>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67F604FF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</w:t>
      </w:r>
      <w:r w:rsidR="00B70647">
        <w:rPr>
          <w:b/>
          <w:sz w:val="28"/>
          <w:szCs w:val="28"/>
        </w:rPr>
        <w:t xml:space="preserve">ьского поселения </w:t>
      </w:r>
      <w:proofErr w:type="spellStart"/>
      <w:r w:rsidR="00B70647">
        <w:rPr>
          <w:b/>
          <w:sz w:val="28"/>
          <w:szCs w:val="28"/>
        </w:rPr>
        <w:t>Сколково</w:t>
      </w:r>
      <w:proofErr w:type="spellEnd"/>
    </w:p>
    <w:p w14:paraId="01F2AEED" w14:textId="77777777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62D7AE9" w14:textId="601E34CE"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B70647">
        <w:rPr>
          <w:b/>
          <w:sz w:val="28"/>
          <w:szCs w:val="28"/>
        </w:rPr>
        <w:t>В.В. Поляков</w:t>
      </w:r>
    </w:p>
    <w:p w14:paraId="6C255318" w14:textId="77777777"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1DCA260" w14:textId="77777777" w:rsidR="00B70647" w:rsidRDefault="00B70647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84DE0B2" w14:textId="77777777" w:rsidR="00B70647" w:rsidRDefault="00B70647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65042016" w:rsidR="00465136" w:rsidRDefault="00BB2443" w:rsidP="00465136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73225961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spellStart"/>
            <w:r w:rsidR="00B70647">
              <w:t>Сколково</w:t>
            </w:r>
            <w:proofErr w:type="spellEnd"/>
            <w:r w:rsidRPr="00B70647">
              <w:t xml:space="preserve"> </w:t>
            </w:r>
            <w:r w:rsidRPr="00465136">
              <w:t xml:space="preserve">муниципального района </w:t>
            </w:r>
            <w:proofErr w:type="spellStart"/>
            <w:r w:rsidRPr="00465136">
              <w:t>Кинельский</w:t>
            </w:r>
            <w:proofErr w:type="spellEnd"/>
            <w:r w:rsidRPr="00465136">
              <w:t xml:space="preserve"> Самарской области  </w:t>
            </w:r>
          </w:p>
          <w:p w14:paraId="7CF4519B" w14:textId="550BDA21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BB2443">
              <w:t>_________2022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33427559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b/>
          <w:bCs/>
          <w:spacing w:val="-6"/>
          <w:sz w:val="28"/>
          <w:szCs w:val="28"/>
        </w:rPr>
        <w:t>Сколково</w:t>
      </w:r>
      <w:proofErr w:type="spellEnd"/>
      <w:r w:rsidRPr="00B70647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4630096D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proofErr w:type="spellStart"/>
      <w:r w:rsidR="00B70647">
        <w:rPr>
          <w:bCs/>
          <w:sz w:val="28"/>
          <w:szCs w:val="28"/>
        </w:rPr>
        <w:t>Сколково</w:t>
      </w:r>
      <w:proofErr w:type="spellEnd"/>
      <w:r w:rsidR="005A68A4" w:rsidRPr="00B70647">
        <w:rPr>
          <w:bCs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bCs/>
          <w:sz w:val="28"/>
          <w:szCs w:val="28"/>
        </w:rPr>
        <w:t>Кинельский</w:t>
      </w:r>
      <w:proofErr w:type="spellEnd"/>
      <w:r w:rsidR="005A68A4" w:rsidRPr="005A68A4">
        <w:rPr>
          <w:bCs/>
          <w:sz w:val="28"/>
          <w:szCs w:val="28"/>
        </w:rPr>
        <w:t xml:space="preserve">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4B0C19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5A68A4">
        <w:rPr>
          <w:color w:val="000000"/>
          <w:sz w:val="28"/>
          <w:szCs w:val="28"/>
        </w:rPr>
        <w:t xml:space="preserve">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D757C0" w14:textId="56A2F837"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14:paraId="43CFD6FF" w14:textId="7D9C9B59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</w:t>
      </w:r>
      <w:proofErr w:type="spellStart"/>
      <w:r w:rsidRPr="008A3343">
        <w:rPr>
          <w:sz w:val="28"/>
          <w:szCs w:val="28"/>
        </w:rPr>
        <w:t>Кинельский</w:t>
      </w:r>
      <w:proofErr w:type="spellEnd"/>
      <w:r w:rsidRPr="008A3343">
        <w:rPr>
          <w:sz w:val="28"/>
          <w:szCs w:val="28"/>
        </w:rPr>
        <w:t xml:space="preserve">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7591119" w14:textId="45ECC212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 xml:space="preserve">района </w:t>
      </w:r>
      <w:proofErr w:type="spellStart"/>
      <w:r w:rsidRPr="00C0534E">
        <w:rPr>
          <w:sz w:val="28"/>
          <w:szCs w:val="28"/>
        </w:rPr>
        <w:t>Кинельский</w:t>
      </w:r>
      <w:proofErr w:type="spellEnd"/>
      <w:r w:rsidRPr="00C0534E">
        <w:rPr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EF1D8A7" w14:textId="77777777"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7F116012" w14:textId="77777777"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3F270818" w14:textId="0B1ABDC4"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 xml:space="preserve">, размещен на официальном сайте администрации муниципального 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</w:t>
      </w:r>
      <w:r w:rsidRPr="004A4BC1">
        <w:rPr>
          <w:sz w:val="28"/>
          <w:szCs w:val="28"/>
        </w:rPr>
        <w:lastRenderedPageBreak/>
        <w:t>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35678D7" w14:textId="77777777"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4133806A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использования земельных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B92C624" w14:textId="75ADEEC5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использ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ющим земельные участки, отнесенные к категориям среднего и умеренного рисков.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78E28D5A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497BC42D"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AF2FA2">
              <w:rPr>
                <w:color w:val="000000" w:themeColor="text1"/>
              </w:rPr>
              <w:lastRenderedPageBreak/>
              <w:t>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CBF149D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земельного контроля;</w:t>
            </w:r>
          </w:p>
          <w:p w14:paraId="09869DD6" w14:textId="78CB243E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Сколк</w:t>
            </w:r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647" w:rsidRPr="00B706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750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муниципального ра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</w:t>
            </w:r>
            <w:proofErr w:type="gramStart"/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C61C335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7F60B33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1A" w14:textId="6D2E8474" w:rsidR="005A68A4" w:rsidRPr="00AF2FA2" w:rsidRDefault="001B025C" w:rsidP="00B70647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Pr="00B70647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001194B0" w:rsidR="005A68A4" w:rsidRPr="00AF2FA2" w:rsidRDefault="001B025C" w:rsidP="00B70647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="00B70647" w:rsidRPr="00B70647">
              <w:t>,</w:t>
            </w:r>
            <w:r w:rsidRPr="00B70647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3AD85C2C" w:rsidR="005A68A4" w:rsidRPr="005A68A4" w:rsidRDefault="005A68A4" w:rsidP="00B70647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</w:t>
            </w:r>
            <w:proofErr w:type="gramStart"/>
            <w:r w:rsidR="001B025C">
              <w:rPr>
                <w:color w:val="000000"/>
              </w:rPr>
              <w:t>.р</w:t>
            </w:r>
            <w:proofErr w:type="spellEnd"/>
            <w:proofErr w:type="gramEnd"/>
            <w:r w:rsidR="001B025C">
              <w:rPr>
                <w:color w:val="000000"/>
              </w:rPr>
              <w:t xml:space="preserve"> </w:t>
            </w:r>
            <w:proofErr w:type="spellStart"/>
            <w:r w:rsidR="001B025C">
              <w:rPr>
                <w:color w:val="000000"/>
              </w:rPr>
              <w:t>Кинельский</w:t>
            </w:r>
            <w:proofErr w:type="spellEnd"/>
            <w:r w:rsidR="001B025C">
              <w:rPr>
                <w:color w:val="000000"/>
              </w:rPr>
              <w:t xml:space="preserve">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proofErr w:type="spellStart"/>
            <w:r w:rsidR="00B70647" w:rsidRPr="00B70647">
              <w:t>Сколк</w:t>
            </w:r>
            <w:r w:rsidR="00B70647" w:rsidRPr="00B70647">
              <w:t>о</w:t>
            </w:r>
            <w:r w:rsidR="00B70647" w:rsidRPr="00B70647">
              <w:t>во</w:t>
            </w:r>
            <w:proofErr w:type="spellEnd"/>
            <w:r w:rsidRPr="00B70647">
              <w:t xml:space="preserve"> муниципального</w:t>
            </w:r>
            <w:r w:rsidRPr="005A68A4">
              <w:t xml:space="preserve"> района </w:t>
            </w:r>
            <w:proofErr w:type="spellStart"/>
            <w:r w:rsidRPr="005A68A4">
              <w:t>Кинельский</w:t>
            </w:r>
            <w:proofErr w:type="spellEnd"/>
            <w:r w:rsidRPr="005A68A4">
              <w:t xml:space="preserve"> Самарской обл</w:t>
            </w:r>
            <w:r w:rsidRPr="005A68A4">
              <w:t>а</w:t>
            </w:r>
            <w:r w:rsidRPr="005A68A4">
              <w:t>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лицом, уполномоченным осущест</w:t>
            </w:r>
            <w:r w:rsidRPr="00AF2FA2">
              <w:rPr>
                <w:color w:val="000000"/>
              </w:rPr>
              <w:t>в</w:t>
            </w:r>
            <w:r w:rsidRPr="00AF2FA2">
              <w:rPr>
                <w:color w:val="000000"/>
              </w:rPr>
              <w:t>лять муниципальный земел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контроль (в случае п</w:t>
            </w:r>
            <w:r w:rsidRPr="00AF2FA2">
              <w:rPr>
                <w:color w:val="000000"/>
              </w:rPr>
              <w:t>о</w:t>
            </w:r>
            <w:r w:rsidRPr="00AF2FA2">
              <w:rPr>
                <w:color w:val="000000"/>
              </w:rPr>
              <w:t>ступления в администрацию пяти и более однотипных о</w:t>
            </w:r>
            <w:r w:rsidRPr="00AF2FA2">
              <w:rPr>
                <w:color w:val="000000"/>
              </w:rPr>
              <w:t>б</w:t>
            </w:r>
            <w:r w:rsidRPr="00AF2FA2">
              <w:rPr>
                <w:color w:val="000000"/>
              </w:rPr>
              <w:t>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367333A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</w:t>
            </w:r>
            <w:r w:rsidRPr="00AF2FA2">
              <w:rPr>
                <w:color w:val="000000"/>
              </w:rPr>
              <w:lastRenderedPageBreak/>
              <w:t>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653C76F0" w:rsidR="005A68A4" w:rsidRDefault="00750DAC" w:rsidP="005A68A4">
            <w:r>
              <w:lastRenderedPageBreak/>
              <w:t xml:space="preserve">Администрация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5A68A4" w:rsidRPr="00AB5682">
              <w:t xml:space="preserve"> </w:t>
            </w:r>
            <w:proofErr w:type="spellStart"/>
            <w:r w:rsidR="00B70647" w:rsidRPr="00B70647">
              <w:t>Сколково</w:t>
            </w:r>
            <w:proofErr w:type="spellEnd"/>
            <w:r w:rsidR="00B70647" w:rsidRPr="00B70647">
              <w:t>,</w:t>
            </w:r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Кинельский</w:t>
            </w:r>
            <w:proofErr w:type="spellEnd"/>
            <w:r>
              <w:t xml:space="preserve">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</w:t>
      </w:r>
      <w:r w:rsidRPr="005D1565">
        <w:rPr>
          <w:bCs/>
          <w:iCs/>
          <w:sz w:val="28"/>
          <w:szCs w:val="28"/>
        </w:rPr>
        <w:lastRenderedPageBreak/>
        <w:t xml:space="preserve">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21AB7ACA" w14:textId="51195CC0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sz w:val="28"/>
          <w:szCs w:val="28"/>
        </w:rPr>
        <w:t>Кинельский</w:t>
      </w:r>
      <w:proofErr w:type="spellEnd"/>
      <w:r w:rsidR="005A68A4" w:rsidRPr="005A68A4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</w:t>
      </w:r>
      <w:proofErr w:type="gramStart"/>
      <w:r w:rsidRPr="005D156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</w:t>
      </w:r>
      <w:proofErr w:type="spellStart"/>
      <w:r w:rsidR="005A68A4" w:rsidRPr="005A68A4">
        <w:rPr>
          <w:sz w:val="28"/>
          <w:szCs w:val="28"/>
        </w:rPr>
        <w:t>Кинельский</w:t>
      </w:r>
      <w:proofErr w:type="spellEnd"/>
      <w:r w:rsidR="005A68A4" w:rsidRPr="005A68A4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>земельных участков, отнесенных к категориям среднего</w:t>
      </w:r>
      <w:proofErr w:type="gramEnd"/>
      <w:r w:rsidRPr="005D1565">
        <w:rPr>
          <w:bCs/>
          <w:iCs/>
          <w:sz w:val="28"/>
          <w:szCs w:val="28"/>
        </w:rPr>
        <w:t xml:space="preserve"> и </w:t>
      </w:r>
      <w:proofErr w:type="gramStart"/>
      <w:r w:rsidRPr="005D1565">
        <w:rPr>
          <w:bCs/>
          <w:iCs/>
          <w:sz w:val="28"/>
          <w:szCs w:val="28"/>
        </w:rPr>
        <w:t>умеренного</w:t>
      </w:r>
      <w:proofErr w:type="gramEnd"/>
      <w:r w:rsidRPr="005D1565">
        <w:rPr>
          <w:bCs/>
          <w:iCs/>
          <w:sz w:val="28"/>
          <w:szCs w:val="28"/>
        </w:rPr>
        <w:t xml:space="preserve"> рисков. </w:t>
      </w:r>
    </w:p>
    <w:p w14:paraId="4E467DDE" w14:textId="01579BA6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18FAD54C" w14:textId="25F19B18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2E1E" w14:textId="77777777" w:rsidR="00E77D1E" w:rsidRDefault="00E77D1E" w:rsidP="00B2477B">
      <w:r>
        <w:separator/>
      </w:r>
    </w:p>
  </w:endnote>
  <w:endnote w:type="continuationSeparator" w:id="0">
    <w:p w14:paraId="3F4A2C09" w14:textId="77777777" w:rsidR="00E77D1E" w:rsidRDefault="00E77D1E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3E6A" w14:textId="77777777" w:rsidR="00E77D1E" w:rsidRDefault="00E77D1E" w:rsidP="00B2477B">
      <w:r>
        <w:separator/>
      </w:r>
    </w:p>
  </w:footnote>
  <w:footnote w:type="continuationSeparator" w:id="0">
    <w:p w14:paraId="3F9BE2C8" w14:textId="77777777" w:rsidR="00E77D1E" w:rsidRDefault="00E77D1E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465136"/>
    <w:rsid w:val="004B0C19"/>
    <w:rsid w:val="004D4198"/>
    <w:rsid w:val="00584002"/>
    <w:rsid w:val="005A68A4"/>
    <w:rsid w:val="006614D4"/>
    <w:rsid w:val="00662DD7"/>
    <w:rsid w:val="00680604"/>
    <w:rsid w:val="006D5B12"/>
    <w:rsid w:val="00704FFE"/>
    <w:rsid w:val="00750DAC"/>
    <w:rsid w:val="007C6D15"/>
    <w:rsid w:val="009241CA"/>
    <w:rsid w:val="009A1B50"/>
    <w:rsid w:val="00B2477B"/>
    <w:rsid w:val="00B5118C"/>
    <w:rsid w:val="00B70647"/>
    <w:rsid w:val="00BB2443"/>
    <w:rsid w:val="00E77D1E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DB4E-BD1F-41AC-85E7-569EDC5D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Бухгалтер</cp:lastModifiedBy>
  <cp:revision>10</cp:revision>
  <cp:lastPrinted>2022-08-17T06:28:00Z</cp:lastPrinted>
  <dcterms:created xsi:type="dcterms:W3CDTF">2021-11-23T11:07:00Z</dcterms:created>
  <dcterms:modified xsi:type="dcterms:W3CDTF">2022-08-17T06:33:00Z</dcterms:modified>
  <dc:language>ru-RU</dc:language>
</cp:coreProperties>
</file>