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21" w:rsidRPr="00E62E21" w:rsidRDefault="00E62E21" w:rsidP="00E62E21">
      <w:pPr>
        <w:pStyle w:val="a6"/>
        <w:spacing w:before="45" w:beforeAutospacing="0" w:after="105" w:afterAutospacing="0"/>
        <w:jc w:val="center"/>
        <w:rPr>
          <w:rFonts w:ascii="Georgia" w:hAnsi="Georgia"/>
          <w:color w:val="525252"/>
          <w:sz w:val="22"/>
          <w:szCs w:val="22"/>
        </w:rPr>
      </w:pPr>
    </w:p>
    <w:p w:rsidR="00E62E21" w:rsidRPr="00E62E21" w:rsidRDefault="00E62E21" w:rsidP="00E62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E21">
        <w:rPr>
          <w:rFonts w:ascii="Times New Roman" w:hAnsi="Times New Roman" w:cs="Times New Roman"/>
          <w:sz w:val="24"/>
          <w:szCs w:val="24"/>
        </w:rPr>
        <w:t xml:space="preserve">  Отдел муниципального контроля, экологического контроля (надзора) администрации муниципального района Кинельский Самарской, а так же администрации сельских поселений муниципального района Кинельский Самарской области приглашают принять участие в публичных </w:t>
      </w:r>
      <w:r>
        <w:rPr>
          <w:rFonts w:ascii="Times New Roman" w:hAnsi="Times New Roman" w:cs="Times New Roman"/>
          <w:sz w:val="24"/>
          <w:szCs w:val="24"/>
        </w:rPr>
        <w:t xml:space="preserve">обсуждениях </w:t>
      </w:r>
      <w:r w:rsidRPr="00E62E21">
        <w:rPr>
          <w:rFonts w:ascii="Times New Roman" w:hAnsi="Times New Roman" w:cs="Times New Roman"/>
          <w:sz w:val="24"/>
          <w:szCs w:val="24"/>
        </w:rPr>
        <w:t>правоприменительной практики контрольно- надзо</w:t>
      </w:r>
      <w:r>
        <w:rPr>
          <w:rFonts w:ascii="Times New Roman" w:hAnsi="Times New Roman" w:cs="Times New Roman"/>
          <w:sz w:val="24"/>
          <w:szCs w:val="24"/>
        </w:rPr>
        <w:t>рной деятельности за  2024</w:t>
      </w:r>
      <w:r w:rsidRPr="00E62E21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E62E21" w:rsidRPr="00E62E21" w:rsidRDefault="00E62E21" w:rsidP="00E62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E21">
        <w:rPr>
          <w:rFonts w:ascii="Times New Roman" w:hAnsi="Times New Roman" w:cs="Times New Roman"/>
          <w:sz w:val="24"/>
          <w:szCs w:val="24"/>
        </w:rPr>
        <w:t>Пу</w:t>
      </w:r>
      <w:r>
        <w:rPr>
          <w:rFonts w:ascii="Times New Roman" w:hAnsi="Times New Roman" w:cs="Times New Roman"/>
          <w:sz w:val="24"/>
          <w:szCs w:val="24"/>
        </w:rPr>
        <w:t>бличные обсуждения состояться 2</w:t>
      </w:r>
      <w:r w:rsidR="00DF3C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C17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 2024 года в 14 ч 00</w:t>
      </w:r>
      <w:r w:rsidRPr="00E62E21">
        <w:rPr>
          <w:rFonts w:ascii="Times New Roman" w:hAnsi="Times New Roman" w:cs="Times New Roman"/>
          <w:sz w:val="24"/>
          <w:szCs w:val="24"/>
        </w:rPr>
        <w:t xml:space="preserve"> мин в здании администрации муниципального района Кинельский (Актовый зал) по адресу: г. Кинель, ул. Ленина, 36.</w:t>
      </w:r>
    </w:p>
    <w:p w:rsidR="00E62E21" w:rsidRPr="00E62E21" w:rsidRDefault="00E62E21" w:rsidP="00E62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E21">
        <w:rPr>
          <w:rFonts w:ascii="Times New Roman" w:hAnsi="Times New Roman" w:cs="Times New Roman"/>
          <w:sz w:val="24"/>
          <w:szCs w:val="24"/>
        </w:rPr>
        <w:t>К участию приглашаем представителей бизнеса, бизнес — сообществ, природопользователей осуществляющих свою деятельность на территории муниципального района Кинельский Самарской области, представителей федеральных, региональных и местных органов власти, общественных организаций, СМИ и всех заинтересованных лиц.</w:t>
      </w:r>
    </w:p>
    <w:p w:rsidR="00E62E21" w:rsidRPr="00E62E21" w:rsidRDefault="00E62E21" w:rsidP="00E62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E21">
        <w:rPr>
          <w:rFonts w:ascii="Times New Roman" w:hAnsi="Times New Roman" w:cs="Times New Roman"/>
          <w:sz w:val="24"/>
          <w:szCs w:val="24"/>
        </w:rPr>
        <w:t>Мероприятие пройдет под председательством первого заместителя главы муниципального района Кинельский Д.В. Григошкина с участием специалистов отделов муниципального контроля, экологического контроля (надзора), глав и специалистов администраций сельских поселений муниципального района Кинельский Самарской области.</w:t>
      </w:r>
    </w:p>
    <w:p w:rsidR="00E62E21" w:rsidRPr="00E62E21" w:rsidRDefault="00E62E21" w:rsidP="00E62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E21">
        <w:rPr>
          <w:rFonts w:ascii="Times New Roman" w:hAnsi="Times New Roman" w:cs="Times New Roman"/>
          <w:sz w:val="24"/>
          <w:szCs w:val="24"/>
        </w:rPr>
        <w:t>Вход на мероприятие свободный.</w:t>
      </w:r>
    </w:p>
    <w:p w:rsidR="00E62E21" w:rsidRPr="00E62E21" w:rsidRDefault="00E62E21" w:rsidP="00E62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E21">
        <w:rPr>
          <w:rFonts w:ascii="Times New Roman" w:hAnsi="Times New Roman" w:cs="Times New Roman"/>
          <w:sz w:val="24"/>
          <w:szCs w:val="24"/>
        </w:rPr>
        <w:t>Ознакомит</w:t>
      </w:r>
      <w:r>
        <w:rPr>
          <w:rFonts w:ascii="Times New Roman" w:hAnsi="Times New Roman" w:cs="Times New Roman"/>
          <w:sz w:val="24"/>
          <w:szCs w:val="24"/>
        </w:rPr>
        <w:t xml:space="preserve">ься с проектами обзоров правоприменительной практики </w:t>
      </w:r>
      <w:r w:rsidR="00DF3C17">
        <w:rPr>
          <w:rFonts w:ascii="Times New Roman" w:hAnsi="Times New Roman" w:cs="Times New Roman"/>
          <w:sz w:val="24"/>
          <w:szCs w:val="24"/>
        </w:rPr>
        <w:t xml:space="preserve"> за 2024 год </w:t>
      </w:r>
      <w:r>
        <w:rPr>
          <w:rFonts w:ascii="Times New Roman" w:hAnsi="Times New Roman" w:cs="Times New Roman"/>
          <w:sz w:val="24"/>
          <w:szCs w:val="24"/>
        </w:rPr>
        <w:t>можно:</w:t>
      </w:r>
    </w:p>
    <w:p w:rsidR="00E62E21" w:rsidRPr="00E62E21" w:rsidRDefault="00ED00AB" w:rsidP="00E62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E62E21" w:rsidRPr="009935A1">
          <w:rPr>
            <w:rStyle w:val="a5"/>
            <w:rFonts w:ascii="Times New Roman" w:hAnsi="Times New Roman" w:cs="Times New Roman"/>
            <w:sz w:val="24"/>
            <w:szCs w:val="24"/>
          </w:rPr>
          <w:t>http://www.kinel.ru/munitsipalnyjj-kontrol/dokumenty-dlja-nezavisimojj-ekspertizy/</w:t>
        </w:r>
      </w:hyperlink>
    </w:p>
    <w:p w:rsidR="00E62E21" w:rsidRDefault="00E62E21" w:rsidP="00E62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E21">
        <w:rPr>
          <w:rFonts w:ascii="Times New Roman" w:hAnsi="Times New Roman" w:cs="Times New Roman"/>
          <w:sz w:val="24"/>
          <w:szCs w:val="24"/>
        </w:rPr>
        <w:t>Вопросы для обсуж</w:t>
      </w:r>
      <w:r>
        <w:rPr>
          <w:rFonts w:ascii="Times New Roman" w:hAnsi="Times New Roman" w:cs="Times New Roman"/>
          <w:sz w:val="24"/>
          <w:szCs w:val="24"/>
        </w:rPr>
        <w:t xml:space="preserve">дения Вы можете направлять до </w:t>
      </w:r>
      <w:r w:rsidR="00DF3C1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3C17">
        <w:rPr>
          <w:rFonts w:ascii="Times New Roman" w:hAnsi="Times New Roman" w:cs="Times New Roman"/>
          <w:sz w:val="24"/>
          <w:szCs w:val="24"/>
        </w:rPr>
        <w:t>12</w:t>
      </w:r>
      <w:r w:rsidRPr="00E62E21">
        <w:rPr>
          <w:rFonts w:ascii="Times New Roman" w:hAnsi="Times New Roman" w:cs="Times New Roman"/>
          <w:sz w:val="24"/>
          <w:szCs w:val="24"/>
        </w:rPr>
        <w:t xml:space="preserve">.2024 года по адресу: 446430 г. Кинель, Самарская область, ул. Ленина 40,           Email: </w:t>
      </w:r>
      <w:hyperlink r:id="rId5" w:history="1">
        <w:r w:rsidRPr="009935A1">
          <w:rPr>
            <w:rStyle w:val="a5"/>
            <w:rFonts w:ascii="Times New Roman" w:hAnsi="Times New Roman" w:cs="Times New Roman"/>
            <w:sz w:val="24"/>
            <w:szCs w:val="24"/>
          </w:rPr>
          <w:t>mk@kinel.ru</w:t>
        </w:r>
      </w:hyperlink>
    </w:p>
    <w:p w:rsidR="00E62E21" w:rsidRPr="00E62E21" w:rsidRDefault="00E62E21" w:rsidP="00E62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62E21" w:rsidRPr="00E62E21" w:rsidSect="008C7F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97898"/>
    <w:rsid w:val="00497898"/>
    <w:rsid w:val="004D55EE"/>
    <w:rsid w:val="0077677B"/>
    <w:rsid w:val="008C7F5E"/>
    <w:rsid w:val="00957472"/>
    <w:rsid w:val="00B22351"/>
    <w:rsid w:val="00B3499B"/>
    <w:rsid w:val="00DF3C17"/>
    <w:rsid w:val="00E62E21"/>
    <w:rsid w:val="00E82D25"/>
    <w:rsid w:val="00ED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9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E21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6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62E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@kinel.ru" TargetMode="External"/><Relationship Id="rId4" Type="http://schemas.openxmlformats.org/officeDocument/2006/relationships/hyperlink" Target="http://www.kinel.ru/munitsipalnyjj-kontrol/dokumenty-dlja-nezavisimojj-ekspertiz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2023-04-21T06:28:00Z</cp:lastPrinted>
  <dcterms:created xsi:type="dcterms:W3CDTF">2025-01-09T12:25:00Z</dcterms:created>
  <dcterms:modified xsi:type="dcterms:W3CDTF">2025-01-09T12:25:00Z</dcterms:modified>
</cp:coreProperties>
</file>