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9C8" w:rsidRPr="00DF19C8">
        <w:rPr>
          <w:b/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DC1E0F">
        <w:rPr>
          <w:sz w:val="28"/>
          <w:szCs w:val="28"/>
        </w:rPr>
        <w:t>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DF19C8">
        <w:rPr>
          <w:color w:val="000000"/>
          <w:sz w:val="28"/>
          <w:szCs w:val="28"/>
        </w:rPr>
        <w:t>____</w:t>
      </w:r>
      <w:r w:rsidRPr="00D9040B">
        <w:rPr>
          <w:color w:val="000000"/>
          <w:sz w:val="28"/>
          <w:szCs w:val="28"/>
        </w:rPr>
        <w:t xml:space="preserve"> от </w:t>
      </w:r>
      <w:r w:rsidR="00DF19C8">
        <w:rPr>
          <w:color w:val="000000"/>
          <w:sz w:val="28"/>
          <w:szCs w:val="28"/>
        </w:rPr>
        <w:t>_______</w:t>
      </w:r>
      <w:r w:rsidRPr="00D9040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«</w:t>
      </w: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r w:rsidR="00DC1E0F">
        <w:rPr>
          <w:rStyle w:val="StrongEmphasis"/>
          <w:sz w:val="28"/>
          <w:szCs w:val="28"/>
          <w:lang w:val="ru-RU"/>
        </w:rPr>
        <w:t>Чубовка</w:t>
      </w:r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Кинельский Самарской области №</w:t>
      </w:r>
      <w:r w:rsidR="00DC1E0F">
        <w:rPr>
          <w:rStyle w:val="StrongEmphasis"/>
          <w:sz w:val="28"/>
          <w:szCs w:val="28"/>
          <w:lang w:val="ru-RU"/>
        </w:rPr>
        <w:t>91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 w:rsidR="00DC1E0F">
        <w:rPr>
          <w:rStyle w:val="StrongEmphasis"/>
          <w:sz w:val="28"/>
          <w:szCs w:val="28"/>
          <w:lang w:val="ru-RU"/>
        </w:rPr>
        <w:t>07.04</w:t>
      </w:r>
      <w:r>
        <w:rPr>
          <w:rStyle w:val="StrongEmphasis"/>
          <w:sz w:val="28"/>
          <w:szCs w:val="28"/>
          <w:lang w:val="ru-RU"/>
        </w:rPr>
        <w:t>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="00460963" w:rsidRPr="00460963">
        <w:rPr>
          <w:rFonts w:cs="Times New Roman CYR"/>
          <w:b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proofErr w:type="gram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="00DC1E0F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</w:t>
      </w:r>
      <w:proofErr w:type="gram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r w:rsidR="00DC1E0F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Кинельский</w:t>
      </w:r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r w:rsidR="00DC1E0F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Кинельский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460963">
        <w:rPr>
          <w:rFonts w:ascii="Times New Roman" w:hAnsi="Times New Roman" w:cs="Times New Roman"/>
          <w:sz w:val="28"/>
          <w:szCs w:val="28"/>
        </w:rPr>
        <w:t>«</w:t>
      </w:r>
      <w:r w:rsidR="00460963" w:rsidRPr="00460963">
        <w:rPr>
          <w:rFonts w:ascii="Times New Roman" w:hAnsi="Times New Roman" w:cs="Times New Roman CYR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0963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r w:rsidR="00DC1E0F">
        <w:rPr>
          <w:rFonts w:ascii="Times New Roman" w:hAnsi="Times New Roman" w:cs="Times New Roman"/>
          <w:sz w:val="28"/>
          <w:szCs w:val="28"/>
        </w:rPr>
        <w:t>Чубовка</w:t>
      </w:r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 w:rsidR="00DC1E0F">
        <w:rPr>
          <w:rFonts w:ascii="Times New Roman" w:hAnsi="Times New Roman" w:cs="Times New Roman"/>
          <w:sz w:val="28"/>
          <w:szCs w:val="28"/>
        </w:rPr>
        <w:t>91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 w:rsidR="00DC1E0F">
        <w:rPr>
          <w:rFonts w:ascii="Times New Roman" w:hAnsi="Times New Roman" w:cs="Times New Roman"/>
          <w:sz w:val="28"/>
          <w:szCs w:val="28"/>
        </w:rPr>
        <w:t>07.04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E71546" w:rsidRDefault="00026B38" w:rsidP="00E71546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слова </w:t>
      </w:r>
    </w:p>
    <w:p w:rsidR="00E71546" w:rsidRPr="003E719F" w:rsidRDefault="00026B38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bidi="ar-SA"/>
        </w:rPr>
        <w:t>«</w:t>
      </w:r>
      <w:r w:rsidR="00E71546"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либо выписка из единого государственного реестра индивидуальных предпринимателей - для индивидуальных предпринимателей или выписка из единого государственного реестра юридических лиц - для юридических лиц</w:t>
      </w: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>»</w:t>
      </w:r>
      <w:r w:rsidR="003E719F">
        <w:rPr>
          <w:rFonts w:eastAsia="Times New Roman" w:cs="Times New Roman"/>
          <w:color w:val="auto"/>
          <w:kern w:val="0"/>
          <w:lang w:val="ru-RU" w:eastAsia="ru-RU" w:bidi="ar-SA"/>
        </w:rPr>
        <w:t>,</w:t>
      </w:r>
    </w:p>
    <w:p w:rsidR="00026B38" w:rsidRPr="00C95AE1" w:rsidRDefault="00E71546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«</w:t>
      </w:r>
      <w:r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ситуационный план, фиксирующий расположение соседних земельных участков и объектов капитального строительства, на них расположенных, с указанием их адресов»</w:t>
      </w:r>
      <w:r w:rsidR="00026B38"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="00026B38" w:rsidRPr="00C95AE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исключить;</w:t>
      </w:r>
    </w:p>
    <w:p w:rsidR="00DF19C8" w:rsidRPr="00C95AE1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3 пункта 2.6.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 xml:space="preserve">«3) согласие собственников (сособственников) земельного участка или </w:t>
      </w:r>
      <w:r w:rsidRPr="00C95AE1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2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«2) выписка из Единого государственного реестра недвижимости</w:t>
      </w:r>
      <w:r w:rsidRPr="00C95AE1">
        <w:rPr>
          <w:rFonts w:ascii="Times New Roman" w:hAnsi="Times New Roman" w:cs="Times New Roman"/>
          <w:sz w:val="28"/>
          <w:szCs w:val="28"/>
        </w:rPr>
        <w:br/>
        <w:t>о правах на земельный участок и (или) находящийся на нем объект (объекты)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4</w:t>
      </w:r>
      <w:r w:rsidRPr="00C95AE1">
        <w:rPr>
          <w:rFonts w:ascii="Times New Roman" w:hAnsi="Times New Roman" w:cs="Times New Roman"/>
          <w:b/>
          <w:sz w:val="28"/>
          <w:szCs w:val="28"/>
        </w:rPr>
        <w:t xml:space="preserve">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</w:t>
      </w:r>
      <w:r w:rsidR="00C95AE1" w:rsidRPr="00C95AE1">
        <w:rPr>
          <w:rFonts w:ascii="Times New Roman" w:hAnsi="Times New Roman" w:cs="Times New Roman"/>
          <w:sz w:val="28"/>
          <w:szCs w:val="28"/>
        </w:rPr>
        <w:t>4</w:t>
      </w:r>
      <w:r w:rsidRPr="00C95AE1">
        <w:rPr>
          <w:rFonts w:ascii="Times New Roman" w:hAnsi="Times New Roman" w:cs="Times New Roman"/>
          <w:sz w:val="28"/>
          <w:szCs w:val="28"/>
        </w:rPr>
        <w:t xml:space="preserve">) </w:t>
      </w:r>
      <w:r w:rsidR="00C95AE1" w:rsidRPr="00C95AE1">
        <w:rPr>
          <w:rFonts w:ascii="Times New Roman" w:hAnsi="Times New Roman" w:cs="Times New Roman"/>
          <w:sz w:val="28"/>
          <w:szCs w:val="28"/>
        </w:rPr>
        <w:t>кадастровый паспорт объекта капитального строительства</w:t>
      </w:r>
      <w:r w:rsidRPr="00C95AE1">
        <w:rPr>
          <w:rFonts w:ascii="Times New Roman" w:hAnsi="Times New Roman" w:cs="Times New Roman"/>
          <w:sz w:val="28"/>
          <w:szCs w:val="28"/>
        </w:rPr>
        <w:t>» исключить</w:t>
      </w:r>
      <w:r w:rsidR="003E719F">
        <w:rPr>
          <w:rFonts w:ascii="Times New Roman" w:hAnsi="Times New Roman" w:cs="Times New Roman"/>
          <w:sz w:val="28"/>
          <w:szCs w:val="28"/>
        </w:rPr>
        <w:t>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DC1E0F">
        <w:rPr>
          <w:rFonts w:ascii="Times New Roman" w:hAnsi="Times New Roman" w:cs="Times New Roman"/>
          <w:sz w:val="28"/>
          <w:szCs w:val="28"/>
        </w:rPr>
        <w:t>Вестник сельского поселения Чубовка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C1E0F">
        <w:rPr>
          <w:rFonts w:ascii="Times New Roman" w:hAnsi="Times New Roman" w:cs="Times New Roman"/>
          <w:sz w:val="28"/>
          <w:szCs w:val="28"/>
        </w:rPr>
        <w:t>Чубовка</w:t>
      </w:r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1E0F">
        <w:rPr>
          <w:rFonts w:ascii="Times New Roman" w:hAnsi="Times New Roman" w:cs="Times New Roman"/>
          <w:sz w:val="28"/>
          <w:szCs w:val="28"/>
        </w:rPr>
        <w:t>А.А.Авдеев</w:t>
      </w:r>
      <w:bookmarkStart w:id="0" w:name="_GoBack"/>
      <w:bookmarkEnd w:id="0"/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3E719F"/>
    <w:rsid w:val="00460963"/>
    <w:rsid w:val="006A53B9"/>
    <w:rsid w:val="009714AE"/>
    <w:rsid w:val="00A233E3"/>
    <w:rsid w:val="00C95AE1"/>
    <w:rsid w:val="00DC1E0F"/>
    <w:rsid w:val="00DF19C8"/>
    <w:rsid w:val="00E119CC"/>
    <w:rsid w:val="00E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2023-11-13T04:58:00Z</cp:lastPrinted>
  <dcterms:created xsi:type="dcterms:W3CDTF">2023-09-28T07:47:00Z</dcterms:created>
  <dcterms:modified xsi:type="dcterms:W3CDTF">2023-11-13T04:59:00Z</dcterms:modified>
</cp:coreProperties>
</file>