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C1" w:rsidRPr="00800EC1" w:rsidRDefault="00800EC1" w:rsidP="00800E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по соблюдению требований к служебному поведению муниципальных служащих администрации муниципального района Кинельский Самарской области и урегулировании конфликта интересов</w:t>
      </w:r>
    </w:p>
    <w:p w:rsidR="00800EC1" w:rsidRPr="00800EC1" w:rsidRDefault="00800EC1" w:rsidP="00800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446433, г. Кинель, ул. Ленина, д. 36, </w:t>
      </w:r>
    </w:p>
    <w:p w:rsidR="00800EC1" w:rsidRPr="00800EC1" w:rsidRDefault="00800EC1" w:rsidP="00800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21176, 21505, факс. 21144, </w:t>
      </w:r>
      <w:r w:rsidRPr="00800E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00E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0E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0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80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orgotd</w:t>
        </w:r>
        <w:r w:rsidRPr="0080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80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kinel</w:t>
        </w:r>
        <w:r w:rsidRPr="0080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00E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00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00EC1" w:rsidRDefault="00800EC1" w:rsidP="00800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63B" w:rsidRPr="00800EC1" w:rsidRDefault="00AD363B" w:rsidP="00800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10" w:rsidRPr="009A0D10" w:rsidRDefault="009A0D10" w:rsidP="009A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ЗАСЕДАНИЯ</w:t>
      </w:r>
    </w:p>
    <w:p w:rsidR="003B245E" w:rsidRDefault="003B245E" w:rsidP="00800EC1">
      <w:pPr>
        <w:widowControl w:val="0"/>
        <w:suppressAutoHyphens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00EC1" w:rsidRPr="00A2218B" w:rsidRDefault="00800EC1" w:rsidP="00800EC1">
      <w:pPr>
        <w:widowControl w:val="0"/>
        <w:suppressAutoHyphens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2218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«</w:t>
      </w:r>
      <w:r w:rsidR="0001485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</w:t>
      </w:r>
      <w:r w:rsidR="009006D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</w:t>
      </w:r>
      <w:r w:rsidRPr="00A2218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</w:t>
      </w:r>
      <w:r w:rsidR="00D85B18" w:rsidRPr="00A2218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01485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марта</w:t>
      </w:r>
      <w:r w:rsidR="00A94F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202</w:t>
      </w:r>
      <w:r w:rsidR="0001485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</w:t>
      </w:r>
      <w:r w:rsidRPr="00A2218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г.                                                                   </w:t>
      </w:r>
      <w:r w:rsidR="002049D1" w:rsidRPr="00A2218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</w:t>
      </w:r>
      <w:r w:rsidRPr="00A2218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№ </w:t>
      </w:r>
      <w:r w:rsidR="00A94F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</w:t>
      </w:r>
    </w:p>
    <w:p w:rsidR="00800EC1" w:rsidRPr="00A2218B" w:rsidRDefault="00800EC1" w:rsidP="00800E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0EC1" w:rsidRPr="00A2218B" w:rsidRDefault="00800EC1" w:rsidP="00800E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2218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  </w:t>
      </w:r>
      <w:r w:rsidRPr="00A2218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Место проведения: г. Кинель, ул. Ленина, д. 36</w:t>
      </w:r>
    </w:p>
    <w:p w:rsidR="00800EC1" w:rsidRPr="00A2218B" w:rsidRDefault="00A94F26" w:rsidP="00800EC1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</w:t>
      </w:r>
      <w:r w:rsidR="0001485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Время заседания: 10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</w:t>
      </w:r>
      <w:r w:rsidR="0001485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</w:t>
      </w:r>
      <w:r w:rsidR="00800EC1" w:rsidRPr="00A2218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0</w:t>
      </w:r>
    </w:p>
    <w:p w:rsidR="0013459B" w:rsidRPr="00A2218B" w:rsidRDefault="0013459B" w:rsidP="00D40E2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800EC1" w:rsidRPr="00A2218B" w:rsidRDefault="00800EC1" w:rsidP="00800EC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A2218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   </w:t>
      </w:r>
      <w:r w:rsidRPr="00A2218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ПРЕДСЕДАТЕЛЬСТВОВАЛ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236"/>
      </w:tblGrid>
      <w:tr w:rsidR="00800EC1" w:rsidRPr="00A2218B" w:rsidTr="00905BA4">
        <w:trPr>
          <w:trHeight w:val="1027"/>
        </w:trPr>
        <w:tc>
          <w:tcPr>
            <w:tcW w:w="9236" w:type="dxa"/>
            <w:shd w:val="clear" w:color="auto" w:fill="auto"/>
          </w:tcPr>
          <w:p w:rsidR="00800EC1" w:rsidRPr="00A2218B" w:rsidRDefault="00D85B18" w:rsidP="00D85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800EC1" w:rsidRPr="00A2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Кинельский</w:t>
            </w:r>
            <w:r w:rsidR="00A94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общим вопросам</w:t>
            </w:r>
            <w:r w:rsidR="00800EC1" w:rsidRPr="00A2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22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0EC1" w:rsidRPr="00A2218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председатель </w:t>
            </w:r>
            <w:r w:rsidRPr="00A2218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комиссии</w:t>
            </w:r>
          </w:p>
          <w:p w:rsidR="00800EC1" w:rsidRPr="00A2218B" w:rsidRDefault="00A94F26" w:rsidP="00800EC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Чиклинов Сергей Борисович</w:t>
            </w:r>
          </w:p>
        </w:tc>
      </w:tr>
    </w:tbl>
    <w:p w:rsidR="00A2218B" w:rsidRDefault="00A2218B" w:rsidP="0090114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140" w:rsidRPr="00A2218B" w:rsidRDefault="00901140" w:rsidP="00901140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901140" w:rsidRPr="00A2218B" w:rsidRDefault="00901140" w:rsidP="009011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FF27BD" w:rsidRPr="0001485E" w:rsidRDefault="00FF27BD" w:rsidP="00FF27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 Владислав Викторович</w:t>
      </w:r>
      <w:r w:rsidRPr="0062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</w:t>
      </w:r>
      <w:r w:rsidRPr="00C57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Кинельский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 вопросам, заместитель председателя комиссии;</w:t>
      </w:r>
      <w:r w:rsidRPr="00A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85E" w:rsidRPr="00A94F26" w:rsidRDefault="0001485E" w:rsidP="000148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Фролова Наталья Александровна - </w:t>
      </w:r>
      <w:r w:rsidRPr="000C765B">
        <w:rPr>
          <w:rFonts w:ascii="Times New Roman" w:hAnsi="Times New Roman" w:cs="Times New Roman"/>
          <w:sz w:val="28"/>
          <w:szCs w:val="28"/>
        </w:rPr>
        <w:t xml:space="preserve">консультант управления по профилактике коррупционных правонарушений департамента по вопросам правопорядка и противодействия коррупции Самарской </w:t>
      </w:r>
      <w:r w:rsidRPr="004E5C2B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65B" w:rsidRPr="000C765B" w:rsidRDefault="0001485E" w:rsidP="000C76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Зинаида Серафимовна</w:t>
      </w:r>
      <w:r w:rsidR="000C765B" w:rsidRPr="00A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Кинельской районной общественной организации Самарской областной организации «Всероссийское общество инвалидов»;</w:t>
      </w:r>
    </w:p>
    <w:p w:rsidR="00901140" w:rsidRDefault="00901140" w:rsidP="0090114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Ольга Дмитриевна – </w:t>
      </w:r>
      <w:r w:rsidR="000148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секретарь</w:t>
      </w:r>
      <w:r w:rsidRPr="00A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отделения Всероссийской политической партии «ЕДИНАЯ РОССИЯ» муниципального района Кинельский;</w:t>
      </w:r>
    </w:p>
    <w:p w:rsidR="0001485E" w:rsidRPr="0001485E" w:rsidRDefault="0001485E" w:rsidP="004E5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Цыкунова Надежда Николаевна – заместитель главы района по экономике;</w:t>
      </w:r>
    </w:p>
    <w:p w:rsidR="0001485E" w:rsidRPr="0001485E" w:rsidRDefault="0001485E" w:rsidP="004E5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Силантьев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Татьяна Леонтьевна</w:t>
      </w:r>
      <w:r w:rsidRPr="0062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</w:t>
      </w:r>
      <w:r w:rsidRPr="00A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363B" w:rsidRPr="004E5C2B" w:rsidRDefault="0001485E" w:rsidP="004E5C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Толкунова Елена Константиновна</w:t>
      </w:r>
      <w:r w:rsidR="00901140" w:rsidRPr="000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организационного отдела, секретарь комиссии.</w:t>
      </w:r>
    </w:p>
    <w:p w:rsidR="004E5C2B" w:rsidRDefault="004E5C2B" w:rsidP="0040293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FC7" w:rsidRDefault="00055FC7" w:rsidP="00800E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0EC1" w:rsidRDefault="00800EC1" w:rsidP="00800E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218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55FC7" w:rsidRDefault="00055FC7" w:rsidP="00800E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33C3" w:rsidRPr="00A2218B" w:rsidRDefault="00D033C3" w:rsidP="00D033C3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процедуре голосования при принятии решения».</w:t>
      </w:r>
    </w:p>
    <w:p w:rsidR="00650201" w:rsidRPr="00C57691" w:rsidRDefault="004E5C2B" w:rsidP="00C5769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407">
        <w:rPr>
          <w:rFonts w:ascii="Times New Roman" w:hAnsi="Times New Roman"/>
          <w:sz w:val="28"/>
          <w:szCs w:val="28"/>
        </w:rPr>
        <w:t>«</w:t>
      </w:r>
      <w:r w:rsidR="00C57691" w:rsidRPr="00C57691">
        <w:rPr>
          <w:rFonts w:ascii="Times New Roman" w:hAnsi="Times New Roman" w:cs="Times New Roman"/>
          <w:sz w:val="28"/>
          <w:szCs w:val="28"/>
        </w:rPr>
        <w:t xml:space="preserve">О рассмотрении уведомления </w:t>
      </w:r>
      <w:r w:rsidR="00B279CA" w:rsidRPr="00B279CA">
        <w:rPr>
          <w:rFonts w:ascii="Times New Roman" w:hAnsi="Times New Roman" w:cs="Times New Roman"/>
          <w:sz w:val="28"/>
          <w:szCs w:val="28"/>
        </w:rPr>
        <w:t>&lt;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="00B279CA">
        <w:rPr>
          <w:rFonts w:ascii="Times New Roman" w:hAnsi="Times New Roman" w:cs="Times New Roman"/>
          <w:i/>
          <w:sz w:val="28"/>
          <w:szCs w:val="28"/>
        </w:rPr>
        <w:t xml:space="preserve"> должности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 xml:space="preserve"> &gt; </w:t>
      </w:r>
      <w:r w:rsidR="00960900" w:rsidRPr="00960900">
        <w:rPr>
          <w:rFonts w:ascii="Times New Roman" w:hAnsi="Times New Roman" w:cs="Times New Roman"/>
          <w:i/>
          <w:sz w:val="28"/>
          <w:szCs w:val="28"/>
        </w:rPr>
        <w:t>&lt;</w:t>
      </w:r>
      <w:r w:rsidR="00BF3B7F" w:rsidRPr="00BF3B7F">
        <w:rPr>
          <w:rFonts w:ascii="Times New Roman" w:hAnsi="Times New Roman" w:cs="Times New Roman"/>
          <w:i/>
          <w:sz w:val="28"/>
          <w:szCs w:val="28"/>
        </w:rPr>
        <w:t>Ф.И.О.</w:t>
      </w:r>
      <w:r w:rsidR="00960900">
        <w:rPr>
          <w:rFonts w:ascii="Times New Roman" w:hAnsi="Times New Roman" w:cs="Times New Roman"/>
          <w:i/>
          <w:sz w:val="28"/>
          <w:szCs w:val="28"/>
        </w:rPr>
        <w:t>муниципального служащего</w:t>
      </w:r>
      <w:r w:rsidR="00960900" w:rsidRPr="00960900">
        <w:rPr>
          <w:rFonts w:ascii="Times New Roman" w:hAnsi="Times New Roman" w:cs="Times New Roman"/>
          <w:i/>
          <w:sz w:val="28"/>
          <w:szCs w:val="28"/>
        </w:rPr>
        <w:t>&gt;</w:t>
      </w:r>
      <w:r w:rsidR="00C57691" w:rsidRPr="00C5769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0293F" w:rsidRPr="00C57691">
        <w:rPr>
          <w:rFonts w:ascii="Times New Roman" w:hAnsi="Times New Roman" w:cs="Times New Roman"/>
          <w:sz w:val="28"/>
          <w:szCs w:val="28"/>
        </w:rPr>
        <w:t>».</w:t>
      </w:r>
    </w:p>
    <w:p w:rsidR="00800EC1" w:rsidRPr="00E35169" w:rsidRDefault="00800EC1" w:rsidP="00800E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35169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C56086" w:rsidRPr="00E35169">
        <w:rPr>
          <w:rFonts w:ascii="Times New Roman" w:hAnsi="Times New Roman" w:cs="Times New Roman"/>
          <w:sz w:val="26"/>
          <w:szCs w:val="26"/>
        </w:rPr>
        <w:t>Общая информация об организации проведения заседания:</w:t>
      </w:r>
    </w:p>
    <w:p w:rsidR="00800EC1" w:rsidRPr="00E35169" w:rsidRDefault="00800EC1" w:rsidP="00B55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709"/>
        <w:gridCol w:w="4252"/>
      </w:tblGrid>
      <w:tr w:rsidR="00C56086" w:rsidRPr="00E35169" w:rsidTr="00C56086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86" w:rsidRPr="00E35169" w:rsidRDefault="00C56086" w:rsidP="0090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169">
              <w:rPr>
                <w:rFonts w:ascii="Times New Roman" w:hAnsi="Times New Roman" w:cs="Times New Roman"/>
                <w:sz w:val="26"/>
                <w:szCs w:val="26"/>
              </w:rPr>
              <w:t>Количество присутствующих на заседании членов Комиссии (</w:t>
            </w:r>
            <w:r w:rsidR="00C1724C" w:rsidRPr="00E35169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Pr="00E35169">
              <w:rPr>
                <w:rFonts w:ascii="Times New Roman" w:hAnsi="Times New Roman" w:cs="Times New Roman"/>
                <w:sz w:val="26"/>
                <w:szCs w:val="26"/>
              </w:rPr>
              <w:t>от общего числа членов Комиссии)</w:t>
            </w:r>
          </w:p>
          <w:p w:rsidR="00650201" w:rsidRPr="00E35169" w:rsidRDefault="00650201" w:rsidP="0090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56086" w:rsidRPr="00E35169" w:rsidRDefault="00C56086" w:rsidP="0090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86" w:rsidRPr="004E5C2B" w:rsidRDefault="008D0219" w:rsidP="008D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56086" w:rsidRPr="005E4B9E">
              <w:rPr>
                <w:rFonts w:ascii="Times New Roman" w:hAnsi="Times New Roman" w:cs="Times New Roman"/>
                <w:sz w:val="26"/>
                <w:szCs w:val="26"/>
              </w:rPr>
              <w:t xml:space="preserve"> чел.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полный состав </w:t>
            </w:r>
            <w:r w:rsidR="00C56086" w:rsidRPr="005E4B9E">
              <w:rPr>
                <w:rFonts w:ascii="Times New Roman" w:hAnsi="Times New Roman" w:cs="Times New Roman"/>
                <w:sz w:val="26"/>
                <w:szCs w:val="26"/>
              </w:rPr>
              <w:t>Комиссии)</w:t>
            </w:r>
          </w:p>
        </w:tc>
      </w:tr>
      <w:tr w:rsidR="00C56086" w:rsidRPr="00E35169" w:rsidTr="00C56086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86" w:rsidRPr="00E35169" w:rsidRDefault="00C56086" w:rsidP="00C8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169">
              <w:rPr>
                <w:rFonts w:ascii="Times New Roman" w:hAnsi="Times New Roman" w:cs="Times New Roman"/>
                <w:sz w:val="26"/>
                <w:szCs w:val="26"/>
              </w:rPr>
              <w:t>Члены Комиссии, не являющиеся муниципальными служащими администрации муниципального района Кинельский</w:t>
            </w:r>
          </w:p>
          <w:p w:rsidR="00650201" w:rsidRPr="00E35169" w:rsidRDefault="00650201" w:rsidP="00C84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56086" w:rsidRPr="00E35169" w:rsidRDefault="00C56086" w:rsidP="0090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86" w:rsidRPr="004E5C2B" w:rsidRDefault="00C56086" w:rsidP="008D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E4B9E">
              <w:rPr>
                <w:rFonts w:ascii="Times New Roman" w:hAnsi="Times New Roman" w:cs="Times New Roman"/>
                <w:sz w:val="26"/>
                <w:szCs w:val="26"/>
              </w:rPr>
              <w:t xml:space="preserve">присутствуют </w:t>
            </w:r>
            <w:r w:rsidR="008D02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E4B9E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  <w:tr w:rsidR="00C56086" w:rsidRPr="00E35169" w:rsidTr="00C56086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86" w:rsidRPr="00E35169" w:rsidRDefault="00C56086" w:rsidP="00C5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169">
              <w:rPr>
                <w:rFonts w:ascii="Times New Roman" w:hAnsi="Times New Roman" w:cs="Times New Roman"/>
                <w:sz w:val="26"/>
                <w:szCs w:val="26"/>
              </w:rPr>
              <w:t>Заявлений и ходатайств от муниципального служащего, членов Комиссии</w:t>
            </w:r>
          </w:p>
          <w:p w:rsidR="00650201" w:rsidRPr="00E35169" w:rsidRDefault="00650201" w:rsidP="00C56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56086" w:rsidRPr="00E35169" w:rsidRDefault="00C56086" w:rsidP="0090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86" w:rsidRPr="00E35169" w:rsidRDefault="00C56086" w:rsidP="008D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169">
              <w:rPr>
                <w:rFonts w:ascii="Times New Roman" w:hAnsi="Times New Roman" w:cs="Times New Roman"/>
                <w:sz w:val="26"/>
                <w:szCs w:val="26"/>
              </w:rPr>
              <w:t>не поступало</w:t>
            </w:r>
          </w:p>
        </w:tc>
      </w:tr>
      <w:tr w:rsidR="00C56086" w:rsidRPr="00E35169" w:rsidTr="00C56086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86" w:rsidRPr="00E35169" w:rsidRDefault="00C56086" w:rsidP="0090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169">
              <w:rPr>
                <w:rFonts w:ascii="Times New Roman" w:hAnsi="Times New Roman" w:cs="Times New Roman"/>
                <w:sz w:val="26"/>
                <w:szCs w:val="26"/>
              </w:rPr>
      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</w:t>
            </w:r>
          </w:p>
          <w:p w:rsidR="00650201" w:rsidRPr="00E35169" w:rsidRDefault="00650201" w:rsidP="0090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56086" w:rsidRPr="00E35169" w:rsidRDefault="00C56086" w:rsidP="0090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86" w:rsidRPr="00E35169" w:rsidRDefault="00C56086" w:rsidP="008D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35169">
              <w:rPr>
                <w:rFonts w:ascii="Times New Roman" w:hAnsi="Times New Roman" w:cs="Times New Roman"/>
                <w:sz w:val="26"/>
                <w:szCs w:val="26"/>
              </w:rPr>
              <w:t>не поступало</w:t>
            </w:r>
          </w:p>
        </w:tc>
      </w:tr>
      <w:tr w:rsidR="00C56086" w:rsidRPr="00E35169" w:rsidTr="00C56086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86" w:rsidRPr="00E35169" w:rsidRDefault="00C56086" w:rsidP="0098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169">
              <w:rPr>
                <w:rFonts w:ascii="Times New Roman" w:hAnsi="Times New Roman" w:cs="Times New Roman"/>
                <w:sz w:val="26"/>
                <w:szCs w:val="26"/>
              </w:rPr>
              <w:t>Муниципальны</w:t>
            </w:r>
            <w:r w:rsidR="0040293F" w:rsidRPr="00E35169">
              <w:rPr>
                <w:rFonts w:ascii="Times New Roman" w:hAnsi="Times New Roman" w:cs="Times New Roman"/>
                <w:sz w:val="26"/>
                <w:szCs w:val="26"/>
              </w:rPr>
              <w:t>й служащий</w:t>
            </w:r>
            <w:r w:rsidRPr="00E35169">
              <w:rPr>
                <w:rFonts w:ascii="Times New Roman" w:hAnsi="Times New Roman" w:cs="Times New Roman"/>
                <w:sz w:val="26"/>
                <w:szCs w:val="26"/>
              </w:rPr>
              <w:t>, в отношении котор</w:t>
            </w:r>
            <w:r w:rsidR="0040293F" w:rsidRPr="00E35169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E35169">
              <w:rPr>
                <w:rFonts w:ascii="Times New Roman" w:hAnsi="Times New Roman" w:cs="Times New Roman"/>
                <w:sz w:val="26"/>
                <w:szCs w:val="26"/>
              </w:rPr>
              <w:t xml:space="preserve"> рассматривается информация</w:t>
            </w:r>
          </w:p>
          <w:p w:rsidR="00650201" w:rsidRPr="00E35169" w:rsidRDefault="00650201" w:rsidP="00980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56086" w:rsidRPr="00E35169" w:rsidRDefault="00C56086" w:rsidP="0090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86" w:rsidRPr="00E35169" w:rsidRDefault="00C57691" w:rsidP="008D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4E5C2B" w:rsidRPr="005E4B9E">
              <w:rPr>
                <w:rFonts w:ascii="Times New Roman" w:hAnsi="Times New Roman" w:cs="Times New Roman"/>
                <w:sz w:val="26"/>
                <w:szCs w:val="26"/>
              </w:rPr>
              <w:t>сутствует</w:t>
            </w:r>
          </w:p>
        </w:tc>
      </w:tr>
      <w:tr w:rsidR="00C56086" w:rsidRPr="00E35169" w:rsidTr="00C56086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86" w:rsidRPr="00E35169" w:rsidRDefault="00C56086" w:rsidP="0090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169">
              <w:rPr>
                <w:rFonts w:ascii="Times New Roman" w:hAnsi="Times New Roman" w:cs="Times New Roman"/>
                <w:sz w:val="26"/>
                <w:szCs w:val="26"/>
              </w:rPr>
              <w:t>Решение, принятое Комиссией, о голосовании по вопросам, включенным в повестку заседания Комиссии</w:t>
            </w:r>
          </w:p>
          <w:p w:rsidR="00650201" w:rsidRPr="00E35169" w:rsidRDefault="00650201" w:rsidP="0090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56086" w:rsidRPr="00E35169" w:rsidRDefault="00C56086" w:rsidP="0090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86" w:rsidRPr="00C57691" w:rsidRDefault="00C56086" w:rsidP="008D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62E7A">
              <w:rPr>
                <w:rFonts w:ascii="Times New Roman" w:hAnsi="Times New Roman" w:cs="Times New Roman"/>
                <w:sz w:val="26"/>
                <w:szCs w:val="26"/>
              </w:rPr>
              <w:t>открытое голосование</w:t>
            </w:r>
          </w:p>
        </w:tc>
      </w:tr>
      <w:tr w:rsidR="00C56086" w:rsidRPr="00E35169" w:rsidTr="00C56086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086" w:rsidRPr="00E35169" w:rsidRDefault="00C56086" w:rsidP="0090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169">
              <w:rPr>
                <w:rFonts w:ascii="Times New Roman" w:hAnsi="Times New Roman" w:cs="Times New Roman"/>
                <w:sz w:val="26"/>
                <w:szCs w:val="26"/>
              </w:rPr>
              <w:t>Основание для проведения заседания Комиссии</w:t>
            </w:r>
          </w:p>
        </w:tc>
        <w:tc>
          <w:tcPr>
            <w:tcW w:w="709" w:type="dxa"/>
          </w:tcPr>
          <w:p w:rsidR="00C56086" w:rsidRPr="00E35169" w:rsidRDefault="00C56086" w:rsidP="0090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1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1779" w:rsidRPr="00865DE8" w:rsidRDefault="008D0219" w:rsidP="008D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57691" w:rsidRPr="00C57691">
              <w:rPr>
                <w:rFonts w:ascii="Times New Roman" w:hAnsi="Times New Roman" w:cs="Times New Roman"/>
                <w:sz w:val="26"/>
                <w:szCs w:val="26"/>
              </w:rPr>
              <w:t xml:space="preserve">ведомление </w:t>
            </w:r>
            <w:r w:rsidR="00865DE8" w:rsidRPr="00865DE8">
              <w:rPr>
                <w:rFonts w:ascii="Times New Roman" w:hAnsi="Times New Roman" w:cs="Times New Roman"/>
                <w:sz w:val="26"/>
                <w:szCs w:val="26"/>
              </w:rPr>
              <w:t>&lt;</w:t>
            </w:r>
            <w:r w:rsidR="00BF3B7F" w:rsidRPr="00BF3B7F">
              <w:rPr>
                <w:rFonts w:ascii="Times New Roman" w:hAnsi="Times New Roman" w:cs="Times New Roman"/>
                <w:i/>
                <w:sz w:val="26"/>
                <w:szCs w:val="26"/>
              </w:rPr>
              <w:t>Ф.И.О.</w:t>
            </w:r>
            <w:r w:rsidR="000148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5DE8" w:rsidRPr="00865DE8">
              <w:rPr>
                <w:rFonts w:ascii="Times New Roman" w:hAnsi="Times New Roman" w:cs="Times New Roman"/>
                <w:i/>
                <w:sz w:val="26"/>
                <w:szCs w:val="26"/>
              </w:rPr>
              <w:t>муниципального служащего</w:t>
            </w:r>
            <w:r w:rsidR="00865DE8" w:rsidRPr="00865DE8">
              <w:rPr>
                <w:rFonts w:ascii="Times New Roman" w:hAnsi="Times New Roman" w:cs="Times New Roman"/>
                <w:i/>
                <w:sz w:val="26"/>
                <w:szCs w:val="26"/>
              </w:rPr>
              <w:t>&gt;</w:t>
            </w:r>
          </w:p>
          <w:p w:rsidR="00C56086" w:rsidRPr="00C57691" w:rsidRDefault="0001485E" w:rsidP="008D0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25.02.2022</w:t>
            </w:r>
            <w:r w:rsidR="00C57691" w:rsidRPr="00C5769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8E259C" w:rsidRPr="00E35169" w:rsidTr="00C56086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59C" w:rsidRDefault="008E259C" w:rsidP="0090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259C" w:rsidRPr="00E35169" w:rsidRDefault="008E259C" w:rsidP="0090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8E259C" w:rsidRPr="00E35169" w:rsidRDefault="008E259C" w:rsidP="0090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59C" w:rsidRPr="00C57691" w:rsidRDefault="008E259C" w:rsidP="00E3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51D8" w:rsidRPr="00E636C8" w:rsidRDefault="00E636C8" w:rsidP="000D51D8">
      <w:pPr>
        <w:pStyle w:val="ConsPlusNonformat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636C8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D033C3">
        <w:rPr>
          <w:rFonts w:ascii="Times New Roman" w:hAnsi="Times New Roman" w:cs="Times New Roman"/>
          <w:i/>
          <w:sz w:val="28"/>
          <w:szCs w:val="28"/>
        </w:rPr>
        <w:t>процедуре голосования при принятии решения</w:t>
      </w:r>
      <w:r w:rsidR="000D51D8" w:rsidRPr="00E636C8">
        <w:rPr>
          <w:rFonts w:ascii="Times New Roman" w:hAnsi="Times New Roman"/>
          <w:i/>
          <w:sz w:val="28"/>
          <w:szCs w:val="28"/>
        </w:rPr>
        <w:t xml:space="preserve">» </w:t>
      </w:r>
    </w:p>
    <w:p w:rsidR="008B1B15" w:rsidRPr="00E636C8" w:rsidRDefault="00E636C8" w:rsidP="00E636C8">
      <w:pPr>
        <w:pStyle w:val="ConsPlusNonformat"/>
        <w:ind w:left="78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</w:t>
      </w:r>
      <w:r w:rsidR="000D51D8" w:rsidRPr="00E636C8">
        <w:rPr>
          <w:rFonts w:ascii="Times New Roman" w:hAnsi="Times New Roman" w:cs="Times New Roman"/>
          <w:i/>
          <w:sz w:val="26"/>
          <w:szCs w:val="26"/>
        </w:rPr>
        <w:t>_____________________</w:t>
      </w:r>
    </w:p>
    <w:p w:rsidR="00E636C8" w:rsidRDefault="00E636C8" w:rsidP="00E636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6C8">
        <w:rPr>
          <w:rFonts w:ascii="Times New Roman" w:hAnsi="Times New Roman" w:cs="Times New Roman"/>
          <w:i/>
          <w:sz w:val="28"/>
          <w:szCs w:val="28"/>
        </w:rPr>
        <w:t>Чиклинов С.Б.</w:t>
      </w:r>
    </w:p>
    <w:p w:rsidR="00D033C3" w:rsidRPr="00B0008C" w:rsidRDefault="00055FC7" w:rsidP="00BB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A347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03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 Положением о Комиссии з</w:t>
      </w:r>
      <w:r w:rsidR="00D033C3" w:rsidRPr="00B0008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аседания комиссии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законодательством Российской Федерации.</w:t>
      </w:r>
      <w:r w:rsidR="00D033C3" w:rsidRPr="00B00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3C3" w:rsidRPr="00B0008C" w:rsidRDefault="00D033C3" w:rsidP="00BB44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08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033C3" w:rsidRDefault="00D033C3" w:rsidP="00BB44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08C">
        <w:rPr>
          <w:rFonts w:ascii="Times New Roman" w:hAnsi="Times New Roman" w:cs="Times New Roman"/>
          <w:sz w:val="28"/>
          <w:szCs w:val="28"/>
        </w:rPr>
        <w:lastRenderedPageBreak/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3C3" w:rsidRDefault="00D033C3" w:rsidP="00BB44C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редлагается решения принимать открытым голосованием.</w:t>
      </w:r>
    </w:p>
    <w:p w:rsidR="008E259C" w:rsidRDefault="008E259C" w:rsidP="00E3401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47E9" w:rsidRDefault="00A347E9" w:rsidP="00A347E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169">
        <w:rPr>
          <w:rFonts w:ascii="Times New Roman" w:hAnsi="Times New Roman" w:cs="Times New Roman"/>
          <w:b/>
          <w:sz w:val="26"/>
          <w:szCs w:val="26"/>
        </w:rPr>
        <w:t>Решение комиссии:</w:t>
      </w:r>
      <w:r w:rsidRPr="00E351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59C" w:rsidRPr="0062781F" w:rsidRDefault="008E259C" w:rsidP="008E259C">
      <w:pPr>
        <w:pStyle w:val="a7"/>
        <w:spacing w:line="240" w:lineRule="auto"/>
      </w:pPr>
      <w:r>
        <w:t>1.1 З</w:t>
      </w:r>
      <w:r w:rsidRPr="0062781F">
        <w:t>аседание Комиссии проводить открыто.</w:t>
      </w:r>
      <w:r w:rsidRPr="00A9004B">
        <w:t xml:space="preserve"> </w:t>
      </w:r>
      <w:r>
        <w:t>Р</w:t>
      </w:r>
      <w:r w:rsidRPr="007D60BA">
        <w:t>ешения принимать открытым голосованием</w:t>
      </w:r>
      <w:r>
        <w:t>.</w:t>
      </w:r>
    </w:p>
    <w:p w:rsidR="00A347E9" w:rsidRPr="00E35169" w:rsidRDefault="00A347E9" w:rsidP="00A347E9">
      <w:pPr>
        <w:pStyle w:val="ConsPlusNonforma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347E9" w:rsidRPr="00E35169" w:rsidRDefault="00A347E9" w:rsidP="00A347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16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35169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A347E9" w:rsidRPr="00E35169" w:rsidRDefault="00A347E9" w:rsidP="00A347E9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169">
        <w:rPr>
          <w:rFonts w:ascii="Times New Roman" w:hAnsi="Times New Roman" w:cs="Times New Roman"/>
          <w:sz w:val="28"/>
          <w:szCs w:val="28"/>
        </w:rPr>
        <w:t xml:space="preserve">«за» -   </w:t>
      </w:r>
      <w:r w:rsidR="008D0219">
        <w:rPr>
          <w:rFonts w:ascii="Times New Roman" w:hAnsi="Times New Roman" w:cs="Times New Roman"/>
          <w:sz w:val="28"/>
          <w:szCs w:val="28"/>
        </w:rPr>
        <w:t>8</w:t>
      </w:r>
      <w:r w:rsidRPr="00E3516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033C3" w:rsidRPr="008E259C" w:rsidRDefault="00A347E9" w:rsidP="008E259C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169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834145">
        <w:rPr>
          <w:rFonts w:ascii="Times New Roman" w:hAnsi="Times New Roman" w:cs="Times New Roman"/>
          <w:sz w:val="28"/>
          <w:szCs w:val="28"/>
        </w:rPr>
        <w:t>0</w:t>
      </w:r>
      <w:r w:rsidRPr="00E35169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D033C3" w:rsidRPr="00E35169" w:rsidRDefault="00D033C3" w:rsidP="00D033C3">
      <w:pPr>
        <w:pStyle w:val="ConsPlusNonforma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279CA" w:rsidRPr="00B279CA" w:rsidRDefault="00D033C3" w:rsidP="008E259C">
      <w:pPr>
        <w:pStyle w:val="ConsPlusNonformat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F34CF">
        <w:rPr>
          <w:rFonts w:ascii="Times New Roman" w:hAnsi="Times New Roman" w:cs="Times New Roman"/>
          <w:i/>
          <w:sz w:val="26"/>
          <w:szCs w:val="26"/>
        </w:rPr>
        <w:t>«</w:t>
      </w:r>
      <w:r w:rsidRPr="00E636C8">
        <w:rPr>
          <w:rFonts w:ascii="Times New Roman" w:hAnsi="Times New Roman" w:cs="Times New Roman"/>
          <w:i/>
          <w:sz w:val="28"/>
          <w:szCs w:val="28"/>
        </w:rPr>
        <w:t xml:space="preserve">О рассмотрении уведомления </w:t>
      </w:r>
      <w:r w:rsidR="00B279CA" w:rsidRPr="00B279CA">
        <w:rPr>
          <w:rFonts w:ascii="Times New Roman" w:hAnsi="Times New Roman" w:cs="Times New Roman"/>
          <w:sz w:val="28"/>
          <w:szCs w:val="28"/>
        </w:rPr>
        <w:t>&lt;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B279CA">
        <w:rPr>
          <w:rFonts w:ascii="Times New Roman" w:hAnsi="Times New Roman" w:cs="Times New Roman"/>
          <w:i/>
          <w:sz w:val="28"/>
          <w:szCs w:val="28"/>
        </w:rPr>
        <w:t>должности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&gt;</w:t>
      </w:r>
      <w:r w:rsidR="00B279C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033C3" w:rsidRPr="00E636C8" w:rsidRDefault="00B279CA" w:rsidP="00B279CA">
      <w:pPr>
        <w:pStyle w:val="ConsPlusNonformat"/>
        <w:ind w:left="1146"/>
        <w:rPr>
          <w:rFonts w:ascii="Times New Roman" w:eastAsia="Times New Roman" w:hAnsi="Times New Roman" w:cs="Times New Roman"/>
          <w:i/>
          <w:sz w:val="26"/>
          <w:szCs w:val="26"/>
        </w:rPr>
      </w:pPr>
      <w:r w:rsidRPr="00B279CA">
        <w:rPr>
          <w:rFonts w:ascii="Times New Roman" w:hAnsi="Times New Roman" w:cs="Times New Roman"/>
          <w:i/>
          <w:sz w:val="28"/>
          <w:szCs w:val="28"/>
        </w:rPr>
        <w:t>&lt;</w:t>
      </w:r>
      <w:r w:rsidR="00BF3B7F">
        <w:rPr>
          <w:rFonts w:ascii="Times New Roman" w:hAnsi="Times New Roman" w:cs="Times New Roman"/>
          <w:i/>
          <w:sz w:val="28"/>
          <w:szCs w:val="28"/>
        </w:rPr>
        <w:t>Ф.И.О. муниципального служащего</w:t>
      </w:r>
      <w:r w:rsidRPr="00B279CA">
        <w:rPr>
          <w:rFonts w:ascii="Times New Roman" w:hAnsi="Times New Roman" w:cs="Times New Roman"/>
          <w:i/>
          <w:sz w:val="28"/>
          <w:szCs w:val="28"/>
        </w:rPr>
        <w:t>&gt;</w:t>
      </w:r>
      <w:r w:rsidR="00D033C3" w:rsidRPr="00E636C8">
        <w:rPr>
          <w:rFonts w:ascii="Times New Roman" w:hAnsi="Times New Roman" w:cs="Times New Roman"/>
          <w:i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033C3" w:rsidRPr="00E636C8">
        <w:rPr>
          <w:rFonts w:ascii="Times New Roman" w:hAnsi="Times New Roman"/>
          <w:i/>
          <w:sz w:val="28"/>
          <w:szCs w:val="28"/>
        </w:rPr>
        <w:t xml:space="preserve">» </w:t>
      </w:r>
    </w:p>
    <w:p w:rsidR="00D033C3" w:rsidRPr="00E636C8" w:rsidRDefault="00D033C3" w:rsidP="00D033C3">
      <w:pPr>
        <w:pStyle w:val="ConsPlusNonformat"/>
        <w:ind w:left="786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</w:t>
      </w:r>
      <w:r w:rsidRPr="00E636C8">
        <w:rPr>
          <w:rFonts w:ascii="Times New Roman" w:hAnsi="Times New Roman" w:cs="Times New Roman"/>
          <w:i/>
          <w:sz w:val="26"/>
          <w:szCs w:val="26"/>
        </w:rPr>
        <w:t>_____________________</w:t>
      </w:r>
    </w:p>
    <w:p w:rsidR="00D033C3" w:rsidRPr="00E636C8" w:rsidRDefault="00D033C3" w:rsidP="00D033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36C8">
        <w:rPr>
          <w:rFonts w:ascii="Times New Roman" w:hAnsi="Times New Roman" w:cs="Times New Roman"/>
          <w:i/>
          <w:sz w:val="28"/>
          <w:szCs w:val="28"/>
        </w:rPr>
        <w:t>Чиклинов С.Б.</w:t>
      </w:r>
      <w:r w:rsidR="009B36D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D0219">
        <w:rPr>
          <w:rFonts w:ascii="Times New Roman" w:hAnsi="Times New Roman" w:cs="Times New Roman"/>
          <w:i/>
          <w:sz w:val="28"/>
          <w:szCs w:val="28"/>
        </w:rPr>
        <w:t>члены комис</w:t>
      </w:r>
      <w:r w:rsidR="00D70C0C">
        <w:rPr>
          <w:rFonts w:ascii="Times New Roman" w:hAnsi="Times New Roman" w:cs="Times New Roman"/>
          <w:i/>
          <w:sz w:val="28"/>
          <w:szCs w:val="28"/>
        </w:rPr>
        <w:t>с</w:t>
      </w:r>
      <w:r w:rsidR="008D0219">
        <w:rPr>
          <w:rFonts w:ascii="Times New Roman" w:hAnsi="Times New Roman" w:cs="Times New Roman"/>
          <w:i/>
          <w:sz w:val="28"/>
          <w:szCs w:val="28"/>
        </w:rPr>
        <w:t>ии</w:t>
      </w:r>
    </w:p>
    <w:p w:rsidR="00E636C8" w:rsidRDefault="00E636C8" w:rsidP="00E34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D9" w:rsidRDefault="00E636C8" w:rsidP="009B36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Чиклинов С.Б. сообщил, </w:t>
      </w:r>
      <w:r w:rsidR="008D0219">
        <w:rPr>
          <w:rFonts w:ascii="Times New Roman" w:hAnsi="Times New Roman" w:cs="Times New Roman"/>
          <w:sz w:val="28"/>
          <w:szCs w:val="28"/>
        </w:rPr>
        <w:t>что у</w:t>
      </w:r>
      <w:r w:rsidR="009B36D9" w:rsidRPr="00EA6321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960900" w:rsidRPr="00960900">
        <w:rPr>
          <w:rFonts w:ascii="Times New Roman" w:hAnsi="Times New Roman" w:cs="Times New Roman"/>
          <w:i/>
          <w:sz w:val="28"/>
          <w:szCs w:val="28"/>
        </w:rPr>
        <w:t>&lt;</w:t>
      </w:r>
      <w:r w:rsidR="00BF3B7F">
        <w:rPr>
          <w:rFonts w:ascii="Times New Roman" w:hAnsi="Times New Roman" w:cs="Times New Roman"/>
          <w:i/>
          <w:sz w:val="28"/>
          <w:szCs w:val="28"/>
        </w:rPr>
        <w:t>Ф.И.О. муниципального служащего</w:t>
      </w:r>
      <w:r w:rsidR="00960900" w:rsidRPr="00960900">
        <w:rPr>
          <w:rFonts w:ascii="Times New Roman" w:hAnsi="Times New Roman" w:cs="Times New Roman"/>
          <w:i/>
          <w:sz w:val="28"/>
          <w:szCs w:val="28"/>
        </w:rPr>
        <w:t>&gt;</w:t>
      </w:r>
      <w:r w:rsidR="00BF3B7F" w:rsidRPr="00E636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6D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B3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6D9" w:rsidRPr="00682110">
        <w:rPr>
          <w:rFonts w:ascii="Times New Roman" w:hAnsi="Times New Roman" w:cs="Times New Roman"/>
          <w:sz w:val="28"/>
          <w:szCs w:val="28"/>
        </w:rPr>
        <w:t>поступило в организационный отдел администрации муниципального района Кинельский 25.02.2022 г.</w:t>
      </w:r>
      <w:r w:rsidR="009B36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6D9" w:rsidRDefault="009B36D9" w:rsidP="009B36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изложены обстоятельства, являющиеся основанием для возникновения личной заинтересованности: «</w:t>
      </w:r>
      <w:r w:rsidR="00960900" w:rsidRPr="00960900">
        <w:rPr>
          <w:rFonts w:ascii="Times New Roman" w:hAnsi="Times New Roman" w:cs="Times New Roman"/>
          <w:i/>
          <w:sz w:val="28"/>
          <w:szCs w:val="28"/>
        </w:rPr>
        <w:t>&lt;</w:t>
      </w:r>
      <w:r w:rsidR="00BF3B7F">
        <w:rPr>
          <w:rFonts w:ascii="Times New Roman" w:hAnsi="Times New Roman" w:cs="Times New Roman"/>
          <w:i/>
          <w:sz w:val="28"/>
          <w:szCs w:val="28"/>
        </w:rPr>
        <w:t>Ф.И.О. муниципального служащего</w:t>
      </w:r>
      <w:r w:rsidR="00960900" w:rsidRPr="00960900">
        <w:rPr>
          <w:rFonts w:ascii="Times New Roman" w:hAnsi="Times New Roman" w:cs="Times New Roman"/>
          <w:i/>
          <w:sz w:val="28"/>
          <w:szCs w:val="28"/>
        </w:rPr>
        <w:t>&gt;</w:t>
      </w:r>
      <w:r w:rsidR="00BF3B7F" w:rsidRPr="00E636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замещает должность </w:t>
      </w:r>
      <w:r w:rsidR="00B279CA" w:rsidRPr="00B279CA">
        <w:rPr>
          <w:rFonts w:ascii="Times New Roman" w:hAnsi="Times New Roman" w:cs="Times New Roman"/>
          <w:sz w:val="28"/>
          <w:szCs w:val="28"/>
        </w:rPr>
        <w:t>&lt;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B279CA">
        <w:rPr>
          <w:rFonts w:ascii="Times New Roman" w:hAnsi="Times New Roman" w:cs="Times New Roman"/>
          <w:i/>
          <w:sz w:val="28"/>
          <w:szCs w:val="28"/>
        </w:rPr>
        <w:t>должности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в администрации муниципального района Кинельский и выполняет свои служебные обязанности в сфере охраны труда в соответствии с Законом Самарской области № 72-ГД от 10.07.2006 г.</w:t>
      </w:r>
      <w:r w:rsidRPr="00946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на территории Самарской области отдельными государственными полн</w:t>
      </w:r>
      <w:r w:rsidR="00B279CA">
        <w:rPr>
          <w:rFonts w:ascii="Times New Roman" w:hAnsi="Times New Roman" w:cs="Times New Roman"/>
          <w:sz w:val="28"/>
          <w:szCs w:val="28"/>
        </w:rPr>
        <w:t xml:space="preserve">омочиями в сфере охраны труда», в частности осуществляет методическое руководство работой служб охраны труда организаций всех форм собственности, расположенных на территории муниципального района Кинельский. </w:t>
      </w:r>
      <w:r>
        <w:rPr>
          <w:rFonts w:ascii="Times New Roman" w:hAnsi="Times New Roman" w:cs="Times New Roman"/>
          <w:sz w:val="28"/>
          <w:szCs w:val="28"/>
        </w:rPr>
        <w:t xml:space="preserve">Супруга </w:t>
      </w:r>
      <w:r w:rsidR="00BF3B7F">
        <w:rPr>
          <w:rFonts w:ascii="Times New Roman" w:hAnsi="Times New Roman" w:cs="Times New Roman"/>
          <w:i/>
          <w:sz w:val="28"/>
          <w:szCs w:val="28"/>
        </w:rPr>
        <w:t>(Ф.И.О. муниципального служащего)</w:t>
      </w:r>
      <w:r w:rsidR="00BF3B7F" w:rsidRPr="00E636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F3B7F" w:rsidRPr="00BF3B7F">
        <w:rPr>
          <w:rFonts w:ascii="Times New Roman" w:hAnsi="Times New Roman" w:cs="Times New Roman"/>
          <w:i/>
          <w:sz w:val="28"/>
          <w:szCs w:val="28"/>
        </w:rPr>
        <w:t>(Ф.И.О. супруги)</w:t>
      </w:r>
      <w:r>
        <w:rPr>
          <w:rFonts w:ascii="Times New Roman" w:hAnsi="Times New Roman" w:cs="Times New Roman"/>
          <w:sz w:val="28"/>
          <w:szCs w:val="28"/>
        </w:rPr>
        <w:t xml:space="preserve"> замещает должность руководителя </w:t>
      </w:r>
      <w:r w:rsidR="00B279CA" w:rsidRPr="00B279CA">
        <w:rPr>
          <w:rFonts w:ascii="Times New Roman" w:hAnsi="Times New Roman" w:cs="Times New Roman"/>
          <w:sz w:val="28"/>
          <w:szCs w:val="28"/>
        </w:rPr>
        <w:t>&lt;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Наименование организации&gt;</w:t>
      </w:r>
      <w:r w:rsidR="00B279CA">
        <w:rPr>
          <w:rFonts w:ascii="Times New Roman" w:hAnsi="Times New Roman" w:cs="Times New Roman"/>
          <w:sz w:val="28"/>
          <w:szCs w:val="28"/>
        </w:rPr>
        <w:t>.</w:t>
      </w:r>
    </w:p>
    <w:p w:rsidR="009B36D9" w:rsidRDefault="009B36D9" w:rsidP="009B36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0900" w:rsidRPr="00960900">
        <w:rPr>
          <w:rFonts w:ascii="Times New Roman" w:hAnsi="Times New Roman" w:cs="Times New Roman"/>
          <w:i/>
          <w:sz w:val="28"/>
          <w:szCs w:val="28"/>
        </w:rPr>
        <w:t>&lt;</w:t>
      </w:r>
      <w:r w:rsidR="00BF3B7F">
        <w:rPr>
          <w:rFonts w:ascii="Times New Roman" w:hAnsi="Times New Roman" w:cs="Times New Roman"/>
          <w:i/>
          <w:sz w:val="28"/>
          <w:szCs w:val="28"/>
        </w:rPr>
        <w:t>Ф.И.О.</w:t>
      </w:r>
      <w:r w:rsidR="00960900">
        <w:rPr>
          <w:rFonts w:ascii="Times New Roman" w:hAnsi="Times New Roman" w:cs="Times New Roman"/>
          <w:i/>
          <w:sz w:val="28"/>
          <w:szCs w:val="28"/>
        </w:rPr>
        <w:t xml:space="preserve"> муниципального служащего</w:t>
      </w:r>
      <w:r w:rsidR="00960900" w:rsidRPr="00960900">
        <w:rPr>
          <w:rFonts w:ascii="Times New Roman" w:hAnsi="Times New Roman" w:cs="Times New Roman"/>
          <w:i/>
          <w:sz w:val="28"/>
          <w:szCs w:val="28"/>
        </w:rPr>
        <w:t>&gt;</w:t>
      </w:r>
      <w:r w:rsidR="00BF3B7F" w:rsidRPr="00E636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замещает с 26.05.2012 г. ведущую должность муниципальной службы категории «специалисты» - </w:t>
      </w:r>
      <w:r w:rsidR="00B279CA" w:rsidRPr="00B279CA">
        <w:rPr>
          <w:rFonts w:ascii="Times New Roman" w:hAnsi="Times New Roman" w:cs="Times New Roman"/>
          <w:sz w:val="28"/>
          <w:szCs w:val="28"/>
        </w:rPr>
        <w:t>&lt;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="00B279CA" w:rsidRPr="00B279C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, осуществляет переданные государственные полномочия в сфере охраны труда на территории муниципального района Кинельский в соответствии с Законом Самарской области № 72-ГД от 10.07.2006 г. «О наделении органов местного самоуправления на территории Самарской области отдельными государственными полномочиями в сфере охраны труда», а именно:</w:t>
      </w:r>
    </w:p>
    <w:p w:rsidR="009B36D9" w:rsidRDefault="009B36D9" w:rsidP="009B36D9">
      <w:pPr>
        <w:pStyle w:val="ConsPlusNormal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321">
        <w:rPr>
          <w:rFonts w:ascii="Times New Roman" w:hAnsi="Times New Roman" w:cs="Times New Roman"/>
          <w:sz w:val="28"/>
          <w:szCs w:val="28"/>
        </w:rPr>
        <w:lastRenderedPageBreak/>
        <w:t>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6321">
        <w:rPr>
          <w:rFonts w:ascii="Times New Roman" w:hAnsi="Times New Roman" w:cs="Times New Roman"/>
          <w:sz w:val="28"/>
          <w:szCs w:val="28"/>
        </w:rPr>
        <w:t xml:space="preserve"> методического руководства работой служб охраны труда работодателей, осуществляющих деятельность на территории муниципального образования (далее - работодатели), предусматривающего взаимодействие со службами охраны труда работодателей при организации ими работы по охране труда в соответствии с требованиями действующих законодательных и иных нормативных правовых актов в сфере охраны труда, систематическое информирование служб охраны труда работодателей о новых законодательных и иных нормативных правовых актах, содержащих нормы трудового права,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A6321">
        <w:rPr>
          <w:rFonts w:ascii="Times New Roman" w:hAnsi="Times New Roman" w:cs="Times New Roman"/>
          <w:sz w:val="28"/>
          <w:szCs w:val="28"/>
        </w:rPr>
        <w:t xml:space="preserve"> совещаний, семинаров, круглых столов и других мероприятий с участием служб охраны труда работодателей по изучению и разъяснению законодательных и иных нормативных правовых актов по охране труда, по вопросам профилактики и снижения уровня производственного травматизма, профессиональной заболеваемости и другим вопросам улучшения условий и охраны труда, оказание методической помощи работодателям в работе по охране труда;</w:t>
      </w:r>
    </w:p>
    <w:p w:rsidR="009B36D9" w:rsidRPr="00EA6321" w:rsidRDefault="009B36D9" w:rsidP="009B36D9">
      <w:pPr>
        <w:pStyle w:val="ConsPlusNormal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321">
        <w:rPr>
          <w:rFonts w:ascii="Times New Roman" w:hAnsi="Times New Roman" w:cs="Times New Roman"/>
          <w:sz w:val="28"/>
          <w:szCs w:val="28"/>
        </w:rPr>
        <w:t>сбор и обработка информации о состоянии условий и охраны труда у работодателей, проведение анализа состояния условий и охраны труда, производственного травматизма и профессиональной заболеваемости на территории муниципального образования;</w:t>
      </w:r>
    </w:p>
    <w:p w:rsidR="009B36D9" w:rsidRDefault="009B36D9" w:rsidP="009B36D9">
      <w:pPr>
        <w:pStyle w:val="ConsPlusNormal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321">
        <w:rPr>
          <w:rFonts w:ascii="Times New Roman" w:hAnsi="Times New Roman" w:cs="Times New Roman"/>
          <w:sz w:val="28"/>
          <w:szCs w:val="28"/>
        </w:rPr>
        <w:t>координация обучения и проверки знаний по охране труда руководителей и специалистов у работодателей.</w:t>
      </w:r>
    </w:p>
    <w:p w:rsidR="009B36D9" w:rsidRPr="00EA6321" w:rsidRDefault="009B36D9" w:rsidP="009B36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6321">
        <w:rPr>
          <w:rFonts w:ascii="Times New Roman" w:hAnsi="Times New Roman" w:cs="Times New Roman"/>
          <w:sz w:val="28"/>
          <w:szCs w:val="28"/>
        </w:rPr>
        <w:t xml:space="preserve">В должностные обязанности </w:t>
      </w:r>
      <w:r w:rsidR="00960900" w:rsidRPr="00960900">
        <w:rPr>
          <w:rFonts w:ascii="Times New Roman" w:hAnsi="Times New Roman" w:cs="Times New Roman"/>
          <w:i/>
          <w:sz w:val="28"/>
          <w:szCs w:val="28"/>
        </w:rPr>
        <w:t>&lt;</w:t>
      </w:r>
      <w:r w:rsidR="00BF3B7F">
        <w:rPr>
          <w:rFonts w:ascii="Times New Roman" w:hAnsi="Times New Roman" w:cs="Times New Roman"/>
          <w:i/>
          <w:sz w:val="28"/>
          <w:szCs w:val="28"/>
        </w:rPr>
        <w:t>Ф.И.О. муниципального служащего</w:t>
      </w:r>
      <w:r w:rsidR="00960900" w:rsidRPr="00960900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321"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инструкцией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A6321">
        <w:rPr>
          <w:rFonts w:ascii="Times New Roman" w:hAnsi="Times New Roman" w:cs="Times New Roman"/>
          <w:sz w:val="28"/>
          <w:szCs w:val="28"/>
        </w:rPr>
        <w:t xml:space="preserve">входит: </w:t>
      </w:r>
    </w:p>
    <w:p w:rsidR="008D0219" w:rsidRDefault="008D0219" w:rsidP="008D021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о</w:t>
      </w:r>
      <w:r w:rsidRPr="00767DA9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7DA9">
        <w:rPr>
          <w:rFonts w:ascii="Times New Roman" w:hAnsi="Times New Roman" w:cs="Times New Roman"/>
          <w:sz w:val="28"/>
          <w:szCs w:val="28"/>
        </w:rPr>
        <w:t xml:space="preserve"> граждан и организаций по воп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67DA9">
        <w:rPr>
          <w:rFonts w:ascii="Times New Roman" w:hAnsi="Times New Roman" w:cs="Times New Roman"/>
          <w:sz w:val="28"/>
          <w:szCs w:val="28"/>
        </w:rPr>
        <w:t>осам, связанным с реализацией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0219" w:rsidRPr="00767DA9" w:rsidRDefault="008D0219" w:rsidP="008D021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предоставление в установленные сроки отчетов в Министерство труда, занятости и миграционной политики</w:t>
      </w:r>
      <w:r w:rsidR="0078131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6D9" w:rsidRPr="00BD6AE7" w:rsidRDefault="009B36D9" w:rsidP="009B36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Кроме того, 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&lt;</w:t>
      </w:r>
      <w:r w:rsidR="00BF3B7F">
        <w:rPr>
          <w:rFonts w:ascii="Times New Roman" w:hAnsi="Times New Roman" w:cs="Times New Roman"/>
          <w:i/>
          <w:sz w:val="28"/>
          <w:szCs w:val="28"/>
        </w:rPr>
        <w:t>Ф.И.О. муниципального служащего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&gt;</w:t>
      </w:r>
      <w:r w:rsidR="00BF3B7F" w:rsidRPr="00E636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участвует в проведении плановых и внеплановых проверок </w:t>
      </w:r>
      <w:r w:rsidRPr="00BD6AE7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6AE7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>, в подведомственных администрации муниципального района Кинельский учреждениях в соответствии с Законом Самарской области № 140-ГД от 29.12.2012 г. «</w:t>
      </w:r>
      <w:r w:rsidRPr="00BD6AE7">
        <w:rPr>
          <w:rFonts w:ascii="Times New Roman" w:hAnsi="Times New Roman" w:cs="Times New Roman"/>
          <w:sz w:val="28"/>
          <w:szCs w:val="28"/>
        </w:rPr>
        <w:t>О ведомственном контроле за соблюдением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AE7">
        <w:rPr>
          <w:rFonts w:ascii="Times New Roman" w:hAnsi="Times New Roman" w:cs="Times New Roman"/>
          <w:sz w:val="28"/>
          <w:szCs w:val="28"/>
        </w:rPr>
        <w:t>законодательства и иных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AE7">
        <w:rPr>
          <w:rFonts w:ascii="Times New Roman" w:hAnsi="Times New Roman" w:cs="Times New Roman"/>
          <w:sz w:val="28"/>
          <w:szCs w:val="28"/>
        </w:rPr>
        <w:t>содержащих нормы трудового права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36D9" w:rsidRDefault="009B36D9" w:rsidP="009B36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Супруга 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&lt;</w:t>
      </w:r>
      <w:r w:rsidR="00BF3B7F">
        <w:rPr>
          <w:rFonts w:ascii="Times New Roman" w:hAnsi="Times New Roman" w:cs="Times New Roman"/>
          <w:i/>
          <w:sz w:val="28"/>
          <w:szCs w:val="28"/>
        </w:rPr>
        <w:t>Ф.И.О. муниципального служащего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&gt;</w:t>
      </w:r>
      <w:r w:rsidR="00BF3B7F" w:rsidRPr="00E636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3B7F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&lt;</w:t>
      </w:r>
      <w:r w:rsidR="00BF3B7F" w:rsidRPr="00BF3B7F">
        <w:rPr>
          <w:rFonts w:ascii="Times New Roman" w:hAnsi="Times New Roman" w:cs="Times New Roman"/>
          <w:i/>
          <w:sz w:val="28"/>
          <w:szCs w:val="28"/>
        </w:rPr>
        <w:t>Ф.И.О. супруги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– замещает с 22.03.2021 г. высшую должность муниципальной службы категории «руководители» в администрации муниципального района Кинельский, является руководителем учреждения – </w:t>
      </w:r>
      <w:r w:rsidR="00B279CA" w:rsidRPr="00B279CA">
        <w:rPr>
          <w:rFonts w:ascii="Times New Roman" w:hAnsi="Times New Roman" w:cs="Times New Roman"/>
          <w:sz w:val="28"/>
          <w:szCs w:val="28"/>
        </w:rPr>
        <w:t>&lt;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Наименование организации&gt;</w:t>
      </w:r>
      <w:r>
        <w:rPr>
          <w:rFonts w:ascii="Times New Roman" w:hAnsi="Times New Roman" w:cs="Times New Roman"/>
          <w:sz w:val="28"/>
          <w:szCs w:val="28"/>
        </w:rPr>
        <w:t xml:space="preserve">, - на которое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распространяются полномочия </w:t>
      </w:r>
      <w:r w:rsidR="00B279CA" w:rsidRPr="00B279CA">
        <w:rPr>
          <w:rFonts w:ascii="Times New Roman" w:hAnsi="Times New Roman" w:cs="Times New Roman"/>
          <w:sz w:val="28"/>
          <w:szCs w:val="28"/>
        </w:rPr>
        <w:t>&lt;</w:t>
      </w:r>
      <w:r w:rsidR="00BF3B7F">
        <w:rPr>
          <w:rFonts w:ascii="Times New Roman" w:hAnsi="Times New Roman" w:cs="Times New Roman"/>
          <w:i/>
          <w:sz w:val="28"/>
          <w:szCs w:val="28"/>
        </w:rPr>
        <w:t>Ф.И.О. муниципального служащего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&gt;</w:t>
      </w:r>
      <w:r w:rsidR="00BF3B7F" w:rsidRPr="00E636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охраны труда.</w:t>
      </w:r>
    </w:p>
    <w:p w:rsidR="009B36D9" w:rsidRPr="00682110" w:rsidRDefault="009B36D9" w:rsidP="009B3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7E89">
        <w:rPr>
          <w:rFonts w:ascii="Times New Roman" w:hAnsi="Times New Roman" w:cs="Times New Roman"/>
          <w:sz w:val="28"/>
          <w:szCs w:val="28"/>
        </w:rPr>
        <w:t>Обязанность муниципальных служащих принимать меры по предотвращению и урегулированию конфликта интересов предусм</w:t>
      </w:r>
      <w:r>
        <w:rPr>
          <w:rFonts w:ascii="Times New Roman" w:hAnsi="Times New Roman" w:cs="Times New Roman"/>
          <w:sz w:val="28"/>
          <w:szCs w:val="28"/>
        </w:rPr>
        <w:t>отрена п. 1 ч. 3 ст. 10 Федерального закона №</w:t>
      </w:r>
      <w:r w:rsidRPr="00B57E89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от 25.12.2008 г. «О противодействии коррупции»</w:t>
      </w:r>
      <w:r w:rsidRPr="00B57E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служащий обязан </w:t>
      </w:r>
      <w:r w:rsidRPr="00B57E89">
        <w:rPr>
          <w:rFonts w:ascii="Times New Roman" w:hAnsi="Times New Roman" w:cs="Times New Roman"/>
          <w:sz w:val="28"/>
          <w:szCs w:val="28"/>
        </w:rPr>
        <w:t xml:space="preserve">сообщить представителю нанимателя о возникшем конфликте интересов или о возможности его возникновения (ч. 2 ст. 11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7E89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3-ФЗ, п. 11 ч. 1 ст. 12 Федерального закона №</w:t>
      </w:r>
      <w:r w:rsidRPr="00B57E89">
        <w:rPr>
          <w:rFonts w:ascii="Times New Roman" w:hAnsi="Times New Roman" w:cs="Times New Roman"/>
          <w:sz w:val="28"/>
          <w:szCs w:val="28"/>
        </w:rPr>
        <w:t xml:space="preserve"> 25-ФЗ</w:t>
      </w:r>
      <w:r>
        <w:rPr>
          <w:rFonts w:ascii="Times New Roman" w:hAnsi="Times New Roman" w:cs="Times New Roman"/>
          <w:sz w:val="28"/>
          <w:szCs w:val="28"/>
        </w:rPr>
        <w:t xml:space="preserve"> от 02.03.2007 г. «О муниципальной службе в Российской Федерации»</w:t>
      </w:r>
      <w:r w:rsidRPr="00B57E89">
        <w:rPr>
          <w:rFonts w:ascii="Times New Roman" w:hAnsi="Times New Roman" w:cs="Times New Roman"/>
          <w:sz w:val="28"/>
          <w:szCs w:val="28"/>
        </w:rPr>
        <w:t>).</w:t>
      </w:r>
      <w:r w:rsidRPr="00B57E8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36D9" w:rsidRDefault="009B36D9" w:rsidP="009B36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A11">
        <w:rPr>
          <w:rFonts w:ascii="Times New Roman" w:hAnsi="Times New Roman" w:cs="Times New Roman"/>
          <w:i/>
          <w:sz w:val="28"/>
          <w:szCs w:val="28"/>
          <w:u w:val="single"/>
        </w:rPr>
        <w:t>Конфликт интересов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382966">
        <w:rPr>
          <w:rFonts w:ascii="Times New Roman" w:hAnsi="Times New Roman" w:cs="Times New Roman"/>
          <w:sz w:val="28"/>
          <w:szCs w:val="28"/>
        </w:rPr>
        <w:t>(ст.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966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38296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966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от 25.12.2008 г.</w:t>
      </w:r>
      <w:r w:rsidRPr="00382966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коррупции») </w:t>
      </w:r>
      <w:r w:rsidRPr="00B57E89">
        <w:rPr>
          <w:rFonts w:ascii="Times New Roman" w:hAnsi="Times New Roman" w:cs="Times New Roman"/>
          <w:sz w:val="28"/>
          <w:szCs w:val="28"/>
        </w:rPr>
        <w:t xml:space="preserve"> - это ситуация, при которой личная заинтересованность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Pr="00B57E89">
        <w:rPr>
          <w:rFonts w:ascii="Times New Roman" w:hAnsi="Times New Roman" w:cs="Times New Roman"/>
          <w:sz w:val="28"/>
          <w:szCs w:val="28"/>
        </w:rPr>
        <w:t>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E89">
        <w:rPr>
          <w:rFonts w:ascii="Times New Roman" w:hAnsi="Times New Roman" w:cs="Times New Roman"/>
          <w:sz w:val="28"/>
          <w:szCs w:val="28"/>
        </w:rPr>
        <w:t xml:space="preserve">Конфликт интересов всегда возникает на почве прямой или косвенной </w:t>
      </w:r>
      <w:hyperlink r:id="rId8" w:history="1">
        <w:r w:rsidRPr="00F24A11">
          <w:rPr>
            <w:rFonts w:ascii="Times New Roman" w:hAnsi="Times New Roman" w:cs="Times New Roman"/>
            <w:sz w:val="28"/>
            <w:szCs w:val="28"/>
          </w:rPr>
          <w:t>личной заинтересованности</w:t>
        </w:r>
      </w:hyperlink>
      <w:r w:rsidRPr="00F24A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36D9" w:rsidRDefault="009B36D9" w:rsidP="009B36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5D9">
        <w:rPr>
          <w:rFonts w:ascii="Times New Roman" w:hAnsi="Times New Roman" w:cs="Times New Roman"/>
          <w:i/>
          <w:sz w:val="28"/>
          <w:szCs w:val="28"/>
          <w:u w:val="single"/>
        </w:rPr>
        <w:t>Под личной заинтересованностью</w:t>
      </w:r>
      <w:r w:rsidRPr="00382966">
        <w:rPr>
          <w:rFonts w:ascii="Times New Roman" w:hAnsi="Times New Roman" w:cs="Times New Roman"/>
          <w:sz w:val="28"/>
          <w:szCs w:val="28"/>
        </w:rPr>
        <w:t xml:space="preserve"> (ст.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966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38296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966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от 25.12.2008 г.</w:t>
      </w:r>
      <w:r w:rsidRPr="00382966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коррупции»)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указанные выше лица,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D0219" w:rsidRDefault="008D0219" w:rsidP="008D02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Возможность сокрытия выявленных во время проведения мероприятий, связанных с участием в расследовании несчастных случаев, проведением ведомственного контроля и др., недостатков и упущений в работе </w:t>
      </w:r>
      <w:r w:rsidR="00B279CA" w:rsidRPr="00B279CA">
        <w:rPr>
          <w:rFonts w:ascii="Times New Roman" w:hAnsi="Times New Roman" w:cs="Times New Roman"/>
          <w:sz w:val="28"/>
          <w:szCs w:val="28"/>
        </w:rPr>
        <w:t>&lt;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Наименование организации&gt;</w:t>
      </w:r>
      <w:r w:rsidRPr="00B279CA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360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искажения результатов проверки знаний по охране труда руководителя и специалистов, образуют личную заинтересованность 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&lt;</w:t>
      </w:r>
      <w:r w:rsidR="00BF3B7F">
        <w:rPr>
          <w:rFonts w:ascii="Times New Roman" w:hAnsi="Times New Roman" w:cs="Times New Roman"/>
          <w:i/>
          <w:sz w:val="28"/>
          <w:szCs w:val="28"/>
        </w:rPr>
        <w:t>Ф.И.О. муниципального служащего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219" w:rsidRDefault="00BF3B7F" w:rsidP="008D02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</w:rPr>
        <w:t>Ф.И.О. муниципального служащего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&gt;</w:t>
      </w:r>
      <w:r w:rsidRPr="00E636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219">
        <w:rPr>
          <w:rFonts w:ascii="Times New Roman" w:hAnsi="Times New Roman" w:cs="Times New Roman"/>
          <w:sz w:val="28"/>
          <w:szCs w:val="28"/>
        </w:rPr>
        <w:t>дал следующие пояснения: возможност</w:t>
      </w:r>
      <w:r w:rsidR="000D3FDF">
        <w:rPr>
          <w:rFonts w:ascii="Times New Roman" w:hAnsi="Times New Roman" w:cs="Times New Roman"/>
          <w:sz w:val="28"/>
          <w:szCs w:val="28"/>
        </w:rPr>
        <w:t>ь</w:t>
      </w:r>
      <w:r w:rsidR="008D0219">
        <w:rPr>
          <w:rFonts w:ascii="Times New Roman" w:hAnsi="Times New Roman" w:cs="Times New Roman"/>
          <w:sz w:val="28"/>
          <w:szCs w:val="28"/>
        </w:rPr>
        <w:t xml:space="preserve"> возникновения конфликта интересов </w:t>
      </w:r>
      <w:r w:rsidR="000D3FDF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781311">
        <w:rPr>
          <w:rFonts w:ascii="Times New Roman" w:hAnsi="Times New Roman" w:cs="Times New Roman"/>
          <w:sz w:val="28"/>
          <w:szCs w:val="28"/>
        </w:rPr>
        <w:t>д</w:t>
      </w:r>
      <w:r w:rsidR="000D3FDF">
        <w:rPr>
          <w:rFonts w:ascii="Times New Roman" w:hAnsi="Times New Roman" w:cs="Times New Roman"/>
          <w:sz w:val="28"/>
          <w:szCs w:val="28"/>
        </w:rPr>
        <w:t xml:space="preserve">олжностных обязанностей у него отсутствует; за период с 22.03.2021 г. по настоящее время </w:t>
      </w:r>
      <w:r w:rsidR="006B28CD">
        <w:rPr>
          <w:rFonts w:ascii="Times New Roman" w:hAnsi="Times New Roman" w:cs="Times New Roman"/>
          <w:sz w:val="28"/>
          <w:szCs w:val="28"/>
        </w:rPr>
        <w:t xml:space="preserve">он </w:t>
      </w:r>
      <w:r w:rsidR="000D3FDF">
        <w:rPr>
          <w:rFonts w:ascii="Times New Roman" w:hAnsi="Times New Roman" w:cs="Times New Roman"/>
          <w:sz w:val="28"/>
          <w:szCs w:val="28"/>
        </w:rPr>
        <w:t xml:space="preserve">не проводил мероприятий с участием работников </w:t>
      </w:r>
      <w:r w:rsidR="00960900" w:rsidRPr="00B279CA">
        <w:rPr>
          <w:rFonts w:ascii="Times New Roman" w:hAnsi="Times New Roman" w:cs="Times New Roman"/>
          <w:sz w:val="28"/>
          <w:szCs w:val="28"/>
        </w:rPr>
        <w:t>&lt;</w:t>
      </w:r>
      <w:r w:rsidR="00960900" w:rsidRPr="00B279CA">
        <w:rPr>
          <w:rFonts w:ascii="Times New Roman" w:hAnsi="Times New Roman" w:cs="Times New Roman"/>
          <w:i/>
          <w:sz w:val="28"/>
          <w:szCs w:val="28"/>
        </w:rPr>
        <w:t>Наименование организации&gt;</w:t>
      </w:r>
      <w:r w:rsidR="000D3FD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279CA" w:rsidRPr="00B279CA">
        <w:rPr>
          <w:rFonts w:ascii="Times New Roman" w:hAnsi="Times New Roman" w:cs="Times New Roman"/>
          <w:sz w:val="28"/>
          <w:szCs w:val="28"/>
        </w:rPr>
        <w:t>&lt;</w:t>
      </w:r>
      <w:r w:rsidRPr="00BF3B7F">
        <w:rPr>
          <w:rFonts w:ascii="Times New Roman" w:hAnsi="Times New Roman" w:cs="Times New Roman"/>
          <w:i/>
          <w:sz w:val="28"/>
          <w:szCs w:val="28"/>
        </w:rPr>
        <w:t>Ф.И.О. супруги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&gt;</w:t>
      </w:r>
      <w:r w:rsidR="000D3FDF">
        <w:rPr>
          <w:rFonts w:ascii="Times New Roman" w:hAnsi="Times New Roman" w:cs="Times New Roman"/>
          <w:sz w:val="28"/>
          <w:szCs w:val="28"/>
        </w:rPr>
        <w:t>, связанных с принятием решений</w:t>
      </w:r>
      <w:r w:rsidR="00B76B22">
        <w:rPr>
          <w:rFonts w:ascii="Times New Roman" w:hAnsi="Times New Roman" w:cs="Times New Roman"/>
          <w:sz w:val="28"/>
          <w:szCs w:val="28"/>
        </w:rPr>
        <w:t xml:space="preserve"> в отношении них, не готовил отчеты</w:t>
      </w:r>
      <w:r w:rsidR="000D3FDF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960900" w:rsidRPr="00B279CA">
        <w:rPr>
          <w:rFonts w:ascii="Times New Roman" w:hAnsi="Times New Roman" w:cs="Times New Roman"/>
          <w:sz w:val="28"/>
          <w:szCs w:val="28"/>
        </w:rPr>
        <w:t>&lt;</w:t>
      </w:r>
      <w:r w:rsidR="00960900" w:rsidRPr="00B279CA">
        <w:rPr>
          <w:rFonts w:ascii="Times New Roman" w:hAnsi="Times New Roman" w:cs="Times New Roman"/>
          <w:i/>
          <w:sz w:val="28"/>
          <w:szCs w:val="28"/>
        </w:rPr>
        <w:t>Наименование организации&gt;</w:t>
      </w:r>
      <w:r w:rsidR="00960900" w:rsidRPr="00960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3FDF">
        <w:rPr>
          <w:rFonts w:ascii="Times New Roman" w:hAnsi="Times New Roman" w:cs="Times New Roman"/>
          <w:sz w:val="28"/>
          <w:szCs w:val="28"/>
        </w:rPr>
        <w:t>на основе проведенного анализа</w:t>
      </w:r>
      <w:r w:rsidR="000D3FDF" w:rsidRPr="000D3FDF">
        <w:rPr>
          <w:rFonts w:ascii="Times New Roman" w:hAnsi="Times New Roman" w:cs="Times New Roman"/>
          <w:sz w:val="28"/>
          <w:szCs w:val="28"/>
        </w:rPr>
        <w:t xml:space="preserve"> </w:t>
      </w:r>
      <w:r w:rsidR="000D3FDF" w:rsidRPr="00EA6321">
        <w:rPr>
          <w:rFonts w:ascii="Times New Roman" w:hAnsi="Times New Roman" w:cs="Times New Roman"/>
          <w:sz w:val="28"/>
          <w:szCs w:val="28"/>
        </w:rPr>
        <w:t>состояния условий и охраны труда, производственного травматизма и профессиональной заболеваемости</w:t>
      </w:r>
      <w:r w:rsidR="000D3FDF">
        <w:rPr>
          <w:rFonts w:ascii="Times New Roman" w:hAnsi="Times New Roman" w:cs="Times New Roman"/>
          <w:sz w:val="28"/>
          <w:szCs w:val="28"/>
        </w:rPr>
        <w:t xml:space="preserve">; проверки </w:t>
      </w:r>
      <w:r w:rsidR="000D3FDF">
        <w:rPr>
          <w:rFonts w:ascii="Times New Roman" w:hAnsi="Times New Roman" w:cs="Times New Roman"/>
          <w:sz w:val="28"/>
          <w:szCs w:val="28"/>
        </w:rPr>
        <w:lastRenderedPageBreak/>
        <w:t xml:space="preserve">в рамках осуществления ведомственного контроля в отношении </w:t>
      </w:r>
      <w:r w:rsidR="00960900" w:rsidRPr="00B279CA">
        <w:rPr>
          <w:rFonts w:ascii="Times New Roman" w:hAnsi="Times New Roman" w:cs="Times New Roman"/>
          <w:sz w:val="28"/>
          <w:szCs w:val="28"/>
        </w:rPr>
        <w:t>&lt;</w:t>
      </w:r>
      <w:r w:rsidR="00960900" w:rsidRPr="00B279CA">
        <w:rPr>
          <w:rFonts w:ascii="Times New Roman" w:hAnsi="Times New Roman" w:cs="Times New Roman"/>
          <w:i/>
          <w:sz w:val="28"/>
          <w:szCs w:val="28"/>
        </w:rPr>
        <w:t>Наименование организации&gt;</w:t>
      </w:r>
      <w:r w:rsidR="000D3FDF">
        <w:rPr>
          <w:rFonts w:ascii="Times New Roman" w:hAnsi="Times New Roman" w:cs="Times New Roman"/>
          <w:sz w:val="28"/>
          <w:szCs w:val="28"/>
        </w:rPr>
        <w:t xml:space="preserve"> также не проводились.</w:t>
      </w:r>
    </w:p>
    <w:p w:rsidR="008D0219" w:rsidRDefault="000D3FDF" w:rsidP="008D02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C765B">
        <w:rPr>
          <w:rFonts w:ascii="Times New Roman" w:hAnsi="Times New Roman" w:cs="Times New Roman"/>
          <w:sz w:val="28"/>
          <w:szCs w:val="28"/>
        </w:rPr>
        <w:t xml:space="preserve">онсультант управления по профилактике коррупционных правонарушений департамента по вопросам правопорядка и противодействия коррупции Самарской </w:t>
      </w:r>
      <w:r w:rsidRPr="004E5C2B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219">
        <w:rPr>
          <w:rFonts w:ascii="Times New Roman" w:hAnsi="Times New Roman" w:cs="Times New Roman"/>
          <w:sz w:val="28"/>
          <w:szCs w:val="28"/>
        </w:rPr>
        <w:t xml:space="preserve">Фролова Н.А. изложила позицию департамента по противодействию коррупции Самарской области, которая заключается в следующем: </w:t>
      </w:r>
      <w:r>
        <w:rPr>
          <w:rFonts w:ascii="Times New Roman" w:hAnsi="Times New Roman" w:cs="Times New Roman"/>
          <w:sz w:val="28"/>
          <w:szCs w:val="28"/>
        </w:rPr>
        <w:t xml:space="preserve">учитывая имеющуюся у 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&lt;</w:t>
      </w:r>
      <w:r w:rsidR="00BF3B7F">
        <w:rPr>
          <w:rFonts w:ascii="Times New Roman" w:hAnsi="Times New Roman" w:cs="Times New Roman"/>
          <w:i/>
          <w:sz w:val="28"/>
          <w:szCs w:val="28"/>
        </w:rPr>
        <w:t>Ф.И.О. муниципального служащего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&gt;</w:t>
      </w:r>
      <w:r w:rsidR="00BF3B7F" w:rsidRPr="00E636C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личную заинтересованность, </w:t>
      </w:r>
      <w:r w:rsidR="008D0219">
        <w:rPr>
          <w:rFonts w:ascii="Times New Roman" w:hAnsi="Times New Roman" w:cs="Times New Roman"/>
          <w:sz w:val="28"/>
          <w:szCs w:val="28"/>
        </w:rPr>
        <w:t xml:space="preserve">возможность возникновения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FF52CF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должностных обязаннотей существует</w:t>
      </w:r>
      <w:r w:rsidR="00FF52CF">
        <w:rPr>
          <w:rFonts w:ascii="Times New Roman" w:hAnsi="Times New Roman" w:cs="Times New Roman"/>
          <w:sz w:val="28"/>
          <w:szCs w:val="28"/>
        </w:rPr>
        <w:t>,</w:t>
      </w:r>
      <w:r w:rsidR="008D0219">
        <w:rPr>
          <w:rFonts w:ascii="Times New Roman" w:hAnsi="Times New Roman" w:cs="Times New Roman"/>
          <w:sz w:val="28"/>
          <w:szCs w:val="28"/>
        </w:rPr>
        <w:t xml:space="preserve"> и необходимо принять конкретные меры по исключению такой возможности.</w:t>
      </w:r>
    </w:p>
    <w:p w:rsidR="009B36D9" w:rsidRDefault="009B36D9" w:rsidP="009B36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Учитывая изложенное, руководствуясь положениями Федерального закона       № 273-ФЗ от 25.12.2008 г. «О противодействии коррупции», п. 12.6 Положения «</w:t>
      </w:r>
      <w:r w:rsidRPr="00E649B0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9B0">
        <w:rPr>
          <w:rFonts w:ascii="Times New Roman" w:hAnsi="Times New Roman" w:cs="Times New Roman"/>
          <w:sz w:val="28"/>
          <w:szCs w:val="28"/>
        </w:rPr>
        <w:t>района Кинельский Самарской области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утвержденного </w:t>
      </w:r>
      <w:r w:rsidRPr="00E649B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Кинельский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9B0">
        <w:rPr>
          <w:rFonts w:ascii="Times New Roman" w:hAnsi="Times New Roman" w:cs="Times New Roman"/>
          <w:sz w:val="28"/>
          <w:szCs w:val="28"/>
        </w:rPr>
        <w:t>№ 504 от 27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E649B0">
        <w:rPr>
          <w:rFonts w:ascii="Times New Roman" w:hAnsi="Times New Roman" w:cs="Times New Roman"/>
          <w:sz w:val="28"/>
          <w:szCs w:val="28"/>
        </w:rPr>
        <w:t>2014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4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0264B">
        <w:rPr>
          <w:rFonts w:ascii="Times New Roman" w:hAnsi="Times New Roman" w:cs="Times New Roman"/>
          <w:sz w:val="28"/>
          <w:szCs w:val="28"/>
        </w:rPr>
        <w:t>признать, чт</w:t>
      </w:r>
      <w:r>
        <w:rPr>
          <w:rFonts w:ascii="Times New Roman" w:hAnsi="Times New Roman" w:cs="Times New Roman"/>
          <w:sz w:val="28"/>
          <w:szCs w:val="28"/>
        </w:rPr>
        <w:t>о при исполнении муниципальным</w:t>
      </w:r>
      <w:r w:rsidRPr="0080264B">
        <w:rPr>
          <w:rFonts w:ascii="Times New Roman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&lt;</w:t>
      </w:r>
      <w:r w:rsidR="00BF3B7F">
        <w:rPr>
          <w:rFonts w:ascii="Times New Roman" w:hAnsi="Times New Roman" w:cs="Times New Roman"/>
          <w:i/>
          <w:sz w:val="28"/>
          <w:szCs w:val="28"/>
        </w:rPr>
        <w:t>Ф.И.О. муниципального служащего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&gt;</w:t>
      </w:r>
      <w:r w:rsidR="00BF3B7F" w:rsidRPr="00E636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264B">
        <w:rPr>
          <w:rFonts w:ascii="Times New Roman" w:hAnsi="Times New Roman" w:cs="Times New Roman"/>
          <w:sz w:val="28"/>
          <w:szCs w:val="28"/>
        </w:rPr>
        <w:t xml:space="preserve">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имеющаяся </w:t>
      </w:r>
      <w:r w:rsidR="006B28CD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80264B">
        <w:rPr>
          <w:rFonts w:ascii="Times New Roman" w:hAnsi="Times New Roman" w:cs="Times New Roman"/>
          <w:sz w:val="28"/>
          <w:szCs w:val="28"/>
        </w:rPr>
        <w:t xml:space="preserve">личная заинтересованность может </w:t>
      </w:r>
      <w:r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  <w:r w:rsidR="006B28CD">
        <w:rPr>
          <w:rFonts w:ascii="Times New Roman" w:hAnsi="Times New Roman" w:cs="Times New Roman"/>
          <w:sz w:val="28"/>
          <w:szCs w:val="28"/>
        </w:rPr>
        <w:t>.</w:t>
      </w:r>
    </w:p>
    <w:p w:rsidR="00994AB3" w:rsidRPr="00E35169" w:rsidRDefault="00994AB3" w:rsidP="004178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27BD" w:rsidRDefault="006E71D1" w:rsidP="004178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5169">
        <w:rPr>
          <w:rFonts w:ascii="Times New Roman" w:hAnsi="Times New Roman" w:cs="Times New Roman"/>
          <w:b/>
          <w:sz w:val="26"/>
          <w:szCs w:val="26"/>
        </w:rPr>
        <w:t>Решение комиссии:</w:t>
      </w:r>
      <w:r w:rsidRPr="00E351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573E" w:rsidRDefault="00D4739A" w:rsidP="0099573E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73E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CA1779" w:rsidRPr="0099573E">
        <w:rPr>
          <w:rFonts w:ascii="Times New Roman" w:hAnsi="Times New Roman" w:cs="Times New Roman"/>
          <w:sz w:val="28"/>
          <w:szCs w:val="28"/>
        </w:rPr>
        <w:t xml:space="preserve">при исполнении муниципальным служащим </w:t>
      </w:r>
      <w:r w:rsidR="006B28CD">
        <w:rPr>
          <w:rFonts w:ascii="Times New Roman" w:hAnsi="Times New Roman" w:cs="Times New Roman"/>
          <w:sz w:val="28"/>
          <w:szCs w:val="28"/>
        </w:rPr>
        <w:t xml:space="preserve"> - главным специалистом по охране труда 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&lt;</w:t>
      </w:r>
      <w:r w:rsidR="00BF3B7F">
        <w:rPr>
          <w:rFonts w:ascii="Times New Roman" w:hAnsi="Times New Roman" w:cs="Times New Roman"/>
          <w:i/>
          <w:sz w:val="28"/>
          <w:szCs w:val="28"/>
        </w:rPr>
        <w:t>Ф.И.О. муниципального служащего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&gt;</w:t>
      </w:r>
      <w:r w:rsidR="00BF3B7F" w:rsidRPr="00E636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1779" w:rsidRPr="0099573E">
        <w:rPr>
          <w:rFonts w:ascii="Times New Roman" w:hAnsi="Times New Roman" w:cs="Times New Roman"/>
          <w:sz w:val="28"/>
          <w:szCs w:val="28"/>
        </w:rPr>
        <w:t>должностных обязанностей имеющаяся личная заинтересованность может привести к конфликту интересов.</w:t>
      </w:r>
    </w:p>
    <w:p w:rsidR="00834145" w:rsidRPr="00834145" w:rsidRDefault="00CA1779" w:rsidP="00834145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145">
        <w:rPr>
          <w:rFonts w:ascii="Times New Roman" w:hAnsi="Times New Roman" w:cs="Times New Roman"/>
          <w:sz w:val="28"/>
          <w:szCs w:val="28"/>
        </w:rPr>
        <w:t>Рекомендовать главе м</w:t>
      </w:r>
      <w:r w:rsidR="006B28CD">
        <w:rPr>
          <w:rFonts w:ascii="Times New Roman" w:hAnsi="Times New Roman" w:cs="Times New Roman"/>
          <w:sz w:val="28"/>
          <w:szCs w:val="28"/>
        </w:rPr>
        <w:t>униципального района Кинельский</w:t>
      </w:r>
      <w:r w:rsidRPr="00834145">
        <w:rPr>
          <w:rFonts w:ascii="Times New Roman" w:hAnsi="Times New Roman" w:cs="Times New Roman"/>
          <w:sz w:val="28"/>
          <w:szCs w:val="28"/>
        </w:rPr>
        <w:t xml:space="preserve"> принять меры по недопущению возникновения конфликта интересов</w:t>
      </w:r>
      <w:r w:rsidR="006B28CD">
        <w:rPr>
          <w:rFonts w:ascii="Times New Roman" w:hAnsi="Times New Roman" w:cs="Times New Roman"/>
          <w:sz w:val="28"/>
          <w:szCs w:val="28"/>
        </w:rPr>
        <w:t xml:space="preserve"> у 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&lt;</w:t>
      </w:r>
      <w:r w:rsidR="00BF3B7F">
        <w:rPr>
          <w:rFonts w:ascii="Times New Roman" w:hAnsi="Times New Roman" w:cs="Times New Roman"/>
          <w:i/>
          <w:sz w:val="28"/>
          <w:szCs w:val="28"/>
        </w:rPr>
        <w:t>Ф.И.О. муниципального служащего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&gt;</w:t>
      </w:r>
      <w:r w:rsidRPr="00834145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</w:t>
      </w:r>
      <w:r w:rsidR="00834145" w:rsidRPr="00834145">
        <w:rPr>
          <w:rFonts w:ascii="Times New Roman" w:hAnsi="Times New Roman" w:cs="Times New Roman"/>
          <w:sz w:val="28"/>
          <w:szCs w:val="28"/>
        </w:rPr>
        <w:t xml:space="preserve">тельством: </w:t>
      </w:r>
    </w:p>
    <w:p w:rsidR="00FF27BD" w:rsidRDefault="00834145" w:rsidP="00FF27B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34145">
        <w:rPr>
          <w:rFonts w:ascii="Times New Roman" w:hAnsi="Times New Roman" w:cs="Times New Roman"/>
          <w:sz w:val="28"/>
          <w:szCs w:val="28"/>
        </w:rPr>
        <w:t xml:space="preserve">исключить участие 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&lt;</w:t>
      </w:r>
      <w:r w:rsidR="00BF3B7F">
        <w:rPr>
          <w:rFonts w:ascii="Times New Roman" w:hAnsi="Times New Roman" w:cs="Times New Roman"/>
          <w:i/>
          <w:sz w:val="28"/>
          <w:szCs w:val="28"/>
        </w:rPr>
        <w:t>Ф.И.О. муниципального служащего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&gt;</w:t>
      </w:r>
      <w:r w:rsidR="00BF3B7F" w:rsidRPr="00E636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4145">
        <w:rPr>
          <w:rFonts w:ascii="Times New Roman" w:hAnsi="Times New Roman" w:cs="Times New Roman"/>
          <w:sz w:val="28"/>
          <w:szCs w:val="28"/>
        </w:rPr>
        <w:t>в проведении в проведении плановых и внеплановых проверок соблюдения трудового законодательства и иных нормативных правовых актов, содержащих нормы трудового права, в</w:t>
      </w:r>
      <w:r w:rsidR="006B28CD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Pr="00834145">
        <w:rPr>
          <w:rFonts w:ascii="Times New Roman" w:hAnsi="Times New Roman" w:cs="Times New Roman"/>
          <w:sz w:val="28"/>
          <w:szCs w:val="28"/>
        </w:rPr>
        <w:t xml:space="preserve"> </w:t>
      </w:r>
      <w:r w:rsidR="00960900" w:rsidRPr="00B279CA">
        <w:rPr>
          <w:rFonts w:ascii="Times New Roman" w:hAnsi="Times New Roman" w:cs="Times New Roman"/>
          <w:sz w:val="28"/>
          <w:szCs w:val="28"/>
        </w:rPr>
        <w:t>&lt;</w:t>
      </w:r>
      <w:r w:rsidR="00960900" w:rsidRPr="00B279CA">
        <w:rPr>
          <w:rFonts w:ascii="Times New Roman" w:hAnsi="Times New Roman" w:cs="Times New Roman"/>
          <w:i/>
          <w:sz w:val="28"/>
          <w:szCs w:val="28"/>
        </w:rPr>
        <w:t>Наименование организации&gt;</w:t>
      </w:r>
      <w:r w:rsidR="00960900" w:rsidRPr="00960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4145">
        <w:rPr>
          <w:rFonts w:ascii="Times New Roman" w:hAnsi="Times New Roman" w:cs="Times New Roman"/>
          <w:sz w:val="28"/>
          <w:szCs w:val="28"/>
        </w:rPr>
        <w:t>в соответствии с Законом Самарской области № 140-ГД от 29.12.2012 г. «О ведомственном контроле за соблюдением трудового законодательства и иных нормативных правовых актов, содержащих нормы трудового права»;</w:t>
      </w:r>
    </w:p>
    <w:p w:rsidR="00084AEB" w:rsidRPr="00FF27BD" w:rsidRDefault="00FF27BD" w:rsidP="00FF27B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84AEB" w:rsidRPr="00FF27BD">
        <w:rPr>
          <w:rFonts w:ascii="Times New Roman" w:hAnsi="Times New Roman" w:cs="Times New Roman"/>
          <w:sz w:val="28"/>
          <w:szCs w:val="28"/>
        </w:rPr>
        <w:t xml:space="preserve">ассмотреть возможность возложения в соответствии с действующим законодательством обязанности по осуществлению переданных государственных полномочий в сфере охраны труда в соответствии с Законом Самарской области № 72-ГД от 10.07.2006 г. «О наделении </w:t>
      </w:r>
      <w:r w:rsidR="00084AEB" w:rsidRPr="00FF27BD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 на территории Самарской области отдельными государственными полномочиями в сфере охраны труда» в отношении </w:t>
      </w:r>
      <w:r w:rsidR="00960900" w:rsidRPr="00B279CA">
        <w:rPr>
          <w:rFonts w:ascii="Times New Roman" w:hAnsi="Times New Roman" w:cs="Times New Roman"/>
          <w:sz w:val="28"/>
          <w:szCs w:val="28"/>
        </w:rPr>
        <w:t>&lt;</w:t>
      </w:r>
      <w:r w:rsidR="00960900" w:rsidRPr="00B279CA">
        <w:rPr>
          <w:rFonts w:ascii="Times New Roman" w:hAnsi="Times New Roman" w:cs="Times New Roman"/>
          <w:i/>
          <w:sz w:val="28"/>
          <w:szCs w:val="28"/>
        </w:rPr>
        <w:t>Наименование организации&gt;</w:t>
      </w:r>
      <w:r w:rsidR="00960900" w:rsidRPr="00960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4AEB" w:rsidRPr="00FF27BD">
        <w:rPr>
          <w:rFonts w:ascii="Times New Roman" w:hAnsi="Times New Roman" w:cs="Times New Roman"/>
          <w:sz w:val="28"/>
          <w:szCs w:val="28"/>
        </w:rPr>
        <w:t xml:space="preserve">и его работников на заместителя главы муниципального района Кинельский по социальным вопросам, в непосредственном подчинении которого находится </w:t>
      </w:r>
      <w:r w:rsidR="007139E7" w:rsidRPr="00B279CA">
        <w:rPr>
          <w:rFonts w:ascii="Times New Roman" w:hAnsi="Times New Roman" w:cs="Times New Roman"/>
          <w:sz w:val="28"/>
          <w:szCs w:val="28"/>
        </w:rPr>
        <w:t>&lt;</w:t>
      </w:r>
      <w:r w:rsidR="007139E7" w:rsidRPr="00B279CA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7139E7">
        <w:rPr>
          <w:rFonts w:ascii="Times New Roman" w:hAnsi="Times New Roman" w:cs="Times New Roman"/>
          <w:i/>
          <w:sz w:val="28"/>
          <w:szCs w:val="28"/>
        </w:rPr>
        <w:t>должности</w:t>
      </w:r>
      <w:r w:rsidR="007139E7" w:rsidRPr="00B279CA">
        <w:rPr>
          <w:rFonts w:ascii="Times New Roman" w:hAnsi="Times New Roman" w:cs="Times New Roman"/>
          <w:i/>
          <w:sz w:val="28"/>
          <w:szCs w:val="28"/>
        </w:rPr>
        <w:t>&gt;</w:t>
      </w:r>
      <w:r w:rsidR="007139E7" w:rsidRPr="009609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&lt;</w:t>
      </w:r>
      <w:r w:rsidR="00BF3B7F">
        <w:rPr>
          <w:rFonts w:ascii="Times New Roman" w:hAnsi="Times New Roman" w:cs="Times New Roman"/>
          <w:i/>
          <w:sz w:val="28"/>
          <w:szCs w:val="28"/>
        </w:rPr>
        <w:t>Ф.И.О. муниципального служащего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&gt;</w:t>
      </w:r>
      <w:r w:rsidR="00084AEB" w:rsidRPr="00FF27BD">
        <w:rPr>
          <w:rFonts w:ascii="Times New Roman" w:hAnsi="Times New Roman" w:cs="Times New Roman"/>
          <w:sz w:val="28"/>
          <w:szCs w:val="28"/>
        </w:rPr>
        <w:t xml:space="preserve">, в случае возникновения ситуации, которая может привести к конфликту интересов у 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&lt;</w:t>
      </w:r>
      <w:r w:rsidR="00BF3B7F">
        <w:rPr>
          <w:rFonts w:ascii="Times New Roman" w:hAnsi="Times New Roman" w:cs="Times New Roman"/>
          <w:i/>
          <w:sz w:val="28"/>
          <w:szCs w:val="28"/>
        </w:rPr>
        <w:t>Ф.И.О. муниципального служащего</w:t>
      </w:r>
      <w:r w:rsidR="00B279CA" w:rsidRPr="00B279CA">
        <w:rPr>
          <w:rFonts w:ascii="Times New Roman" w:hAnsi="Times New Roman" w:cs="Times New Roman"/>
          <w:i/>
          <w:sz w:val="28"/>
          <w:szCs w:val="28"/>
        </w:rPr>
        <w:t>&gt;</w:t>
      </w:r>
      <w:r w:rsidR="00BF3B7F" w:rsidRPr="00E636C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084AEB" w:rsidRPr="00FF27BD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обязанностей.</w:t>
      </w:r>
    </w:p>
    <w:p w:rsidR="00CA1779" w:rsidRPr="0099573E" w:rsidRDefault="00CA1779" w:rsidP="0099573E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573E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протокола главе муниципального района Кинельский для </w:t>
      </w:r>
      <w:r w:rsidR="00084AEB">
        <w:rPr>
          <w:rFonts w:ascii="Times New Roman" w:hAnsi="Times New Roman" w:cs="Times New Roman"/>
          <w:sz w:val="28"/>
          <w:szCs w:val="28"/>
        </w:rPr>
        <w:t>принятия решения</w:t>
      </w:r>
      <w:r w:rsidRPr="0099573E">
        <w:rPr>
          <w:rFonts w:ascii="Times New Roman" w:hAnsi="Times New Roman" w:cs="Times New Roman"/>
          <w:sz w:val="28"/>
          <w:szCs w:val="28"/>
        </w:rPr>
        <w:t>.</w:t>
      </w:r>
    </w:p>
    <w:p w:rsidR="00CA1779" w:rsidRDefault="00CA1779" w:rsidP="00CA177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145" w:rsidRPr="00CA1779" w:rsidRDefault="00834145" w:rsidP="00CA1779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1D1" w:rsidRPr="00E35169" w:rsidRDefault="006E71D1" w:rsidP="006E7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16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35169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F36417" w:rsidRPr="00E35169" w:rsidRDefault="006E71D1" w:rsidP="00F36417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169">
        <w:rPr>
          <w:rFonts w:ascii="Times New Roman" w:hAnsi="Times New Roman" w:cs="Times New Roman"/>
          <w:sz w:val="28"/>
          <w:szCs w:val="28"/>
        </w:rPr>
        <w:t xml:space="preserve">«за» -   </w:t>
      </w:r>
      <w:r w:rsidR="00834145">
        <w:rPr>
          <w:rFonts w:ascii="Times New Roman" w:hAnsi="Times New Roman" w:cs="Times New Roman"/>
          <w:sz w:val="28"/>
          <w:szCs w:val="28"/>
        </w:rPr>
        <w:t>8</w:t>
      </w:r>
      <w:r w:rsidRPr="00E3516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E71D1" w:rsidRPr="00E35169" w:rsidRDefault="00650201" w:rsidP="006E71D1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169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834145">
        <w:rPr>
          <w:rFonts w:ascii="Times New Roman" w:hAnsi="Times New Roman" w:cs="Times New Roman"/>
          <w:sz w:val="28"/>
          <w:szCs w:val="28"/>
        </w:rPr>
        <w:t>0</w:t>
      </w:r>
      <w:r w:rsidR="006E71D1" w:rsidRPr="00E35169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8B1B15" w:rsidRDefault="008B1B15" w:rsidP="006502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27BD" w:rsidRPr="00C56086" w:rsidRDefault="00FF27BD" w:rsidP="006502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0029" w:rsidRPr="009055F6" w:rsidRDefault="00DF0029" w:rsidP="00DF00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4"/>
        <w:gridCol w:w="2876"/>
        <w:gridCol w:w="2707"/>
      </w:tblGrid>
      <w:tr w:rsidR="00DF0029" w:rsidRPr="009055F6" w:rsidTr="00FF27BD">
        <w:tc>
          <w:tcPr>
            <w:tcW w:w="3914" w:type="dxa"/>
          </w:tcPr>
          <w:p w:rsidR="00DF0029" w:rsidRPr="009055F6" w:rsidRDefault="00FF27BD" w:rsidP="000630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</w:t>
            </w:r>
            <w:r w:rsidR="00E636C8">
              <w:rPr>
                <w:rFonts w:ascii="Times New Roman" w:hAnsi="Times New Roman" w:cs="Times New Roman"/>
                <w:sz w:val="28"/>
                <w:szCs w:val="28"/>
              </w:rPr>
              <w:t xml:space="preserve">омиссии   </w:t>
            </w:r>
          </w:p>
        </w:tc>
        <w:tc>
          <w:tcPr>
            <w:tcW w:w="2876" w:type="dxa"/>
          </w:tcPr>
          <w:p w:rsidR="00DF0029" w:rsidRPr="009055F6" w:rsidRDefault="00DF0029" w:rsidP="000630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2707" w:type="dxa"/>
          </w:tcPr>
          <w:p w:rsidR="00DF0029" w:rsidRPr="009055F6" w:rsidRDefault="00E636C8" w:rsidP="000630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 Чиклинов</w:t>
            </w:r>
          </w:p>
        </w:tc>
      </w:tr>
      <w:tr w:rsidR="00FF27BD" w:rsidRPr="009055F6" w:rsidTr="00FF27BD">
        <w:tc>
          <w:tcPr>
            <w:tcW w:w="3914" w:type="dxa"/>
          </w:tcPr>
          <w:p w:rsidR="00FF27BD" w:rsidRDefault="00FF27BD" w:rsidP="00B547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BD" w:rsidRDefault="00FF27BD" w:rsidP="00B547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FF27BD" w:rsidRPr="009055F6" w:rsidRDefault="00FF27BD" w:rsidP="00B547A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FF27BD" w:rsidRDefault="00FF27BD" w:rsidP="00DB3F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BD" w:rsidRPr="009055F6" w:rsidRDefault="00FF27BD" w:rsidP="00DB3F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2707" w:type="dxa"/>
          </w:tcPr>
          <w:p w:rsidR="00FF27BD" w:rsidRDefault="00FF27BD" w:rsidP="00DB3F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BD" w:rsidRPr="009055F6" w:rsidRDefault="00FF27BD" w:rsidP="00DB3FC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Ефимов</w:t>
            </w:r>
          </w:p>
        </w:tc>
      </w:tr>
      <w:tr w:rsidR="00FF27BD" w:rsidRPr="009055F6" w:rsidTr="00FF27BD">
        <w:trPr>
          <w:trHeight w:val="675"/>
        </w:trPr>
        <w:tc>
          <w:tcPr>
            <w:tcW w:w="3914" w:type="dxa"/>
          </w:tcPr>
          <w:p w:rsidR="00FF27BD" w:rsidRPr="009055F6" w:rsidRDefault="00FF27BD" w:rsidP="000630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 </w:t>
            </w:r>
            <w:r w:rsidRPr="009055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876" w:type="dxa"/>
          </w:tcPr>
          <w:p w:rsidR="00FF27BD" w:rsidRPr="009055F6" w:rsidRDefault="00FF27BD" w:rsidP="000630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707" w:type="dxa"/>
          </w:tcPr>
          <w:p w:rsidR="00FF27BD" w:rsidRPr="009055F6" w:rsidRDefault="00FF27BD" w:rsidP="000630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Е.К. Толкунова</w:t>
            </w:r>
          </w:p>
        </w:tc>
      </w:tr>
      <w:tr w:rsidR="00FF27BD" w:rsidRPr="009055F6" w:rsidTr="00FF27BD">
        <w:tc>
          <w:tcPr>
            <w:tcW w:w="3914" w:type="dxa"/>
          </w:tcPr>
          <w:p w:rsidR="00FF27BD" w:rsidRPr="009055F6" w:rsidRDefault="00FF27BD" w:rsidP="00FF27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6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55F6">
              <w:rPr>
                <w:rFonts w:ascii="Times New Roman" w:hAnsi="Times New Roman" w:cs="Times New Roman"/>
                <w:sz w:val="28"/>
                <w:szCs w:val="28"/>
              </w:rPr>
              <w:t>омиссии:</w:t>
            </w:r>
          </w:p>
        </w:tc>
        <w:tc>
          <w:tcPr>
            <w:tcW w:w="2876" w:type="dxa"/>
          </w:tcPr>
          <w:p w:rsidR="00FF27BD" w:rsidRPr="009055F6" w:rsidRDefault="00FF27BD" w:rsidP="00800A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FF27BD" w:rsidRPr="009055F6" w:rsidRDefault="00FF27BD" w:rsidP="00800A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FF27BD" w:rsidRPr="009055F6" w:rsidRDefault="00FF27BD" w:rsidP="00800A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Фролова</w:t>
            </w:r>
          </w:p>
        </w:tc>
      </w:tr>
      <w:tr w:rsidR="00FF27BD" w:rsidRPr="009055F6" w:rsidTr="00FF27BD">
        <w:tc>
          <w:tcPr>
            <w:tcW w:w="3914" w:type="dxa"/>
          </w:tcPr>
          <w:p w:rsidR="00FF27BD" w:rsidRPr="009055F6" w:rsidRDefault="00FF27BD" w:rsidP="000630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FF27BD" w:rsidRPr="009055F6" w:rsidRDefault="00FF27BD" w:rsidP="00800A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FF27BD" w:rsidRPr="009055F6" w:rsidRDefault="00FF27BD" w:rsidP="00800A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FF27BD" w:rsidRPr="009055F6" w:rsidRDefault="00FF27BD" w:rsidP="00800A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Цыкунова</w:t>
            </w:r>
          </w:p>
        </w:tc>
      </w:tr>
      <w:tr w:rsidR="00FF27BD" w:rsidRPr="009055F6" w:rsidTr="00FF27BD">
        <w:tc>
          <w:tcPr>
            <w:tcW w:w="3914" w:type="dxa"/>
          </w:tcPr>
          <w:p w:rsidR="00FF27BD" w:rsidRPr="009055F6" w:rsidRDefault="00FF27BD" w:rsidP="000630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FF27BD" w:rsidRPr="009055F6" w:rsidRDefault="00FF27BD" w:rsidP="00800A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2707" w:type="dxa"/>
          </w:tcPr>
          <w:p w:rsidR="00FF27BD" w:rsidRPr="009055F6" w:rsidRDefault="00FF27BD" w:rsidP="00800A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Т.Л. Силантьева</w:t>
            </w:r>
          </w:p>
        </w:tc>
      </w:tr>
      <w:tr w:rsidR="00FF27BD" w:rsidRPr="009055F6" w:rsidTr="00FF27BD">
        <w:tc>
          <w:tcPr>
            <w:tcW w:w="3914" w:type="dxa"/>
          </w:tcPr>
          <w:p w:rsidR="00FF27BD" w:rsidRPr="009055F6" w:rsidRDefault="00FF27BD" w:rsidP="000630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FF27BD" w:rsidRDefault="00FF27BD" w:rsidP="00800A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BD" w:rsidRPr="009055F6" w:rsidRDefault="00FF27BD" w:rsidP="00800A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2707" w:type="dxa"/>
          </w:tcPr>
          <w:p w:rsidR="00FF27BD" w:rsidRDefault="00FF27BD" w:rsidP="00800A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BD" w:rsidRPr="009055F6" w:rsidRDefault="00FF27BD" w:rsidP="00800A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F6">
              <w:rPr>
                <w:rFonts w:ascii="Times New Roman" w:hAnsi="Times New Roman" w:cs="Times New Roman"/>
                <w:sz w:val="28"/>
                <w:szCs w:val="28"/>
              </w:rPr>
              <w:t>О.Д. Смирнова</w:t>
            </w:r>
          </w:p>
        </w:tc>
      </w:tr>
      <w:tr w:rsidR="00FF27BD" w:rsidRPr="009055F6" w:rsidTr="00FF27BD">
        <w:tc>
          <w:tcPr>
            <w:tcW w:w="3914" w:type="dxa"/>
          </w:tcPr>
          <w:p w:rsidR="00FF27BD" w:rsidRPr="009055F6" w:rsidRDefault="00FF27BD" w:rsidP="000630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FF27BD" w:rsidRDefault="00FF27BD" w:rsidP="000630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BD" w:rsidRPr="009055F6" w:rsidRDefault="00FF27BD" w:rsidP="000630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707" w:type="dxa"/>
          </w:tcPr>
          <w:p w:rsidR="00FF27BD" w:rsidRDefault="00FF27BD" w:rsidP="000630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7BD" w:rsidRPr="009055F6" w:rsidRDefault="007F4DCD" w:rsidP="00FF27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З.С</w:t>
            </w:r>
            <w:r w:rsidR="00FF27BD">
              <w:rPr>
                <w:rFonts w:ascii="Times New Roman" w:hAnsi="Times New Roman" w:cs="Times New Roman"/>
                <w:sz w:val="28"/>
                <w:szCs w:val="28"/>
              </w:rPr>
              <w:t xml:space="preserve">. Иванова </w:t>
            </w:r>
          </w:p>
        </w:tc>
      </w:tr>
    </w:tbl>
    <w:p w:rsidR="00642B38" w:rsidRDefault="00642B38" w:rsidP="00642B38">
      <w:pPr>
        <w:rPr>
          <w:rFonts w:ascii="Times New Roman" w:hAnsi="Times New Roman" w:cs="Times New Roman"/>
          <w:sz w:val="26"/>
          <w:szCs w:val="26"/>
        </w:rPr>
      </w:pPr>
    </w:p>
    <w:p w:rsidR="00642B38" w:rsidRPr="002049D1" w:rsidRDefault="00FF27BD" w:rsidP="00642B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42B38" w:rsidRPr="002049D1">
        <w:rPr>
          <w:rFonts w:ascii="Times New Roman" w:hAnsi="Times New Roman" w:cs="Times New Roman"/>
          <w:sz w:val="26"/>
          <w:szCs w:val="26"/>
        </w:rPr>
        <w:t>Ознакомлен:</w:t>
      </w:r>
    </w:p>
    <w:tbl>
      <w:tblPr>
        <w:tblStyle w:val="a4"/>
        <w:tblW w:w="8755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693"/>
      </w:tblGrid>
      <w:tr w:rsidR="00642B38" w:rsidTr="00FF27BD">
        <w:tc>
          <w:tcPr>
            <w:tcW w:w="3227" w:type="dxa"/>
          </w:tcPr>
          <w:p w:rsidR="00642B38" w:rsidRDefault="00642B38" w:rsidP="00133E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служащий</w:t>
            </w:r>
          </w:p>
        </w:tc>
        <w:tc>
          <w:tcPr>
            <w:tcW w:w="2835" w:type="dxa"/>
          </w:tcPr>
          <w:p w:rsidR="00642B38" w:rsidRDefault="00642B38" w:rsidP="00133E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2693" w:type="dxa"/>
          </w:tcPr>
          <w:p w:rsidR="00642B38" w:rsidRDefault="00BF3B7F" w:rsidP="00133EE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Фамилия</w:t>
            </w:r>
          </w:p>
        </w:tc>
      </w:tr>
    </w:tbl>
    <w:p w:rsidR="0096535A" w:rsidRPr="00C56086" w:rsidRDefault="0096535A" w:rsidP="00642B38">
      <w:pPr>
        <w:rPr>
          <w:rFonts w:ascii="Times New Roman" w:hAnsi="Times New Roman" w:cs="Times New Roman"/>
          <w:sz w:val="26"/>
          <w:szCs w:val="26"/>
        </w:rPr>
      </w:pPr>
    </w:p>
    <w:sectPr w:rsidR="0096535A" w:rsidRPr="00C56086" w:rsidSect="00FF27BD">
      <w:pgSz w:w="11906" w:h="16838"/>
      <w:pgMar w:top="567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CA5"/>
    <w:multiLevelType w:val="hybridMultilevel"/>
    <w:tmpl w:val="111255BC"/>
    <w:lvl w:ilvl="0" w:tplc="76B0CE4E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2CA2862"/>
    <w:multiLevelType w:val="multilevel"/>
    <w:tmpl w:val="067E5AC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DF3E3E"/>
    <w:multiLevelType w:val="hybridMultilevel"/>
    <w:tmpl w:val="1EF8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55FFF"/>
    <w:multiLevelType w:val="hybridMultilevel"/>
    <w:tmpl w:val="1AE07356"/>
    <w:lvl w:ilvl="0" w:tplc="ED26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42C83"/>
    <w:multiLevelType w:val="multilevel"/>
    <w:tmpl w:val="AEB838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>
    <w:nsid w:val="09CC04C1"/>
    <w:multiLevelType w:val="hybridMultilevel"/>
    <w:tmpl w:val="FA7E68F2"/>
    <w:lvl w:ilvl="0" w:tplc="6AF0001C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0C42032D"/>
    <w:multiLevelType w:val="hybridMultilevel"/>
    <w:tmpl w:val="FA54F594"/>
    <w:lvl w:ilvl="0" w:tplc="ED26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F6605"/>
    <w:multiLevelType w:val="hybridMultilevel"/>
    <w:tmpl w:val="B7D62654"/>
    <w:lvl w:ilvl="0" w:tplc="5DB45476">
      <w:start w:val="1"/>
      <w:numFmt w:val="decimal"/>
      <w:lvlText w:val="%1."/>
      <w:lvlJc w:val="left"/>
      <w:pPr>
        <w:ind w:left="1146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FA74AA4"/>
    <w:multiLevelType w:val="hybridMultilevel"/>
    <w:tmpl w:val="74BC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21B16"/>
    <w:multiLevelType w:val="hybridMultilevel"/>
    <w:tmpl w:val="9FEED44C"/>
    <w:lvl w:ilvl="0" w:tplc="7026D16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D2573E9"/>
    <w:multiLevelType w:val="hybridMultilevel"/>
    <w:tmpl w:val="E3863426"/>
    <w:lvl w:ilvl="0" w:tplc="76B0CE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9502B5"/>
    <w:multiLevelType w:val="hybridMultilevel"/>
    <w:tmpl w:val="3654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C6E56"/>
    <w:multiLevelType w:val="hybridMultilevel"/>
    <w:tmpl w:val="1F820AAC"/>
    <w:lvl w:ilvl="0" w:tplc="E1AAD91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E2048A6"/>
    <w:multiLevelType w:val="hybridMultilevel"/>
    <w:tmpl w:val="421C8938"/>
    <w:lvl w:ilvl="0" w:tplc="CE4817E6">
      <w:start w:val="1"/>
      <w:numFmt w:val="decimal"/>
      <w:lvlText w:val="%1."/>
      <w:lvlJc w:val="left"/>
      <w:pPr>
        <w:ind w:left="720" w:hanging="360"/>
      </w:pPr>
      <w:rPr>
        <w:rFonts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A5417"/>
    <w:multiLevelType w:val="hybridMultilevel"/>
    <w:tmpl w:val="B7D62654"/>
    <w:lvl w:ilvl="0" w:tplc="5DB45476">
      <w:start w:val="1"/>
      <w:numFmt w:val="decimal"/>
      <w:lvlText w:val="%1."/>
      <w:lvlJc w:val="left"/>
      <w:pPr>
        <w:ind w:left="1146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D96685F"/>
    <w:multiLevelType w:val="multilevel"/>
    <w:tmpl w:val="BF3CFE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DC02639"/>
    <w:multiLevelType w:val="multilevel"/>
    <w:tmpl w:val="33B2A7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8B7927"/>
    <w:multiLevelType w:val="hybridMultilevel"/>
    <w:tmpl w:val="D55A6E9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2A2E23C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8A7AE0"/>
    <w:multiLevelType w:val="multilevel"/>
    <w:tmpl w:val="83B07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65D188E"/>
    <w:multiLevelType w:val="multilevel"/>
    <w:tmpl w:val="583A0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8633324"/>
    <w:multiLevelType w:val="hybridMultilevel"/>
    <w:tmpl w:val="73F29C76"/>
    <w:lvl w:ilvl="0" w:tplc="ED26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62615"/>
    <w:multiLevelType w:val="hybridMultilevel"/>
    <w:tmpl w:val="A4167B3C"/>
    <w:lvl w:ilvl="0" w:tplc="ED26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16"/>
  </w:num>
  <w:num w:numId="7">
    <w:abstractNumId w:val="0"/>
  </w:num>
  <w:num w:numId="8">
    <w:abstractNumId w:val="15"/>
  </w:num>
  <w:num w:numId="9">
    <w:abstractNumId w:val="10"/>
  </w:num>
  <w:num w:numId="10">
    <w:abstractNumId w:val="19"/>
  </w:num>
  <w:num w:numId="11">
    <w:abstractNumId w:val="2"/>
  </w:num>
  <w:num w:numId="12">
    <w:abstractNumId w:val="3"/>
  </w:num>
  <w:num w:numId="13">
    <w:abstractNumId w:val="1"/>
  </w:num>
  <w:num w:numId="14">
    <w:abstractNumId w:val="14"/>
  </w:num>
  <w:num w:numId="15">
    <w:abstractNumId w:val="13"/>
  </w:num>
  <w:num w:numId="16">
    <w:abstractNumId w:val="5"/>
  </w:num>
  <w:num w:numId="17">
    <w:abstractNumId w:val="8"/>
  </w:num>
  <w:num w:numId="18">
    <w:abstractNumId w:val="18"/>
  </w:num>
  <w:num w:numId="19">
    <w:abstractNumId w:val="7"/>
  </w:num>
  <w:num w:numId="20">
    <w:abstractNumId w:val="21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17"/>
    <w:rsid w:val="000143AC"/>
    <w:rsid w:val="0001485E"/>
    <w:rsid w:val="000209FC"/>
    <w:rsid w:val="00021812"/>
    <w:rsid w:val="00055FC7"/>
    <w:rsid w:val="0005728C"/>
    <w:rsid w:val="00084AEB"/>
    <w:rsid w:val="000865AB"/>
    <w:rsid w:val="0009131E"/>
    <w:rsid w:val="000A22E4"/>
    <w:rsid w:val="000B264C"/>
    <w:rsid w:val="000C765B"/>
    <w:rsid w:val="000D3FDF"/>
    <w:rsid w:val="000D51D8"/>
    <w:rsid w:val="00106290"/>
    <w:rsid w:val="001265CB"/>
    <w:rsid w:val="0013459B"/>
    <w:rsid w:val="00145B8C"/>
    <w:rsid w:val="00184F3A"/>
    <w:rsid w:val="00195B17"/>
    <w:rsid w:val="001A0521"/>
    <w:rsid w:val="001C6781"/>
    <w:rsid w:val="001F0910"/>
    <w:rsid w:val="00201F28"/>
    <w:rsid w:val="002049D1"/>
    <w:rsid w:val="00210320"/>
    <w:rsid w:val="002228F8"/>
    <w:rsid w:val="00224CF5"/>
    <w:rsid w:val="002331C9"/>
    <w:rsid w:val="00234540"/>
    <w:rsid w:val="00255D24"/>
    <w:rsid w:val="00260C4F"/>
    <w:rsid w:val="00291983"/>
    <w:rsid w:val="00292B1F"/>
    <w:rsid w:val="002D0007"/>
    <w:rsid w:val="002D4908"/>
    <w:rsid w:val="002D562C"/>
    <w:rsid w:val="002E28D4"/>
    <w:rsid w:val="00307756"/>
    <w:rsid w:val="0032466C"/>
    <w:rsid w:val="0035022F"/>
    <w:rsid w:val="00354ECD"/>
    <w:rsid w:val="00357120"/>
    <w:rsid w:val="00370B42"/>
    <w:rsid w:val="003765B8"/>
    <w:rsid w:val="00391B58"/>
    <w:rsid w:val="003B245E"/>
    <w:rsid w:val="003F7DD9"/>
    <w:rsid w:val="0040293F"/>
    <w:rsid w:val="00404599"/>
    <w:rsid w:val="0041786F"/>
    <w:rsid w:val="0042551D"/>
    <w:rsid w:val="00447D24"/>
    <w:rsid w:val="0047109D"/>
    <w:rsid w:val="004B0FBC"/>
    <w:rsid w:val="004C4794"/>
    <w:rsid w:val="004E5C2B"/>
    <w:rsid w:val="004F34CF"/>
    <w:rsid w:val="00513C1C"/>
    <w:rsid w:val="00591586"/>
    <w:rsid w:val="005E08D0"/>
    <w:rsid w:val="005E19C5"/>
    <w:rsid w:val="005E4B9E"/>
    <w:rsid w:val="005E5E51"/>
    <w:rsid w:val="005F0DB3"/>
    <w:rsid w:val="00622826"/>
    <w:rsid w:val="00642B38"/>
    <w:rsid w:val="00650201"/>
    <w:rsid w:val="00662D38"/>
    <w:rsid w:val="00681C0F"/>
    <w:rsid w:val="00687728"/>
    <w:rsid w:val="006A5764"/>
    <w:rsid w:val="006A77C8"/>
    <w:rsid w:val="006A7B72"/>
    <w:rsid w:val="006B28CD"/>
    <w:rsid w:val="006D296D"/>
    <w:rsid w:val="006E71D1"/>
    <w:rsid w:val="007061F1"/>
    <w:rsid w:val="0071102B"/>
    <w:rsid w:val="007139E7"/>
    <w:rsid w:val="00747F07"/>
    <w:rsid w:val="00756B06"/>
    <w:rsid w:val="00781311"/>
    <w:rsid w:val="00782A5A"/>
    <w:rsid w:val="007853ED"/>
    <w:rsid w:val="007B07AC"/>
    <w:rsid w:val="007B100B"/>
    <w:rsid w:val="007B2992"/>
    <w:rsid w:val="007C2D5B"/>
    <w:rsid w:val="007D2520"/>
    <w:rsid w:val="007D3F25"/>
    <w:rsid w:val="007D58F4"/>
    <w:rsid w:val="007D5C48"/>
    <w:rsid w:val="007F4DCD"/>
    <w:rsid w:val="00800EC1"/>
    <w:rsid w:val="00827C9A"/>
    <w:rsid w:val="00834145"/>
    <w:rsid w:val="008373A6"/>
    <w:rsid w:val="008648CD"/>
    <w:rsid w:val="00865DE8"/>
    <w:rsid w:val="00880AB1"/>
    <w:rsid w:val="00884A1E"/>
    <w:rsid w:val="008934A0"/>
    <w:rsid w:val="008B1B15"/>
    <w:rsid w:val="008B7379"/>
    <w:rsid w:val="008D0219"/>
    <w:rsid w:val="008E259C"/>
    <w:rsid w:val="009006DE"/>
    <w:rsid w:val="00900938"/>
    <w:rsid w:val="00901140"/>
    <w:rsid w:val="009055F6"/>
    <w:rsid w:val="00932A2A"/>
    <w:rsid w:val="00960900"/>
    <w:rsid w:val="0096535A"/>
    <w:rsid w:val="009767BB"/>
    <w:rsid w:val="00980EEC"/>
    <w:rsid w:val="00994AB3"/>
    <w:rsid w:val="0099573E"/>
    <w:rsid w:val="009A0D10"/>
    <w:rsid w:val="009A4483"/>
    <w:rsid w:val="009B36D9"/>
    <w:rsid w:val="009B48AD"/>
    <w:rsid w:val="009F30A3"/>
    <w:rsid w:val="00A2218B"/>
    <w:rsid w:val="00A347E9"/>
    <w:rsid w:val="00A42ECE"/>
    <w:rsid w:val="00A4416C"/>
    <w:rsid w:val="00A479E7"/>
    <w:rsid w:val="00A80ADD"/>
    <w:rsid w:val="00A94F26"/>
    <w:rsid w:val="00AB409D"/>
    <w:rsid w:val="00AB44D0"/>
    <w:rsid w:val="00AD363B"/>
    <w:rsid w:val="00AE66E8"/>
    <w:rsid w:val="00AF3DB2"/>
    <w:rsid w:val="00B20F21"/>
    <w:rsid w:val="00B279CA"/>
    <w:rsid w:val="00B375D1"/>
    <w:rsid w:val="00B547A8"/>
    <w:rsid w:val="00B554BA"/>
    <w:rsid w:val="00B61913"/>
    <w:rsid w:val="00B76B22"/>
    <w:rsid w:val="00BB44C8"/>
    <w:rsid w:val="00BD3588"/>
    <w:rsid w:val="00BD757F"/>
    <w:rsid w:val="00BF3B7F"/>
    <w:rsid w:val="00C1724C"/>
    <w:rsid w:val="00C22AB5"/>
    <w:rsid w:val="00C56086"/>
    <w:rsid w:val="00C57691"/>
    <w:rsid w:val="00C82AC9"/>
    <w:rsid w:val="00C82AF6"/>
    <w:rsid w:val="00C84B32"/>
    <w:rsid w:val="00C86D48"/>
    <w:rsid w:val="00CA1779"/>
    <w:rsid w:val="00CE0768"/>
    <w:rsid w:val="00D033C3"/>
    <w:rsid w:val="00D40E25"/>
    <w:rsid w:val="00D4739A"/>
    <w:rsid w:val="00D47C13"/>
    <w:rsid w:val="00D62E7A"/>
    <w:rsid w:val="00D70C0C"/>
    <w:rsid w:val="00D72A39"/>
    <w:rsid w:val="00D84829"/>
    <w:rsid w:val="00D85293"/>
    <w:rsid w:val="00D85B18"/>
    <w:rsid w:val="00D92A87"/>
    <w:rsid w:val="00DE3E2C"/>
    <w:rsid w:val="00DE638A"/>
    <w:rsid w:val="00DF0029"/>
    <w:rsid w:val="00DF36A1"/>
    <w:rsid w:val="00E3401D"/>
    <w:rsid w:val="00E34F04"/>
    <w:rsid w:val="00E35169"/>
    <w:rsid w:val="00E5136C"/>
    <w:rsid w:val="00E55DC1"/>
    <w:rsid w:val="00E636C8"/>
    <w:rsid w:val="00E84174"/>
    <w:rsid w:val="00EA7570"/>
    <w:rsid w:val="00EB67CF"/>
    <w:rsid w:val="00EE1353"/>
    <w:rsid w:val="00EF66F5"/>
    <w:rsid w:val="00F00C52"/>
    <w:rsid w:val="00F051A5"/>
    <w:rsid w:val="00F07DDD"/>
    <w:rsid w:val="00F23380"/>
    <w:rsid w:val="00F275DF"/>
    <w:rsid w:val="00F36417"/>
    <w:rsid w:val="00F36B98"/>
    <w:rsid w:val="00F54959"/>
    <w:rsid w:val="00F740BC"/>
    <w:rsid w:val="00F96429"/>
    <w:rsid w:val="00FA1DF0"/>
    <w:rsid w:val="00FC02EF"/>
    <w:rsid w:val="00FC20E8"/>
    <w:rsid w:val="00FC4684"/>
    <w:rsid w:val="00FD7802"/>
    <w:rsid w:val="00FF27BD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0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4B32"/>
    <w:pPr>
      <w:ind w:left="720"/>
      <w:contextualSpacing/>
    </w:pPr>
  </w:style>
  <w:style w:type="table" w:styleId="a4">
    <w:name w:val="Table Grid"/>
    <w:basedOn w:val="a1"/>
    <w:uiPriority w:val="59"/>
    <w:rsid w:val="0075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24C"/>
    <w:rPr>
      <w:rFonts w:ascii="Tahoma" w:hAnsi="Tahoma" w:cs="Tahoma"/>
      <w:sz w:val="16"/>
      <w:szCs w:val="16"/>
    </w:rPr>
  </w:style>
  <w:style w:type="paragraph" w:customStyle="1" w:styleId="a7">
    <w:name w:val="Обычный.Обычный для диссертации"/>
    <w:rsid w:val="008E259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B3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0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4B32"/>
    <w:pPr>
      <w:ind w:left="720"/>
      <w:contextualSpacing/>
    </w:pPr>
  </w:style>
  <w:style w:type="table" w:styleId="a4">
    <w:name w:val="Table Grid"/>
    <w:basedOn w:val="a1"/>
    <w:uiPriority w:val="59"/>
    <w:rsid w:val="0075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24C"/>
    <w:rPr>
      <w:rFonts w:ascii="Tahoma" w:hAnsi="Tahoma" w:cs="Tahoma"/>
      <w:sz w:val="16"/>
      <w:szCs w:val="16"/>
    </w:rPr>
  </w:style>
  <w:style w:type="paragraph" w:customStyle="1" w:styleId="a7">
    <w:name w:val="Обычный.Обычный для диссертации"/>
    <w:rsid w:val="008E259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B3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CFD2E6B1F25683C55F7A33C8CF05B4CBFD4A33978028565C483F8E028E58041FEBD184A31A14F249B2DCC8AB7FB82BA09A377F7d9xEG" TargetMode="External"/><Relationship Id="rId3" Type="http://schemas.openxmlformats.org/officeDocument/2006/relationships/styles" Target="styles.xml"/><Relationship Id="rId7" Type="http://schemas.openxmlformats.org/officeDocument/2006/relationships/hyperlink" Target="mailto:orgotd@kin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F49D-7E9A-45B8-864A-412E46E1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Константиновна Толкунова</dc:creator>
  <cp:lastModifiedBy>Толкунова Елена Николаевна</cp:lastModifiedBy>
  <cp:revision>24</cp:revision>
  <cp:lastPrinted>2022-03-04T06:35:00Z</cp:lastPrinted>
  <dcterms:created xsi:type="dcterms:W3CDTF">2022-03-01T12:04:00Z</dcterms:created>
  <dcterms:modified xsi:type="dcterms:W3CDTF">2022-04-04T10:42:00Z</dcterms:modified>
</cp:coreProperties>
</file>