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6D" w:rsidRPr="002250F4" w:rsidRDefault="000705DB" w:rsidP="000705DB">
      <w:pPr>
        <w:tabs>
          <w:tab w:val="center" w:pos="4535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5F0033" w:rsidRPr="005F0033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rect id="_x0000_s1026" style="position:absolute;margin-left:-20.55pt;margin-top:-4.45pt;width:265.5pt;height:137.35pt;z-index:251660288;mso-position-horizontal-relative:text;mso-position-vertical-relative:text" o:allowincell="f" filled="f" stroked="f" strokecolor="#333">
            <v:textbox style="mso-next-textbox:#_x0000_s1026" inset="1pt,1pt,1pt,1pt">
              <w:txbxContent>
                <w:p w:rsidR="00AC247C" w:rsidRPr="007B4FA6" w:rsidRDefault="00AC247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AC247C" w:rsidRPr="007B4FA6" w:rsidRDefault="00AC247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Кинельский</w:t>
                  </w:r>
                </w:p>
                <w:p w:rsidR="00AC247C" w:rsidRPr="007B4FA6" w:rsidRDefault="00AC247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Самарской области</w:t>
                  </w:r>
                </w:p>
                <w:p w:rsidR="00AC247C" w:rsidRPr="007B4FA6" w:rsidRDefault="00AC247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  <w:r w:rsidRPr="007B4FA6"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AC247C" w:rsidRPr="007B4FA6" w:rsidRDefault="00AC247C" w:rsidP="007432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 __________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</w:p>
                <w:p w:rsidR="00AC247C" w:rsidRPr="007B4FA6" w:rsidRDefault="00AC247C" w:rsidP="00AE0A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</w:t>
                  </w:r>
                  <w:proofErr w:type="spellStart"/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AC247C" w:rsidRDefault="00AC247C" w:rsidP="00AE0A6D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F293A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77" w:type="dxa"/>
        <w:tblLook w:val="04A0"/>
      </w:tblPr>
      <w:tblGrid>
        <w:gridCol w:w="5920"/>
        <w:gridCol w:w="4057"/>
      </w:tblGrid>
      <w:tr w:rsidR="00AE0A6D" w:rsidRPr="00BB34B0" w:rsidTr="00427AF2">
        <w:tc>
          <w:tcPr>
            <w:tcW w:w="5920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27AF2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A2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 xml:space="preserve">Поддержка местных инициатив в муниципальном районе Кинельский Самарской области </w:t>
            </w:r>
          </w:p>
          <w:p w:rsidR="00AE0A6D" w:rsidRPr="00BB34B0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>на 2021-2025 годы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427AF2">
        <w:tblPrEx>
          <w:tblLook w:val="01E0"/>
        </w:tblPrEx>
        <w:trPr>
          <w:gridAfter w:val="1"/>
          <w:wAfter w:w="4057" w:type="dxa"/>
        </w:trPr>
        <w:tc>
          <w:tcPr>
            <w:tcW w:w="5920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</w:p>
    <w:p w:rsidR="00AE0A6D" w:rsidRPr="00D0487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A2948" w:rsidRPr="00C90B8C" w:rsidRDefault="00AE0A6D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Интернет (</w:t>
      </w:r>
      <w:proofErr w:type="spellStart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kinel.ru</w:t>
      </w:r>
      <w:proofErr w:type="spellEnd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 xml:space="preserve">С.Н. </w:t>
      </w:r>
      <w:proofErr w:type="spellStart"/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>Рузову</w:t>
      </w:r>
      <w:proofErr w:type="spell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рай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она </w:t>
      </w:r>
    </w:p>
    <w:p w:rsidR="00AE0A6D" w:rsidRPr="00AE0A6D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Кинельский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Ю.Н. Жидков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Поликашина (84663)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4271"/>
      </w:tblGrid>
      <w:tr w:rsidR="007A2948" w:rsidRPr="00C90B8C" w:rsidTr="00A123BD">
        <w:trPr>
          <w:gridBefore w:val="1"/>
          <w:wBefore w:w="512" w:type="dxa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427AF2" w:rsidP="00AC247C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C24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  <w:r w:rsidR="002A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AC24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</w:p>
        </w:tc>
      </w:tr>
      <w:tr w:rsidR="007A2948" w:rsidRPr="00C90B8C" w:rsidTr="00A12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3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7A2948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4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 (далее Программа).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9F01BC" w:rsidRPr="00784CA5" w:rsidRDefault="005725BA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71177">
              <w:rPr>
                <w:rFonts w:ascii="Times New Roman" w:hAnsi="Times New Roman"/>
                <w:sz w:val="28"/>
                <w:szCs w:val="28"/>
              </w:rPr>
              <w:t>4</w:t>
            </w:r>
            <w:r w:rsidR="00C452F3">
              <w:rPr>
                <w:rFonts w:ascii="Times New Roman" w:hAnsi="Times New Roman"/>
                <w:sz w:val="28"/>
                <w:szCs w:val="28"/>
              </w:rPr>
              <w:t>8</w:t>
            </w:r>
            <w:r w:rsidR="00171177">
              <w:rPr>
                <w:rFonts w:ascii="Times New Roman" w:hAnsi="Times New Roman"/>
                <w:sz w:val="28"/>
                <w:szCs w:val="28"/>
              </w:rPr>
              <w:t>246,2</w:t>
            </w:r>
            <w:r w:rsidR="009F0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1BC" w:rsidRPr="00784CA5">
              <w:rPr>
                <w:rFonts w:ascii="Times New Roman" w:hAnsi="Times New Roman"/>
                <w:sz w:val="28"/>
                <w:szCs w:val="28"/>
              </w:rPr>
              <w:t>тыс.руб., в том числе по годам: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171177">
              <w:rPr>
                <w:rFonts w:ascii="Times New Roman" w:hAnsi="Times New Roman"/>
                <w:sz w:val="28"/>
                <w:szCs w:val="28"/>
              </w:rPr>
              <w:t>9642,7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 w:rsidR="00171177">
              <w:rPr>
                <w:rFonts w:ascii="Times New Roman" w:hAnsi="Times New Roman"/>
                <w:sz w:val="28"/>
                <w:szCs w:val="28"/>
              </w:rPr>
              <w:t>, в том числе остаток 2022 г. 3177,3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C452F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9F01BC" w:rsidP="009F01B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реализации Программы </w:t>
      </w:r>
      <w:r>
        <w:rPr>
          <w:rFonts w:ascii="Times New Roman" w:hAnsi="Times New Roman"/>
          <w:sz w:val="28"/>
          <w:szCs w:val="28"/>
        </w:rPr>
        <w:t>изложить</w:t>
      </w:r>
      <w:r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2FB" w:rsidRPr="00784CA5" w:rsidRDefault="005725BA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на реализацию инициативных проектов из средств бюджета муниципального района Кинельский на период действия муниципальной программы составит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47C">
              <w:rPr>
                <w:rFonts w:ascii="Times New Roman" w:hAnsi="Times New Roman"/>
                <w:sz w:val="28"/>
                <w:szCs w:val="28"/>
              </w:rPr>
              <w:t>48</w:t>
            </w:r>
            <w:r w:rsidR="00171177">
              <w:rPr>
                <w:rFonts w:ascii="Times New Roman" w:hAnsi="Times New Roman"/>
                <w:sz w:val="28"/>
                <w:szCs w:val="28"/>
              </w:rPr>
              <w:t>246,2</w:t>
            </w:r>
            <w:r w:rsidR="00773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2FB" w:rsidRPr="00784CA5">
              <w:rPr>
                <w:rFonts w:ascii="Times New Roman" w:hAnsi="Times New Roman"/>
                <w:sz w:val="28"/>
                <w:szCs w:val="28"/>
              </w:rPr>
              <w:t>тыс.руб., в том числе по годам:</w:t>
            </w:r>
          </w:p>
          <w:p w:rsidR="007732FB" w:rsidRPr="00784CA5" w:rsidRDefault="007732FB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7732FB" w:rsidRPr="00784CA5" w:rsidRDefault="007732FB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1177" w:rsidRPr="00784CA5" w:rsidRDefault="00171177" w:rsidP="001711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9642,7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2022 г. 3177,3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32FB" w:rsidRPr="00784CA5" w:rsidRDefault="007732FB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AC247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7732FB" w:rsidP="007732F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</w:t>
            </w:r>
            <w:r w:rsidR="006E64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A2948" w:rsidRDefault="007A2948"/>
    <w:p w:rsidR="005725BA" w:rsidRDefault="00C00FB8" w:rsidP="00AC247C">
      <w:pPr>
        <w:spacing w:after="0" w:line="288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33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Абзац 3 </w:t>
      </w:r>
      <w:r w:rsidR="00AC24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раздела </w:t>
      </w:r>
      <w:r w:rsidR="00AC247C" w:rsidRPr="00AC247C">
        <w:rPr>
          <w:rFonts w:ascii="Times New Roman" w:eastAsia="Times New Roman" w:hAnsi="Times New Roman"/>
          <w:bCs/>
          <w:sz w:val="28"/>
          <w:szCs w:val="28"/>
          <w:lang w:eastAsia="ru-RU"/>
        </w:rPr>
        <w:t>IV.  Обоснование ресурсного обеспечения муниципальной программы. Меры регулирования, направленные на достижение целей муниципальной программы</w:t>
      </w:r>
      <w:r w:rsidR="00AC24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F334B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:rsidR="007732FB" w:rsidRPr="00784CA5" w:rsidRDefault="004F178A" w:rsidP="00AC247C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08333E"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171177">
        <w:rPr>
          <w:rFonts w:ascii="Times New Roman" w:hAnsi="Times New Roman"/>
          <w:sz w:val="28"/>
          <w:szCs w:val="28"/>
        </w:rPr>
        <w:t>4</w:t>
      </w:r>
      <w:r w:rsidR="00AC247C">
        <w:rPr>
          <w:rFonts w:ascii="Times New Roman" w:hAnsi="Times New Roman"/>
          <w:sz w:val="28"/>
          <w:szCs w:val="28"/>
        </w:rPr>
        <w:t>8</w:t>
      </w:r>
      <w:r w:rsidR="00171177">
        <w:rPr>
          <w:rFonts w:ascii="Times New Roman" w:hAnsi="Times New Roman"/>
          <w:sz w:val="28"/>
          <w:szCs w:val="28"/>
        </w:rPr>
        <w:t>246,2</w:t>
      </w:r>
      <w:r w:rsidR="007732FB">
        <w:rPr>
          <w:rFonts w:ascii="Times New Roman" w:hAnsi="Times New Roman"/>
          <w:sz w:val="28"/>
          <w:szCs w:val="28"/>
        </w:rPr>
        <w:t xml:space="preserve"> </w:t>
      </w:r>
      <w:r w:rsidR="007732FB" w:rsidRPr="00784CA5">
        <w:rPr>
          <w:rFonts w:ascii="Times New Roman" w:hAnsi="Times New Roman"/>
          <w:sz w:val="28"/>
          <w:szCs w:val="28"/>
        </w:rPr>
        <w:t>тыс.руб., в том числе по годам: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13437,6</w:t>
      </w:r>
      <w:r w:rsidRPr="00784CA5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, в том числе остаток 2021 г. - 1696,1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171177" w:rsidRPr="00784CA5" w:rsidRDefault="00171177" w:rsidP="0017117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9642,7</w:t>
      </w:r>
      <w:r w:rsidRPr="00784CA5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, в том числе остаток 2022 г. 3177,3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 w:rsidR="00AC24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2A467C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10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тыс.руб.</w:t>
      </w:r>
      <w:r w:rsidR="002A467C">
        <w:rPr>
          <w:rFonts w:ascii="Times New Roman" w:hAnsi="Times New Roman"/>
          <w:sz w:val="28"/>
          <w:szCs w:val="28"/>
        </w:rPr>
        <w:t>".</w:t>
      </w:r>
    </w:p>
    <w:p w:rsidR="0008333E" w:rsidRDefault="0008333E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08333E">
        <w:rPr>
          <w:rFonts w:ascii="Times New Roman" w:hAnsi="Times New Roman"/>
          <w:sz w:val="28"/>
          <w:szCs w:val="28"/>
        </w:rPr>
        <w:t xml:space="preserve">. Абзац </w:t>
      </w:r>
      <w:r w:rsidR="00AC247C">
        <w:rPr>
          <w:rFonts w:ascii="Times New Roman" w:hAnsi="Times New Roman"/>
          <w:sz w:val="28"/>
          <w:szCs w:val="28"/>
        </w:rPr>
        <w:t>6</w:t>
      </w:r>
      <w:r w:rsidRPr="0008333E">
        <w:rPr>
          <w:rFonts w:ascii="Times New Roman" w:hAnsi="Times New Roman"/>
          <w:sz w:val="28"/>
          <w:szCs w:val="28"/>
        </w:rPr>
        <w:t xml:space="preserve"> раздела </w:t>
      </w:r>
      <w:r w:rsidRPr="0008333E">
        <w:rPr>
          <w:rFonts w:ascii="Times New Roman" w:hAnsi="Times New Roman"/>
          <w:sz w:val="28"/>
          <w:szCs w:val="28"/>
          <w:lang w:val="en-US"/>
        </w:rPr>
        <w:t>V</w:t>
      </w:r>
      <w:r w:rsidRPr="0008333E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AC247C" w:rsidRPr="00D36FF4" w:rsidRDefault="004F178A" w:rsidP="00AC24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"</w:t>
      </w:r>
      <w:r w:rsidR="00AC247C" w:rsidRPr="00D36FF4">
        <w:rPr>
          <w:rFonts w:ascii="Times New Roman" w:hAnsi="Times New Roman"/>
          <w:sz w:val="28"/>
          <w:szCs w:val="28"/>
        </w:rPr>
        <w:t xml:space="preserve">- </w:t>
      </w:r>
      <w:r w:rsidR="00AC247C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ассигнования </w:t>
      </w:r>
      <w:r w:rsidR="00AC247C" w:rsidRPr="00D36FF4">
        <w:rPr>
          <w:rFonts w:ascii="Times New Roman" w:hAnsi="Times New Roman"/>
          <w:sz w:val="28"/>
          <w:szCs w:val="28"/>
        </w:rPr>
        <w:t>на реализацию инициативных проектов из средств бюджета муниципального района Кинельский на период действия муниципальной программы в объеме 4</w:t>
      </w:r>
      <w:r w:rsidR="00AC247C">
        <w:rPr>
          <w:rFonts w:ascii="Times New Roman" w:hAnsi="Times New Roman"/>
          <w:sz w:val="28"/>
          <w:szCs w:val="28"/>
        </w:rPr>
        <w:t>8</w:t>
      </w:r>
      <w:r w:rsidR="00AC247C" w:rsidRPr="00D36FF4">
        <w:rPr>
          <w:rFonts w:ascii="Times New Roman" w:hAnsi="Times New Roman"/>
          <w:sz w:val="28"/>
          <w:szCs w:val="28"/>
        </w:rPr>
        <w:t>246,2 тыс.руб., в том числе по годам: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2021 год - 17165,9 тыс.руб.;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2022 год - 13437,6 тыс.руб., в том числе остаток 2021 г. - 1696,1 тыс.руб.;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2023 год - 9642,7 тыс.руб., в том числе остаток 2022 г. 3177,3 тыс.руб.;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7</w:t>
      </w:r>
      <w:r w:rsidRPr="00D36FF4">
        <w:rPr>
          <w:rFonts w:ascii="Times New Roman" w:hAnsi="Times New Roman"/>
          <w:sz w:val="28"/>
          <w:szCs w:val="28"/>
        </w:rPr>
        <w:t>000,0 тыс.руб.;</w:t>
      </w:r>
    </w:p>
    <w:p w:rsidR="007732FB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2025 год - 1000,0 тыс.руб.</w:t>
      </w:r>
      <w:r w:rsidR="007732FB">
        <w:rPr>
          <w:rFonts w:ascii="Times New Roman" w:hAnsi="Times New Roman"/>
          <w:sz w:val="28"/>
          <w:szCs w:val="28"/>
        </w:rPr>
        <w:t>".</w:t>
      </w:r>
    </w:p>
    <w:p w:rsidR="0008333E" w:rsidRDefault="00583663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Приложение № 1 к муниципальной программе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показателей (индикаторов), характеризующих ежегодный ход и итоги реализации муниципальной программы» изложить 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380989">
        <w:rPr>
          <w:rFonts w:ascii="Times New Roman" w:eastAsia="Times New Roman" w:hAnsi="Times New Roman"/>
          <w:sz w:val="28"/>
          <w:szCs w:val="28"/>
          <w:lang w:eastAsia="ru-RU"/>
        </w:rPr>
        <w:t xml:space="preserve"> № 1 к настоящему постановлению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032" w:rsidRDefault="00852207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21032" w:rsidSect="00AE0A6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AF02A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 № 2 к муниципальной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F02A3" w:rsidRPr="00AF02A3">
        <w:rPr>
          <w:rFonts w:ascii="Times New Roman" w:hAnsi="Times New Roman"/>
          <w:sz w:val="28"/>
          <w:szCs w:val="28"/>
        </w:rPr>
        <w:t xml:space="preserve">мероприятие </w:t>
      </w:r>
      <w:r w:rsidR="00AF02A3">
        <w:rPr>
          <w:rFonts w:ascii="Times New Roman" w:hAnsi="Times New Roman"/>
          <w:sz w:val="28"/>
          <w:szCs w:val="28"/>
        </w:rPr>
        <w:t xml:space="preserve">№ </w:t>
      </w:r>
      <w:r w:rsidR="00AF02A3" w:rsidRPr="00AF02A3">
        <w:rPr>
          <w:rFonts w:ascii="Times New Roman" w:hAnsi="Times New Roman"/>
          <w:sz w:val="28"/>
          <w:szCs w:val="28"/>
        </w:rPr>
        <w:t xml:space="preserve">1 "Финансирование инициативных проектов-победителей конкурсного отбора" задачи </w:t>
      </w:r>
      <w:r w:rsidR="00AF02A3">
        <w:rPr>
          <w:rFonts w:ascii="Times New Roman" w:hAnsi="Times New Roman"/>
          <w:sz w:val="28"/>
          <w:szCs w:val="28"/>
        </w:rPr>
        <w:t xml:space="preserve">№ </w:t>
      </w:r>
      <w:r w:rsidR="00AF02A3" w:rsidRPr="00AF02A3">
        <w:rPr>
          <w:rFonts w:ascii="Times New Roman" w:hAnsi="Times New Roman"/>
          <w:sz w:val="28"/>
          <w:szCs w:val="28"/>
        </w:rPr>
        <w:t>1 "</w:t>
      </w:r>
      <w:r w:rsidR="00AF02A3" w:rsidRPr="00AF02A3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реализации социально-значимых проектов"  цели </w:t>
      </w:r>
      <w:r w:rsidR="00AF02A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F02A3" w:rsidRPr="00AF02A3">
        <w:rPr>
          <w:rFonts w:ascii="Times New Roman" w:hAnsi="Times New Roman"/>
          <w:color w:val="000000"/>
          <w:sz w:val="28"/>
          <w:szCs w:val="28"/>
        </w:rPr>
        <w:t>2  "Реализация социально-значимых проектов на территории муниципального района Кинельский"</w:t>
      </w:r>
      <w:r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 согласно</w:t>
      </w:r>
      <w:r w:rsidR="00F21032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F02A3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 w:rsidR="00380989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№ 2 к настоящему</w:t>
      </w:r>
      <w:r w:rsidR="0038098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0989" w:rsidRPr="00D36FF4" w:rsidRDefault="00380989" w:rsidP="003809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1363E" w:rsidRDefault="00380989" w:rsidP="00B1363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 xml:space="preserve">к </w:t>
      </w:r>
      <w:r w:rsidR="00B1363E">
        <w:rPr>
          <w:rFonts w:ascii="Times New Roman" w:hAnsi="Times New Roman"/>
          <w:bCs/>
          <w:sz w:val="28"/>
          <w:szCs w:val="28"/>
        </w:rPr>
        <w:t xml:space="preserve">постановлению администрации </w:t>
      </w:r>
      <w:r w:rsidRPr="00D36FF4">
        <w:rPr>
          <w:rFonts w:ascii="Times New Roman" w:hAnsi="Times New Roman"/>
          <w:sz w:val="28"/>
          <w:szCs w:val="28"/>
        </w:rPr>
        <w:t>муниципально</w:t>
      </w:r>
      <w:r w:rsidR="00B1363E">
        <w:rPr>
          <w:rFonts w:ascii="Times New Roman" w:hAnsi="Times New Roman"/>
          <w:sz w:val="28"/>
          <w:szCs w:val="28"/>
        </w:rPr>
        <w:t>го</w:t>
      </w:r>
      <w:r w:rsidRPr="00D36FF4">
        <w:rPr>
          <w:rFonts w:ascii="Times New Roman" w:hAnsi="Times New Roman"/>
          <w:sz w:val="28"/>
          <w:szCs w:val="28"/>
        </w:rPr>
        <w:t xml:space="preserve"> </w:t>
      </w:r>
    </w:p>
    <w:p w:rsidR="00380989" w:rsidRDefault="00380989" w:rsidP="00380989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район</w:t>
      </w:r>
      <w:r w:rsidR="00B1363E">
        <w:rPr>
          <w:rFonts w:ascii="Times New Roman" w:hAnsi="Times New Roman"/>
          <w:sz w:val="28"/>
          <w:szCs w:val="28"/>
        </w:rPr>
        <w:t xml:space="preserve">а </w:t>
      </w:r>
      <w:r w:rsidRPr="00D36FF4">
        <w:rPr>
          <w:rFonts w:ascii="Times New Roman" w:hAnsi="Times New Roman"/>
          <w:sz w:val="28"/>
          <w:szCs w:val="28"/>
        </w:rPr>
        <w:t xml:space="preserve">Кинельский Самарской области </w:t>
      </w:r>
    </w:p>
    <w:p w:rsidR="00B1363E" w:rsidRPr="00D36FF4" w:rsidRDefault="00B1363E" w:rsidP="00380989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 № ______</w:t>
      </w:r>
    </w:p>
    <w:p w:rsidR="00380989" w:rsidRPr="00D36FF4" w:rsidRDefault="00380989" w:rsidP="00380989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380989" w:rsidRPr="00D36FF4" w:rsidRDefault="00380989" w:rsidP="00380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380989" w:rsidRPr="00D36FF4" w:rsidRDefault="00380989" w:rsidP="00380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характеризующих ежегодный ход и итоги реализации муниципальной программы</w:t>
      </w:r>
    </w:p>
    <w:p w:rsidR="00380989" w:rsidRPr="00D36FF4" w:rsidRDefault="00380989" w:rsidP="00380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2021-2025 годы»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80"/>
        <w:gridCol w:w="1505"/>
        <w:gridCol w:w="24"/>
        <w:gridCol w:w="1555"/>
        <w:gridCol w:w="929"/>
        <w:gridCol w:w="1059"/>
        <w:gridCol w:w="142"/>
        <w:gridCol w:w="1276"/>
        <w:gridCol w:w="1276"/>
        <w:gridCol w:w="1136"/>
        <w:gridCol w:w="139"/>
        <w:gridCol w:w="1134"/>
        <w:gridCol w:w="144"/>
        <w:gridCol w:w="1495"/>
      </w:tblGrid>
      <w:tr w:rsidR="00380989" w:rsidRPr="00D36FF4" w:rsidTr="007025F1">
        <w:trPr>
          <w:tblHeader/>
        </w:trPr>
        <w:tc>
          <w:tcPr>
            <w:tcW w:w="594" w:type="dxa"/>
            <w:vMerge w:val="restart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9" w:type="dxa"/>
            <w:gridSpan w:val="2"/>
            <w:vMerge w:val="restart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29" w:type="dxa"/>
            <w:vMerge w:val="restart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Отчет 2020 г.</w:t>
            </w:r>
          </w:p>
        </w:tc>
        <w:tc>
          <w:tcPr>
            <w:tcW w:w="6162" w:type="dxa"/>
            <w:gridSpan w:val="7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показателя (индикатора)</w:t>
            </w:r>
          </w:p>
        </w:tc>
        <w:tc>
          <w:tcPr>
            <w:tcW w:w="1639" w:type="dxa"/>
            <w:gridSpan w:val="2"/>
            <w:vMerge w:val="restart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Итого за период реализации</w:t>
            </w:r>
          </w:p>
        </w:tc>
      </w:tr>
      <w:tr w:rsidR="00380989" w:rsidRPr="00D36FF4" w:rsidTr="007025F1">
        <w:trPr>
          <w:tblHeader/>
        </w:trPr>
        <w:tc>
          <w:tcPr>
            <w:tcW w:w="594" w:type="dxa"/>
            <w:vMerge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Merge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39" w:type="dxa"/>
            <w:gridSpan w:val="2"/>
            <w:vMerge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7025F1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380989" w:rsidRPr="00D36FF4" w:rsidRDefault="00380989" w:rsidP="007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Количество публикаций в средствах массовой информации о реализации ППМИ</w:t>
            </w:r>
          </w:p>
        </w:tc>
        <w:tc>
          <w:tcPr>
            <w:tcW w:w="1529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5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5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7025F1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социально-значимых проектов</w:t>
            </w:r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380989" w:rsidRPr="00D36FF4" w:rsidRDefault="00380989" w:rsidP="007025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505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79" w:type="dxa"/>
            <w:gridSpan w:val="2"/>
          </w:tcPr>
          <w:p w:rsidR="00380989" w:rsidRPr="00D36FF4" w:rsidRDefault="00380989" w:rsidP="007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01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17 165,9</w:t>
            </w:r>
          </w:p>
        </w:tc>
        <w:tc>
          <w:tcPr>
            <w:tcW w:w="1276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13437,6</w:t>
            </w:r>
          </w:p>
        </w:tc>
        <w:tc>
          <w:tcPr>
            <w:tcW w:w="1276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9642,7</w:t>
            </w:r>
          </w:p>
        </w:tc>
        <w:tc>
          <w:tcPr>
            <w:tcW w:w="1136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gridSpan w:val="3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95" w:type="dxa"/>
          </w:tcPr>
          <w:p w:rsidR="00380989" w:rsidRPr="00D36FF4" w:rsidRDefault="00380989" w:rsidP="00380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7025F1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механизма инициативного </w:t>
            </w: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бюджетирования</w:t>
            </w:r>
            <w:proofErr w:type="spellEnd"/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0" w:type="dxa"/>
          </w:tcPr>
          <w:p w:rsidR="00380989" w:rsidRPr="00D36FF4" w:rsidRDefault="00380989" w:rsidP="007025F1">
            <w:pPr>
              <w:pStyle w:val="ConsPlusNormal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достигших шестнадцатилетнего возраста, проживающих на соответствующей части территории муниципального образования, принимающего участие в обсуждении вопросов местного значения, от общей численности граждан, достигших шестнадцатилетнего возраста, проживающих на данной территории </w:t>
            </w:r>
          </w:p>
        </w:tc>
        <w:tc>
          <w:tcPr>
            <w:tcW w:w="1505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  <w:gridSpan w:val="2"/>
          </w:tcPr>
          <w:p w:rsidR="00380989" w:rsidRPr="00D36FF4" w:rsidRDefault="00380989" w:rsidP="007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5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gridSpan w:val="2"/>
          </w:tcPr>
          <w:p w:rsidR="00380989" w:rsidRPr="00D36FF4" w:rsidRDefault="00380989" w:rsidP="007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380989" w:rsidRPr="00D36FF4" w:rsidRDefault="00380989" w:rsidP="007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7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134" w:type="dxa"/>
          </w:tcPr>
          <w:p w:rsidR="00380989" w:rsidRPr="00D36FF4" w:rsidRDefault="00380989" w:rsidP="007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639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380989" w:rsidRPr="00D36FF4" w:rsidRDefault="00380989" w:rsidP="00702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на рассмотрение инициированных проектов населения муниципального района Кинельский</w:t>
            </w:r>
          </w:p>
        </w:tc>
        <w:tc>
          <w:tcPr>
            <w:tcW w:w="1505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9" w:type="dxa"/>
            <w:gridSpan w:val="2"/>
          </w:tcPr>
          <w:p w:rsidR="00380989" w:rsidRPr="00D36FF4" w:rsidRDefault="00380989" w:rsidP="007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5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7 и более 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7 и более</w:t>
            </w:r>
          </w:p>
        </w:tc>
        <w:tc>
          <w:tcPr>
            <w:tcW w:w="113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8 и более</w:t>
            </w:r>
          </w:p>
        </w:tc>
        <w:tc>
          <w:tcPr>
            <w:tcW w:w="1639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30 и более</w:t>
            </w:r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380989" w:rsidRPr="00D36FF4" w:rsidRDefault="00380989" w:rsidP="00702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реализованных проектов поддержки местных инициатив на территории муниципального района Кинельский с участием финансового и (или) трудового вклада населения, юридических лиц или индивидуальных предпринимателей</w:t>
            </w:r>
          </w:p>
        </w:tc>
        <w:tc>
          <w:tcPr>
            <w:tcW w:w="1505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79" w:type="dxa"/>
            <w:gridSpan w:val="2"/>
          </w:tcPr>
          <w:p w:rsidR="00380989" w:rsidRPr="00D36FF4" w:rsidRDefault="00380989" w:rsidP="007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5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7 и более 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7 и более</w:t>
            </w:r>
          </w:p>
        </w:tc>
        <w:tc>
          <w:tcPr>
            <w:tcW w:w="113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8 и 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</w:t>
            </w:r>
          </w:p>
        </w:tc>
        <w:tc>
          <w:tcPr>
            <w:tcW w:w="1639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и более</w:t>
            </w:r>
          </w:p>
        </w:tc>
      </w:tr>
    </w:tbl>
    <w:p w:rsidR="00380989" w:rsidRPr="00D36FF4" w:rsidRDefault="00380989" w:rsidP="00380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989" w:rsidRPr="00D36FF4" w:rsidRDefault="00380989" w:rsidP="00380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989" w:rsidRDefault="00380989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7C" w:rsidRDefault="002A467C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63E" w:rsidRPr="00D36FF4" w:rsidRDefault="00B1363E" w:rsidP="00B136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63E" w:rsidRDefault="00B1363E" w:rsidP="00B1363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постановлению администрации </w:t>
      </w:r>
      <w:r w:rsidRPr="00D36FF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D36FF4">
        <w:rPr>
          <w:rFonts w:ascii="Times New Roman" w:hAnsi="Times New Roman"/>
          <w:sz w:val="28"/>
          <w:szCs w:val="28"/>
        </w:rPr>
        <w:t xml:space="preserve"> </w:t>
      </w:r>
    </w:p>
    <w:p w:rsidR="00B1363E" w:rsidRDefault="00B1363E" w:rsidP="00B1363E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36FF4">
        <w:rPr>
          <w:rFonts w:ascii="Times New Roman" w:hAnsi="Times New Roman"/>
          <w:sz w:val="28"/>
          <w:szCs w:val="28"/>
        </w:rPr>
        <w:t xml:space="preserve">Кинельский Самарской области </w:t>
      </w:r>
    </w:p>
    <w:p w:rsidR="00B1363E" w:rsidRPr="00D36FF4" w:rsidRDefault="00B1363E" w:rsidP="00B1363E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 № ______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1973"/>
        <w:gridCol w:w="1126"/>
        <w:gridCol w:w="1415"/>
        <w:gridCol w:w="28"/>
        <w:gridCol w:w="1106"/>
        <w:gridCol w:w="24"/>
        <w:gridCol w:w="685"/>
        <w:gridCol w:w="20"/>
        <w:gridCol w:w="1132"/>
        <w:gridCol w:w="1136"/>
        <w:gridCol w:w="1136"/>
        <w:gridCol w:w="996"/>
        <w:gridCol w:w="992"/>
        <w:gridCol w:w="8"/>
        <w:gridCol w:w="983"/>
        <w:gridCol w:w="7"/>
        <w:gridCol w:w="1698"/>
      </w:tblGrid>
      <w:tr w:rsidR="00F21032" w:rsidRPr="003F3CF7" w:rsidTr="000960B5">
        <w:tc>
          <w:tcPr>
            <w:tcW w:w="62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мероприятия</w:t>
            </w:r>
          </w:p>
        </w:tc>
        <w:tc>
          <w:tcPr>
            <w:tcW w:w="1126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43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130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5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90" w:type="dxa"/>
            <w:gridSpan w:val="8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698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21032" w:rsidRPr="003F3CF7" w:rsidTr="000960B5">
        <w:tc>
          <w:tcPr>
            <w:tcW w:w="62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0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0" w:type="dxa"/>
            <w:gridSpan w:val="2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8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492" w:type="dxa"/>
            <w:gridSpan w:val="16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2A467C" w:rsidRPr="003F3CF7" w:rsidTr="002A467C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Кинельский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B13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6E6403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171177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B1363E" w:rsidP="00742CD2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467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742CD2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171177" w:rsidP="00B1363E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3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246,2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B13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171177">
              <w:rPr>
                <w:rFonts w:ascii="Times New Roman" w:hAnsi="Times New Roman"/>
                <w:sz w:val="28"/>
                <w:szCs w:val="28"/>
              </w:rPr>
              <w:t>4</w:t>
            </w:r>
            <w:r w:rsidR="00B1363E">
              <w:rPr>
                <w:rFonts w:ascii="Times New Roman" w:hAnsi="Times New Roman"/>
                <w:sz w:val="28"/>
                <w:szCs w:val="28"/>
              </w:rPr>
              <w:t>8</w:t>
            </w:r>
            <w:r w:rsidR="00171177">
              <w:rPr>
                <w:rFonts w:ascii="Times New Roman" w:hAnsi="Times New Roman"/>
                <w:sz w:val="28"/>
                <w:szCs w:val="28"/>
              </w:rPr>
              <w:t xml:space="preserve">246,2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</w:tr>
    </w:tbl>
    <w:p w:rsidR="0008333E" w:rsidRPr="0008333E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8333E" w:rsidRPr="0008333E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0A6D"/>
    <w:rsid w:val="000141BA"/>
    <w:rsid w:val="00043F2B"/>
    <w:rsid w:val="0005300F"/>
    <w:rsid w:val="00055513"/>
    <w:rsid w:val="000705DB"/>
    <w:rsid w:val="0008333E"/>
    <w:rsid w:val="000835FC"/>
    <w:rsid w:val="000837EE"/>
    <w:rsid w:val="0009164C"/>
    <w:rsid w:val="00093854"/>
    <w:rsid w:val="000960B5"/>
    <w:rsid w:val="000A3FD0"/>
    <w:rsid w:val="000B328B"/>
    <w:rsid w:val="000F3CFB"/>
    <w:rsid w:val="001041C5"/>
    <w:rsid w:val="00111D4A"/>
    <w:rsid w:val="0012128B"/>
    <w:rsid w:val="001242C3"/>
    <w:rsid w:val="00136177"/>
    <w:rsid w:val="0014334E"/>
    <w:rsid w:val="00165815"/>
    <w:rsid w:val="00171177"/>
    <w:rsid w:val="001A06FD"/>
    <w:rsid w:val="001B2B90"/>
    <w:rsid w:val="001B6269"/>
    <w:rsid w:val="001C3804"/>
    <w:rsid w:val="001D40A0"/>
    <w:rsid w:val="001E3A72"/>
    <w:rsid w:val="002250F4"/>
    <w:rsid w:val="00233AD3"/>
    <w:rsid w:val="002340D2"/>
    <w:rsid w:val="002427B1"/>
    <w:rsid w:val="002A2248"/>
    <w:rsid w:val="002A467C"/>
    <w:rsid w:val="002B77ED"/>
    <w:rsid w:val="002F2220"/>
    <w:rsid w:val="002F5B56"/>
    <w:rsid w:val="00335C7C"/>
    <w:rsid w:val="00380989"/>
    <w:rsid w:val="003824FB"/>
    <w:rsid w:val="003976B5"/>
    <w:rsid w:val="003F432C"/>
    <w:rsid w:val="003F6AFD"/>
    <w:rsid w:val="004012CC"/>
    <w:rsid w:val="0040407F"/>
    <w:rsid w:val="00427AF2"/>
    <w:rsid w:val="004A4FD5"/>
    <w:rsid w:val="004D21BD"/>
    <w:rsid w:val="004F178A"/>
    <w:rsid w:val="004F2517"/>
    <w:rsid w:val="005044A5"/>
    <w:rsid w:val="00506A30"/>
    <w:rsid w:val="005158AC"/>
    <w:rsid w:val="00531D8F"/>
    <w:rsid w:val="0053248A"/>
    <w:rsid w:val="00537A19"/>
    <w:rsid w:val="00564903"/>
    <w:rsid w:val="00566DCA"/>
    <w:rsid w:val="005725BA"/>
    <w:rsid w:val="00583663"/>
    <w:rsid w:val="00586F7E"/>
    <w:rsid w:val="00590B8F"/>
    <w:rsid w:val="0059449A"/>
    <w:rsid w:val="005B5B62"/>
    <w:rsid w:val="005C2CBC"/>
    <w:rsid w:val="005C5603"/>
    <w:rsid w:val="005F0033"/>
    <w:rsid w:val="005F3D2C"/>
    <w:rsid w:val="006029A3"/>
    <w:rsid w:val="0065278B"/>
    <w:rsid w:val="006534C0"/>
    <w:rsid w:val="0065695E"/>
    <w:rsid w:val="00661D77"/>
    <w:rsid w:val="006B1234"/>
    <w:rsid w:val="006B1A6C"/>
    <w:rsid w:val="006C0361"/>
    <w:rsid w:val="006C4F37"/>
    <w:rsid w:val="006D5614"/>
    <w:rsid w:val="006E23F5"/>
    <w:rsid w:val="006E6403"/>
    <w:rsid w:val="006F293A"/>
    <w:rsid w:val="00721941"/>
    <w:rsid w:val="00742CD2"/>
    <w:rsid w:val="0074326C"/>
    <w:rsid w:val="00745F00"/>
    <w:rsid w:val="00746C67"/>
    <w:rsid w:val="00761DF2"/>
    <w:rsid w:val="00771EB7"/>
    <w:rsid w:val="007732FB"/>
    <w:rsid w:val="00791CF6"/>
    <w:rsid w:val="007A2948"/>
    <w:rsid w:val="007D07B9"/>
    <w:rsid w:val="007F7353"/>
    <w:rsid w:val="007F748B"/>
    <w:rsid w:val="00803BD5"/>
    <w:rsid w:val="00841CA0"/>
    <w:rsid w:val="00846EE0"/>
    <w:rsid w:val="00852207"/>
    <w:rsid w:val="00853AC7"/>
    <w:rsid w:val="008F1BFB"/>
    <w:rsid w:val="008F6ECA"/>
    <w:rsid w:val="00906C44"/>
    <w:rsid w:val="00915C4B"/>
    <w:rsid w:val="00923869"/>
    <w:rsid w:val="00982335"/>
    <w:rsid w:val="009C73BE"/>
    <w:rsid w:val="009F01BC"/>
    <w:rsid w:val="009F35A4"/>
    <w:rsid w:val="00A123BD"/>
    <w:rsid w:val="00A52660"/>
    <w:rsid w:val="00A72764"/>
    <w:rsid w:val="00AC247C"/>
    <w:rsid w:val="00AD3C7E"/>
    <w:rsid w:val="00AE0A6D"/>
    <w:rsid w:val="00AF02A3"/>
    <w:rsid w:val="00AF536A"/>
    <w:rsid w:val="00B1363E"/>
    <w:rsid w:val="00B23982"/>
    <w:rsid w:val="00B26132"/>
    <w:rsid w:val="00B430EA"/>
    <w:rsid w:val="00B47D3C"/>
    <w:rsid w:val="00B516D8"/>
    <w:rsid w:val="00B675DC"/>
    <w:rsid w:val="00BB41F4"/>
    <w:rsid w:val="00BB6D40"/>
    <w:rsid w:val="00BC5EF1"/>
    <w:rsid w:val="00BD00F7"/>
    <w:rsid w:val="00C00FB8"/>
    <w:rsid w:val="00C0168D"/>
    <w:rsid w:val="00C120B7"/>
    <w:rsid w:val="00C452F3"/>
    <w:rsid w:val="00CA6369"/>
    <w:rsid w:val="00CA6F79"/>
    <w:rsid w:val="00CD5D5D"/>
    <w:rsid w:val="00CE5DEB"/>
    <w:rsid w:val="00CF1721"/>
    <w:rsid w:val="00CF334B"/>
    <w:rsid w:val="00D352B2"/>
    <w:rsid w:val="00D53C59"/>
    <w:rsid w:val="00D546CE"/>
    <w:rsid w:val="00DA7A02"/>
    <w:rsid w:val="00DE3EF9"/>
    <w:rsid w:val="00DF15A3"/>
    <w:rsid w:val="00E14EFD"/>
    <w:rsid w:val="00E53E7B"/>
    <w:rsid w:val="00E639A6"/>
    <w:rsid w:val="00EC532B"/>
    <w:rsid w:val="00EC7AAA"/>
    <w:rsid w:val="00ED6732"/>
    <w:rsid w:val="00EF2548"/>
    <w:rsid w:val="00F21032"/>
    <w:rsid w:val="00F61993"/>
    <w:rsid w:val="00FA322C"/>
    <w:rsid w:val="00FA695E"/>
    <w:rsid w:val="00FC2093"/>
    <w:rsid w:val="00FC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2A83A-C986-4D5D-B8F0-2E2AA47D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20</cp:revision>
  <cp:lastPrinted>2023-12-21T09:31:00Z</cp:lastPrinted>
  <dcterms:created xsi:type="dcterms:W3CDTF">2022-12-12T05:35:00Z</dcterms:created>
  <dcterms:modified xsi:type="dcterms:W3CDTF">2023-12-21T09:50:00Z</dcterms:modified>
</cp:coreProperties>
</file>