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09" w:rsidRDefault="00D62609" w:rsidP="00D62609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</w:t>
      </w:r>
    </w:p>
    <w:p w:rsidR="00D62609" w:rsidRDefault="00D62609" w:rsidP="00D62609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сельского   поселения</w:t>
      </w:r>
    </w:p>
    <w:p w:rsidR="00D62609" w:rsidRDefault="00D62609" w:rsidP="00D62609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Новый Сарбай</w:t>
      </w:r>
    </w:p>
    <w:p w:rsidR="00D62609" w:rsidRDefault="00D62609" w:rsidP="00D62609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 района Кинельский</w:t>
      </w:r>
    </w:p>
    <w:p w:rsidR="00D62609" w:rsidRDefault="00D62609" w:rsidP="00D62609">
      <w:pPr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Самарской области</w:t>
      </w:r>
    </w:p>
    <w:p w:rsidR="00D62609" w:rsidRDefault="00D62609" w:rsidP="00D62609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ПОСТАНОВЛЕНИЕ               </w:t>
      </w:r>
      <w:r>
        <w:rPr>
          <w:b/>
          <w:bCs/>
          <w:sz w:val="24"/>
          <w:szCs w:val="24"/>
        </w:rPr>
        <w:t xml:space="preserve">          </w:t>
      </w:r>
    </w:p>
    <w:p w:rsidR="00D62609" w:rsidRPr="00611541" w:rsidRDefault="00D62609" w:rsidP="00D62609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11541">
        <w:rPr>
          <w:rFonts w:ascii="Times New Roman CYR" w:hAnsi="Times New Roman CYR" w:cs="Times New Roman CYR"/>
          <w:b/>
          <w:bCs/>
          <w:sz w:val="28"/>
          <w:szCs w:val="28"/>
        </w:rPr>
        <w:t xml:space="preserve">№       от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Pr="0061154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 w:rsidRPr="00611541">
        <w:rPr>
          <w:rFonts w:ascii="Times New Roman CYR" w:hAnsi="Times New Roman CYR" w:cs="Times New Roman CYR"/>
          <w:b/>
          <w:bCs/>
          <w:sz w:val="28"/>
          <w:szCs w:val="28"/>
        </w:rPr>
        <w:t>г</w:t>
      </w:r>
      <w:proofErr w:type="gramEnd"/>
      <w:r w:rsidRPr="00611541">
        <w:rPr>
          <w:rFonts w:ascii="Times New Roman CYR" w:hAnsi="Times New Roman CYR" w:cs="Times New Roman CYR"/>
          <w:b/>
          <w:bCs/>
          <w:sz w:val="28"/>
          <w:szCs w:val="28"/>
        </w:rPr>
        <w:t xml:space="preserve">.        </w:t>
      </w:r>
    </w:p>
    <w:p w:rsidR="00D62609" w:rsidRPr="00611541" w:rsidRDefault="00D62609" w:rsidP="00D62609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2609" w:rsidRDefault="00D62609" w:rsidP="00D62609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5137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</w:t>
      </w:r>
    </w:p>
    <w:p w:rsidR="00D62609" w:rsidRDefault="00D62609" w:rsidP="00D6260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</w:t>
      </w:r>
    </w:p>
    <w:p w:rsidR="00D62609" w:rsidRDefault="00D62609" w:rsidP="00D6260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</w:p>
    <w:p w:rsidR="00D62609" w:rsidRDefault="00D62609" w:rsidP="00D62609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Сарбай муниципального района  Кинельский</w:t>
      </w:r>
    </w:p>
    <w:p w:rsidR="00D62609" w:rsidRDefault="00D62609" w:rsidP="00D62609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 № 75 от 07.11.2016 г.</w:t>
      </w:r>
      <w:r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  утверждении </w:t>
      </w:r>
    </w:p>
    <w:p w:rsidR="00D62609" w:rsidRDefault="00D62609" w:rsidP="00D62609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муниципальной  программы </w:t>
      </w:r>
      <w:r>
        <w:rPr>
          <w:bCs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Уличное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D62609" w:rsidRDefault="00D62609" w:rsidP="00D62609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освещение  сельского поселения </w:t>
      </w:r>
    </w:p>
    <w:p w:rsidR="00D62609" w:rsidRDefault="00D62609" w:rsidP="00D62609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Новый Сарбай муниципального </w:t>
      </w:r>
    </w:p>
    <w:p w:rsidR="00D62609" w:rsidRDefault="00D62609" w:rsidP="00D62609">
      <w:pPr>
        <w:ind w:right="-483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района Кинельский Самарской области</w:t>
      </w:r>
      <w:r>
        <w:rPr>
          <w:bCs/>
          <w:sz w:val="28"/>
          <w:szCs w:val="28"/>
        </w:rPr>
        <w:t>»</w:t>
      </w:r>
    </w:p>
    <w:p w:rsidR="00D62609" w:rsidRDefault="00D62609" w:rsidP="00D62609">
      <w:pPr>
        <w:ind w:right="-48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на 2017-2024 годы. </w:t>
      </w:r>
    </w:p>
    <w:p w:rsidR="00D62609" w:rsidRDefault="00D62609" w:rsidP="00D62609">
      <w:pPr>
        <w:autoSpaceDE w:val="0"/>
        <w:autoSpaceDN w:val="0"/>
        <w:adjustRightInd w:val="0"/>
        <w:spacing w:before="52" w:line="1" w:lineRule="atLeast"/>
        <w:ind w:left="14" w:right="9"/>
        <w:rPr>
          <w:rFonts w:cs="Calibri"/>
        </w:rPr>
      </w:pPr>
    </w:p>
    <w:p w:rsidR="00D62609" w:rsidRDefault="00D62609" w:rsidP="00D62609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Сарбай муниципального района Кинельский, администрация сельского поселения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 xml:space="preserve"> Сарбай муниципального района Кинельский  </w:t>
      </w:r>
    </w:p>
    <w:p w:rsidR="00D62609" w:rsidRDefault="00D62609" w:rsidP="00D62609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D62609" w:rsidRPr="00611541" w:rsidRDefault="00C43133" w:rsidP="00D62609">
      <w:pPr>
        <w:pStyle w:val="a7"/>
        <w:numPr>
          <w:ilvl w:val="0"/>
          <w:numId w:val="47"/>
        </w:numPr>
        <w:suppressAutoHyphens w:val="0"/>
        <w:ind w:left="480" w:right="-483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D62609" w:rsidRPr="00611541">
        <w:rPr>
          <w:sz w:val="28"/>
          <w:szCs w:val="28"/>
        </w:rPr>
        <w:t xml:space="preserve"> прилагаемые изменения в постановление администрации  сельского поселения Новый Сарбай муниципального района Кинельский № 75  от 07.11.2016 г.  Об утверждении муниципальной программы «Уличное освещение сельского поселения Новый Сарбай муниципального района Кинельский» на 2017-2024 гг.</w:t>
      </w:r>
    </w:p>
    <w:p w:rsidR="00D62609" w:rsidRDefault="00D62609" w:rsidP="00D62609">
      <w:pPr>
        <w:tabs>
          <w:tab w:val="left" w:pos="426"/>
        </w:tabs>
        <w:ind w:left="360" w:right="-143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2.Опубликовать настоящее постановление </w:t>
      </w:r>
      <w:r>
        <w:rPr>
          <w:sz w:val="28"/>
          <w:szCs w:val="28"/>
        </w:rPr>
        <w:t xml:space="preserve">в газете «Вестник Нового </w:t>
      </w:r>
      <w:proofErr w:type="spellStart"/>
      <w:r>
        <w:rPr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kinel.ru</w:t>
      </w:r>
      <w:proofErr w:type="spellEnd"/>
      <w:r>
        <w:rPr>
          <w:color w:val="000000"/>
          <w:sz w:val="28"/>
          <w:szCs w:val="28"/>
          <w:shd w:val="clear" w:color="auto" w:fill="FFFFFF"/>
        </w:rPr>
        <w:t>) в  раздела «Муниципальные программы сельских поселений».</w:t>
      </w:r>
    </w:p>
    <w:p w:rsidR="00D62609" w:rsidRDefault="00D62609" w:rsidP="00D62609">
      <w:pPr>
        <w:pStyle w:val="a7"/>
        <w:autoSpaceDE w:val="0"/>
        <w:autoSpaceDN w:val="0"/>
        <w:adjustRightInd w:val="0"/>
        <w:ind w:left="357"/>
        <w:jc w:val="both"/>
      </w:pPr>
      <w:r>
        <w:rPr>
          <w:sz w:val="28"/>
          <w:szCs w:val="28"/>
        </w:rPr>
        <w:t>3.Настоящее постановление вступает в силу после его официального опубликования.</w:t>
      </w:r>
      <w:r>
        <w:t xml:space="preserve"> </w:t>
      </w:r>
    </w:p>
    <w:p w:rsidR="00D62609" w:rsidRDefault="00D62609" w:rsidP="00D62609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D62609" w:rsidRDefault="00D62609" w:rsidP="00D62609">
      <w:pPr>
        <w:pStyle w:val="a7"/>
        <w:autoSpaceDE w:val="0"/>
        <w:autoSpaceDN w:val="0"/>
        <w:adjustRightInd w:val="0"/>
        <w:spacing w:line="360" w:lineRule="auto"/>
        <w:ind w:left="360"/>
        <w:jc w:val="both"/>
      </w:pPr>
    </w:p>
    <w:p w:rsidR="00D62609" w:rsidRPr="00611541" w:rsidRDefault="00D62609" w:rsidP="00D62609">
      <w:pPr>
        <w:jc w:val="both"/>
        <w:rPr>
          <w:color w:val="000000"/>
          <w:sz w:val="28"/>
          <w:szCs w:val="28"/>
        </w:rPr>
      </w:pPr>
      <w:r w:rsidRPr="00611541">
        <w:rPr>
          <w:color w:val="000000"/>
          <w:sz w:val="28"/>
          <w:szCs w:val="28"/>
        </w:rPr>
        <w:t xml:space="preserve">Глава </w:t>
      </w:r>
      <w:proofErr w:type="gramStart"/>
      <w:r w:rsidRPr="00611541">
        <w:rPr>
          <w:color w:val="000000"/>
          <w:sz w:val="28"/>
          <w:szCs w:val="28"/>
        </w:rPr>
        <w:t>сельского</w:t>
      </w:r>
      <w:proofErr w:type="gramEnd"/>
    </w:p>
    <w:p w:rsidR="00D62609" w:rsidRPr="00611541" w:rsidRDefault="00D62609" w:rsidP="00D62609">
      <w:pPr>
        <w:jc w:val="both"/>
        <w:rPr>
          <w:color w:val="000000"/>
          <w:sz w:val="28"/>
          <w:szCs w:val="28"/>
        </w:rPr>
      </w:pPr>
      <w:r w:rsidRPr="00611541">
        <w:rPr>
          <w:color w:val="000000"/>
          <w:sz w:val="28"/>
          <w:szCs w:val="28"/>
        </w:rPr>
        <w:t xml:space="preserve">поселения </w:t>
      </w:r>
      <w:proofErr w:type="gramStart"/>
      <w:r w:rsidRPr="00611541">
        <w:rPr>
          <w:color w:val="000000"/>
          <w:sz w:val="28"/>
          <w:szCs w:val="28"/>
        </w:rPr>
        <w:t>Новый</w:t>
      </w:r>
      <w:proofErr w:type="gramEnd"/>
      <w:r w:rsidRPr="00611541">
        <w:rPr>
          <w:color w:val="000000"/>
          <w:sz w:val="28"/>
          <w:szCs w:val="28"/>
        </w:rPr>
        <w:t xml:space="preserve"> Сарбай                                                                     А.С. </w:t>
      </w:r>
      <w:proofErr w:type="spellStart"/>
      <w:r w:rsidRPr="00611541">
        <w:rPr>
          <w:color w:val="000000"/>
          <w:sz w:val="28"/>
          <w:szCs w:val="28"/>
        </w:rPr>
        <w:t>Золотухин</w:t>
      </w:r>
      <w:proofErr w:type="spellEnd"/>
      <w:r w:rsidRPr="00611541">
        <w:rPr>
          <w:color w:val="000000"/>
          <w:sz w:val="28"/>
          <w:szCs w:val="28"/>
        </w:rPr>
        <w:t>.</w:t>
      </w:r>
    </w:p>
    <w:p w:rsidR="00D62609" w:rsidRPr="00611541" w:rsidRDefault="00D62609" w:rsidP="00D62609">
      <w:pPr>
        <w:jc w:val="both"/>
        <w:rPr>
          <w:color w:val="000000"/>
          <w:sz w:val="28"/>
          <w:szCs w:val="28"/>
        </w:rPr>
      </w:pPr>
    </w:p>
    <w:p w:rsidR="00D62609" w:rsidRDefault="00D62609" w:rsidP="00D62609">
      <w:pPr>
        <w:spacing w:line="360" w:lineRule="auto"/>
        <w:jc w:val="both"/>
        <w:rPr>
          <w:color w:val="000000"/>
          <w:sz w:val="24"/>
          <w:szCs w:val="24"/>
        </w:rPr>
      </w:pPr>
    </w:p>
    <w:p w:rsidR="00D62609" w:rsidRDefault="00D62609" w:rsidP="00D62609">
      <w:pPr>
        <w:spacing w:line="360" w:lineRule="auto"/>
        <w:jc w:val="both"/>
        <w:rPr>
          <w:color w:val="000000"/>
          <w:sz w:val="24"/>
          <w:szCs w:val="24"/>
        </w:rPr>
      </w:pPr>
    </w:p>
    <w:p w:rsidR="00D62609" w:rsidRDefault="00D62609" w:rsidP="00D62609">
      <w:pPr>
        <w:spacing w:line="360" w:lineRule="auto"/>
        <w:jc w:val="both"/>
        <w:rPr>
          <w:color w:val="000000"/>
          <w:sz w:val="24"/>
          <w:szCs w:val="24"/>
        </w:rPr>
      </w:pPr>
    </w:p>
    <w:p w:rsidR="00D62609" w:rsidRDefault="00D62609" w:rsidP="00D62609">
      <w:pPr>
        <w:spacing w:line="360" w:lineRule="auto"/>
        <w:jc w:val="both"/>
        <w:rPr>
          <w:color w:val="000000"/>
          <w:sz w:val="24"/>
          <w:szCs w:val="24"/>
        </w:rPr>
      </w:pPr>
    </w:p>
    <w:p w:rsidR="00D62609" w:rsidRDefault="00D62609" w:rsidP="00D62609">
      <w:pPr>
        <w:spacing w:line="360" w:lineRule="auto"/>
        <w:jc w:val="both"/>
        <w:rPr>
          <w:color w:val="000000"/>
          <w:sz w:val="24"/>
          <w:szCs w:val="24"/>
        </w:rPr>
      </w:pPr>
    </w:p>
    <w:p w:rsidR="00D62609" w:rsidRDefault="00D62609" w:rsidP="00D62609">
      <w:pPr>
        <w:spacing w:line="360" w:lineRule="auto"/>
        <w:jc w:val="both"/>
        <w:rPr>
          <w:color w:val="000000"/>
          <w:sz w:val="24"/>
          <w:szCs w:val="24"/>
        </w:rPr>
      </w:pPr>
    </w:p>
    <w:p w:rsidR="00D62609" w:rsidRDefault="00D62609" w:rsidP="00D62609">
      <w:pPr>
        <w:spacing w:line="360" w:lineRule="auto"/>
        <w:jc w:val="both"/>
        <w:rPr>
          <w:color w:val="000000"/>
          <w:sz w:val="24"/>
          <w:szCs w:val="24"/>
        </w:rPr>
      </w:pPr>
    </w:p>
    <w:p w:rsidR="00D62609" w:rsidRDefault="00D62609" w:rsidP="00D62609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D62609" w:rsidRDefault="00D62609" w:rsidP="00D62609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2609" w:rsidRDefault="00D62609" w:rsidP="00D62609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Сарбай муниципального района Кинельский</w:t>
      </w:r>
    </w:p>
    <w:p w:rsidR="00D62609" w:rsidRDefault="00D62609" w:rsidP="00D62609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    от       </w:t>
      </w:r>
      <w:r w:rsidR="00C4313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62609" w:rsidRDefault="00D62609" w:rsidP="00D626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2609" w:rsidRDefault="00D62609" w:rsidP="00D62609">
      <w:pPr>
        <w:ind w:right="-4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 сельского поселения Новый Сарбай муниципального района № 75 от 07.11.2016 г. Об утверждении муниципальной программы «Уличное освещение сельского поселения Новый Сарбай муниципального района Кинельский Самарской области»  на 2017-2024 гг. </w:t>
      </w:r>
      <w:r>
        <w:rPr>
          <w:bCs/>
          <w:sz w:val="28"/>
          <w:szCs w:val="28"/>
        </w:rPr>
        <w:t xml:space="preserve"> </w:t>
      </w:r>
    </w:p>
    <w:p w:rsidR="00D62609" w:rsidRDefault="00D62609" w:rsidP="00D62609">
      <w:pPr>
        <w:ind w:right="-483"/>
        <w:jc w:val="center"/>
        <w:rPr>
          <w:sz w:val="28"/>
          <w:szCs w:val="28"/>
        </w:rPr>
      </w:pPr>
    </w:p>
    <w:p w:rsidR="00D62609" w:rsidRDefault="00D62609" w:rsidP="00C43133">
      <w:pPr>
        <w:ind w:right="-483"/>
        <w:jc w:val="both"/>
        <w:rPr>
          <w:sz w:val="28"/>
        </w:rPr>
      </w:pPr>
      <w:r>
        <w:rPr>
          <w:sz w:val="28"/>
        </w:rPr>
        <w:t xml:space="preserve">    1. </w:t>
      </w:r>
      <w:r w:rsidR="00C43133">
        <w:rPr>
          <w:sz w:val="28"/>
        </w:rPr>
        <w:t xml:space="preserve">Паспорт программы изложить в следующей редакции: </w:t>
      </w:r>
    </w:p>
    <w:p w:rsidR="00C43133" w:rsidRDefault="00C43133" w:rsidP="00C4313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43133" w:rsidRDefault="00C43133" w:rsidP="00C4313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43133" w:rsidRDefault="00C43133" w:rsidP="00C4313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43133" w:rsidRDefault="00C43133" w:rsidP="00C4313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 ПРОГРАММА</w:t>
      </w:r>
    </w:p>
    <w:p w:rsidR="00C43133" w:rsidRDefault="00C43133" w:rsidP="00C43133">
      <w:pPr>
        <w:autoSpaceDE w:val="0"/>
        <w:autoSpaceDN w:val="0"/>
        <w:adjustRightInd w:val="0"/>
        <w:spacing w:line="321" w:lineRule="atLeast"/>
        <w:ind w:left="38" w:right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УЛИЧНОЕ ОСВЕЩЕНИЕ СЕЛЬСКОГО ПОСЕЛЕНИЯ  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НОВЫЙ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САРБАЙ МУНИЦИПАЛЬНОГО РАЙОНА КИНЕЛЬСКИЙ САМАРСКОЙ ОБЛАСТИ</w:t>
      </w:r>
      <w:r>
        <w:rPr>
          <w:b/>
          <w:bCs/>
          <w:sz w:val="28"/>
          <w:szCs w:val="28"/>
        </w:rPr>
        <w:t xml:space="preserve">» </w:t>
      </w:r>
    </w:p>
    <w:p w:rsidR="00C43133" w:rsidRDefault="00C43133" w:rsidP="00C43133">
      <w:pPr>
        <w:autoSpaceDE w:val="0"/>
        <w:autoSpaceDN w:val="0"/>
        <w:adjustRightInd w:val="0"/>
        <w:spacing w:line="321" w:lineRule="atLeast"/>
        <w:ind w:left="38" w:right="3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2017-2024  ГОДЫ </w:t>
      </w:r>
    </w:p>
    <w:p w:rsidR="00C43133" w:rsidRDefault="00C43133" w:rsidP="00C43133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p w:rsidR="00C43133" w:rsidRDefault="00C43133" w:rsidP="00C43133">
      <w:pPr>
        <w:autoSpaceDE w:val="0"/>
        <w:autoSpaceDN w:val="0"/>
        <w:adjustRightInd w:val="0"/>
        <w:jc w:val="center"/>
        <w:rPr>
          <w:rFonts w:cs="Calibri"/>
          <w:lang w:val="en-US"/>
        </w:rPr>
      </w:pPr>
    </w:p>
    <w:p w:rsidR="00C43133" w:rsidRDefault="00C43133" w:rsidP="00C4313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ПАСПОРТ ПРОГРАММЫ</w:t>
      </w:r>
    </w:p>
    <w:tbl>
      <w:tblPr>
        <w:tblW w:w="0" w:type="auto"/>
        <w:tblInd w:w="-10" w:type="dxa"/>
        <w:tblLayout w:type="fixed"/>
        <w:tblLook w:val="04A0"/>
      </w:tblPr>
      <w:tblGrid>
        <w:gridCol w:w="2998"/>
        <w:gridCol w:w="6183"/>
      </w:tblGrid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964CC" w:rsidRDefault="004964CC" w:rsidP="004E0C9F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3133" w:rsidRDefault="00C43133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8"/>
                <w:szCs w:val="28"/>
              </w:rPr>
              <w:t>—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программа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Уличное освещение  сельского 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муниципального района Кинельский Самарской области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 2017-2024 годы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</w:p>
          <w:p w:rsidR="00C43133" w:rsidRDefault="00C43133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C43133" w:rsidRDefault="004964CC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3133" w:rsidRDefault="00C43133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20.10.2016 г.</w:t>
            </w: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3133" w:rsidRDefault="00C43133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C43133" w:rsidRDefault="004964CC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3133" w:rsidRDefault="00113326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gramStart"/>
            <w:r>
              <w:rPr>
                <w:sz w:val="28"/>
                <w:szCs w:val="28"/>
              </w:rPr>
              <w:t>Новый</w:t>
            </w:r>
            <w:proofErr w:type="gramEnd"/>
            <w:r>
              <w:rPr>
                <w:sz w:val="28"/>
                <w:szCs w:val="28"/>
              </w:rPr>
              <w:t xml:space="preserve"> Сарбай муниципального района Кинельский Самарской области</w:t>
            </w: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3133" w:rsidRDefault="004964CC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Соисполнители муниципальной программы</w:t>
            </w:r>
            <w:r w:rsidR="00C4313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3133" w:rsidRDefault="00113326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964CC" w:rsidRDefault="004964CC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3133" w:rsidRDefault="00113326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gramStart"/>
            <w:r>
              <w:rPr>
                <w:sz w:val="28"/>
                <w:szCs w:val="28"/>
              </w:rPr>
              <w:t>Новый</w:t>
            </w:r>
            <w:proofErr w:type="gramEnd"/>
            <w:r>
              <w:rPr>
                <w:sz w:val="28"/>
                <w:szCs w:val="28"/>
              </w:rPr>
              <w:t xml:space="preserve"> Сарбай муниципального района Кинельский Самарской области</w:t>
            </w: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964CC" w:rsidRDefault="004964CC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—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основными целями Программы являются:</w:t>
            </w:r>
          </w:p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улучшение условий и комфортности проживания граждан;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приведение в нормативное  состояние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уличное освещение;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повышение надежности и долговечности сетей уличного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освещения;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повышение безопасности дорожного движения;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повышение уровня благоустройства сельского поселения 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Сарбай;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снижение уровня криминогенной обстановки на территории сельского поселения  Новый Сарбай.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C43133" w:rsidRDefault="00C43133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  <w:r w:rsidR="004964CC">
              <w:rPr>
                <w:rFonts w:ascii="Times New Roman CYR" w:hAnsi="Times New Roman CYR" w:cs="Times New Roman CYR"/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3133" w:rsidRDefault="00C43133" w:rsidP="004E0C9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>ремонт системы уличного освещения сельского поселения  Новый Сарбай;</w:t>
            </w:r>
          </w:p>
          <w:p w:rsidR="00C43133" w:rsidRDefault="00C43133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964CC" w:rsidRDefault="004964CC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3133" w:rsidRPr="00BD6B21" w:rsidRDefault="00C43133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BD6B21">
              <w:rPr>
                <w:rFonts w:ascii="Times New Roman CYR" w:hAnsi="Times New Roman CYR" w:cs="Times New Roman CYR"/>
                <w:sz w:val="28"/>
                <w:szCs w:val="28"/>
              </w:rPr>
              <w:t xml:space="preserve">- увеличение количества отремонтированных светильников уличного освещения сельского поселения  </w:t>
            </w:r>
            <w:proofErr w:type="gramStart"/>
            <w:r w:rsidRPr="00BD6B21"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 w:rsidRPr="00BD6B2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</w:t>
            </w: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964CC" w:rsidRDefault="004964CC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964CC" w:rsidRPr="00B335F2" w:rsidRDefault="00475FEB" w:rsidP="004E0C9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Планы мероприятий с указанием сроков реализации 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133" w:rsidRDefault="00C43133" w:rsidP="004E0C9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475FEB" w:rsidRDefault="00475FEB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Этапы и сроки реализации муниципальной программы</w:t>
            </w:r>
          </w:p>
          <w:p w:rsidR="00C43133" w:rsidRPr="00B335F2" w:rsidRDefault="00C43133" w:rsidP="004E0C9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133" w:rsidRDefault="00C43133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3133">
              <w:rPr>
                <w:sz w:val="28"/>
                <w:szCs w:val="28"/>
              </w:rPr>
              <w:t xml:space="preserve"> </w:t>
            </w:r>
            <w:r w:rsidRPr="00BD6B21">
              <w:rPr>
                <w:sz w:val="28"/>
                <w:szCs w:val="28"/>
                <w:lang w:val="en-US"/>
              </w:rPr>
              <w:t>201</w:t>
            </w:r>
            <w:r w:rsidRPr="00BD6B21">
              <w:rPr>
                <w:sz w:val="28"/>
                <w:szCs w:val="28"/>
              </w:rPr>
              <w:t>7</w:t>
            </w:r>
            <w:r w:rsidRPr="00BD6B21">
              <w:rPr>
                <w:sz w:val="28"/>
                <w:szCs w:val="28"/>
                <w:lang w:val="en-US"/>
              </w:rPr>
              <w:t>-20</w:t>
            </w:r>
            <w:r w:rsidRPr="00BD6B21">
              <w:rPr>
                <w:sz w:val="28"/>
                <w:szCs w:val="28"/>
              </w:rPr>
              <w:t xml:space="preserve">24 </w:t>
            </w:r>
            <w:r w:rsidRPr="00BD6B21">
              <w:rPr>
                <w:rFonts w:ascii="Times New Roman CYR" w:hAnsi="Times New Roman CYR" w:cs="Times New Roman CYR"/>
                <w:sz w:val="28"/>
                <w:szCs w:val="28"/>
              </w:rPr>
              <w:t>годы</w:t>
            </w: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75FEB" w:rsidRPr="00B335F2" w:rsidRDefault="00475FEB" w:rsidP="004E0C9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реализация Программы осуществляется за счет средств местного бюджета.</w:t>
            </w:r>
          </w:p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финансирования, необходимый для реализации мероприят</w:t>
            </w:r>
            <w:r w:rsidR="00135053">
              <w:rPr>
                <w:rFonts w:ascii="Times New Roman CYR" w:hAnsi="Times New Roman CYR" w:cs="Times New Roman CYR"/>
                <w:sz w:val="28"/>
                <w:szCs w:val="28"/>
              </w:rPr>
              <w:t>ий Программы, составляет  1696,9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</w:t>
            </w:r>
            <w:r w:rsidR="00135053">
              <w:rPr>
                <w:rFonts w:ascii="Times New Roman CYR" w:hAnsi="Times New Roman CYR" w:cs="Times New Roman CYR"/>
                <w:sz w:val="28"/>
                <w:szCs w:val="28"/>
              </w:rPr>
              <w:t>. 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ублей, в том числе:</w:t>
            </w:r>
          </w:p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2017 году — 190 тыс. рублей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;</w:t>
            </w:r>
            <w:proofErr w:type="gramEnd"/>
          </w:p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2018 году —  187,5 тыс. рублей</w:t>
            </w:r>
          </w:p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2019 году –   190 тыс. рублей </w:t>
            </w:r>
          </w:p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2020 году-      216,0 тыс. рублей</w:t>
            </w:r>
          </w:p>
          <w:p w:rsidR="00C43133" w:rsidRDefault="0013505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2021 году -     211,4</w:t>
            </w:r>
            <w:r w:rsidR="00C43133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</w:t>
            </w:r>
          </w:p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2022 году-      225,0 тыс. рублей</w:t>
            </w:r>
          </w:p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2023 году-      234,0 тыс. рублей</w:t>
            </w:r>
          </w:p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2024 году-      243,0 тыс. рублей</w:t>
            </w:r>
          </w:p>
          <w:p w:rsidR="00C43133" w:rsidRPr="008F3EC4" w:rsidRDefault="00C43133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3133" w:rsidRPr="008F3EC4" w:rsidRDefault="00C43133" w:rsidP="004E0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8F3EC4">
              <w:rPr>
                <w:sz w:val="28"/>
                <w:szCs w:val="28"/>
              </w:rPr>
              <w:t xml:space="preserve">     </w:t>
            </w:r>
          </w:p>
        </w:tc>
      </w:tr>
      <w:tr w:rsidR="00C43133" w:rsidTr="004E0C9F">
        <w:trPr>
          <w:trHeight w:val="1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75FEB" w:rsidRPr="00BD6B21" w:rsidRDefault="00475FEB" w:rsidP="004E0C9F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3133" w:rsidRDefault="00C43133" w:rsidP="004E0C9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—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увеличение количества отремонтированных светильников уличного освещения сельского поселения 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</w:t>
            </w:r>
          </w:p>
          <w:p w:rsidR="00C43133" w:rsidRPr="00B335F2" w:rsidRDefault="00C43133" w:rsidP="004E0C9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C43133" w:rsidRDefault="00C43133" w:rsidP="00C43133">
      <w:pPr>
        <w:ind w:right="-483"/>
        <w:jc w:val="both"/>
        <w:rPr>
          <w:sz w:val="28"/>
          <w:szCs w:val="28"/>
        </w:rPr>
      </w:pPr>
    </w:p>
    <w:p w:rsidR="00574DF3" w:rsidRDefault="00574DF3" w:rsidP="00574DF3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Раздел № 2 программы изложить в следующей редакции: </w:t>
      </w:r>
    </w:p>
    <w:p w:rsidR="00574DF3" w:rsidRPr="00574DF3" w:rsidRDefault="00574DF3" w:rsidP="00574DF3">
      <w:pPr>
        <w:autoSpaceDE w:val="0"/>
        <w:autoSpaceDN w:val="0"/>
        <w:adjustRightInd w:val="0"/>
        <w:spacing w:after="120"/>
        <w:ind w:firstLine="709"/>
        <w:jc w:val="center"/>
        <w:rPr>
          <w:b/>
          <w:sz w:val="28"/>
          <w:szCs w:val="28"/>
        </w:rPr>
      </w:pPr>
      <w:r w:rsidRPr="00574DF3">
        <w:rPr>
          <w:b/>
          <w:sz w:val="28"/>
          <w:szCs w:val="28"/>
        </w:rPr>
        <w:t>2. Приоритеты и цели муниципальной политики в сфере реализации программы, цели и задачи программы, ожидаемые результаты реализации программы.</w:t>
      </w:r>
    </w:p>
    <w:p w:rsidR="00574DF3" w:rsidRDefault="00D62609" w:rsidP="00574DF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 </w:t>
      </w:r>
      <w:r w:rsidR="00574DF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Целью Программы является качественное и эффективное уличное освещение сельского поселения. Реализация мероприятий Программы позволит:</w:t>
      </w:r>
    </w:p>
    <w:p w:rsidR="00574DF3" w:rsidRDefault="00574DF3" w:rsidP="00574DF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B2460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улучшить условия и комфортность проживания граждан;</w:t>
      </w:r>
    </w:p>
    <w:p w:rsidR="00574DF3" w:rsidRDefault="00574DF3" w:rsidP="00574DF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B2460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привести в нормативное  состояние уличное освещение;</w:t>
      </w:r>
    </w:p>
    <w:p w:rsidR="00574DF3" w:rsidRDefault="00574DF3" w:rsidP="00574DF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B2460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повысить надежность и долговечность сетей уличного освещения;</w:t>
      </w:r>
    </w:p>
    <w:p w:rsidR="00574DF3" w:rsidRDefault="00574DF3" w:rsidP="00574DF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B2460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повысить безопасность дорожного движения;</w:t>
      </w:r>
    </w:p>
    <w:p w:rsidR="00574DF3" w:rsidRDefault="00574DF3" w:rsidP="00574DF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B2460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повысить уровень благоустройства сельского поселения;</w:t>
      </w:r>
    </w:p>
    <w:p w:rsidR="00574DF3" w:rsidRDefault="00574DF3" w:rsidP="00574DF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DB2460">
        <w:rPr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снизить уровень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криминогенной обстановки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D62609" w:rsidRPr="00B12185" w:rsidRDefault="00B12185" w:rsidP="00574D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12185">
        <w:rPr>
          <w:sz w:val="28"/>
          <w:szCs w:val="28"/>
        </w:rPr>
        <w:t>3. Раздел № 3 изложить в следующей редакции:</w:t>
      </w:r>
    </w:p>
    <w:p w:rsidR="00B12185" w:rsidRPr="00B12185" w:rsidRDefault="00B12185" w:rsidP="00574D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3. Перечень показателей (индикаторов) муниципальной программы </w:t>
      </w:r>
    </w:p>
    <w:p w:rsidR="00D62609" w:rsidRDefault="00D62609" w:rsidP="00D626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62609" w:rsidRDefault="00B12185" w:rsidP="00D6260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2609">
        <w:rPr>
          <w:rFonts w:ascii="Times New Roman" w:hAnsi="Times New Roman" w:cs="Times New Roman"/>
          <w:sz w:val="28"/>
          <w:szCs w:val="28"/>
        </w:rPr>
        <w:t>Таблицу № 1  изложить в следующей редакции:</w:t>
      </w:r>
    </w:p>
    <w:p w:rsidR="00B12185" w:rsidRDefault="00B12185" w:rsidP="00D6260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D62609" w:rsidRDefault="00B12185" w:rsidP="00D626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показателей (индикаторов)</w:t>
      </w:r>
      <w:r w:rsidR="00D62609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:rsidR="00D62609" w:rsidRDefault="00D62609" w:rsidP="00D626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характеризующих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ежегодный ход и итоги реализации Программы</w:t>
      </w:r>
    </w:p>
    <w:p w:rsidR="00B12185" w:rsidRDefault="00B12185" w:rsidP="00D626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952"/>
        <w:gridCol w:w="1198"/>
        <w:gridCol w:w="967"/>
        <w:gridCol w:w="940"/>
        <w:gridCol w:w="1086"/>
        <w:gridCol w:w="1236"/>
        <w:gridCol w:w="2472"/>
      </w:tblGrid>
      <w:tr w:rsidR="00B12185" w:rsidRPr="00840389" w:rsidTr="00B12185">
        <w:trPr>
          <w:trHeight w:val="480"/>
          <w:tblHeader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840389">
              <w:rPr>
                <w:spacing w:val="-10"/>
                <w:sz w:val="22"/>
                <w:szCs w:val="22"/>
                <w:lang w:eastAsia="en-US"/>
              </w:rPr>
              <w:t>№</w:t>
            </w:r>
          </w:p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40389">
              <w:rPr>
                <w:spacing w:val="-1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840389">
              <w:rPr>
                <w:spacing w:val="-10"/>
                <w:sz w:val="22"/>
                <w:szCs w:val="22"/>
                <w:lang w:eastAsia="en-US"/>
              </w:rPr>
              <w:t>/</w:t>
            </w:r>
            <w:proofErr w:type="spellStart"/>
            <w:r w:rsidRPr="00840389">
              <w:rPr>
                <w:spacing w:val="-1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840389">
              <w:rPr>
                <w:spacing w:val="-10"/>
                <w:sz w:val="22"/>
                <w:szCs w:val="22"/>
                <w:lang w:eastAsia="en-US"/>
              </w:rPr>
              <w:t xml:space="preserve">Наименование </w:t>
            </w:r>
          </w:p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840389">
              <w:rPr>
                <w:spacing w:val="-10"/>
                <w:sz w:val="22"/>
                <w:szCs w:val="22"/>
                <w:lang w:eastAsia="en-US"/>
              </w:rPr>
              <w:t>цели, задачи,</w:t>
            </w:r>
          </w:p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840389">
              <w:rPr>
                <w:spacing w:val="-10"/>
                <w:sz w:val="22"/>
                <w:szCs w:val="22"/>
                <w:lang w:eastAsia="en-US"/>
              </w:rPr>
              <w:t xml:space="preserve"> показателя </w:t>
            </w:r>
          </w:p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840389">
              <w:rPr>
                <w:spacing w:val="-10"/>
                <w:sz w:val="22"/>
                <w:szCs w:val="22"/>
                <w:lang w:eastAsia="en-US"/>
              </w:rPr>
              <w:t>(индикатора)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840389">
              <w:rPr>
                <w:spacing w:val="-10"/>
                <w:sz w:val="22"/>
                <w:szCs w:val="22"/>
                <w:lang w:eastAsia="en-US"/>
              </w:rPr>
              <w:t>Единица</w:t>
            </w:r>
          </w:p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840389">
              <w:rPr>
                <w:spacing w:val="-10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32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840389">
              <w:rPr>
                <w:spacing w:val="-10"/>
                <w:sz w:val="22"/>
                <w:szCs w:val="22"/>
                <w:lang w:eastAsia="en-US"/>
              </w:rPr>
              <w:t>Значение показателя (индикатора) по годам</w:t>
            </w:r>
          </w:p>
        </w:tc>
      </w:tr>
      <w:tr w:rsidR="00B12185" w:rsidRPr="00840389" w:rsidTr="00B12185">
        <w:trPr>
          <w:trHeight w:val="480"/>
          <w:tblHeader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85" w:rsidRPr="00840389" w:rsidRDefault="00B12185" w:rsidP="004E0C9F">
            <w:pPr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85" w:rsidRPr="00840389" w:rsidRDefault="00B12185" w:rsidP="004E0C9F">
            <w:pPr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85" w:rsidRPr="00840389" w:rsidRDefault="00B12185" w:rsidP="004E0C9F">
            <w:pPr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840389">
              <w:rPr>
                <w:spacing w:val="-10"/>
                <w:sz w:val="22"/>
                <w:szCs w:val="22"/>
                <w:lang w:eastAsia="en-US"/>
              </w:rPr>
              <w:t>Отчет</w:t>
            </w:r>
          </w:p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20</w:t>
            </w:r>
            <w:r w:rsidR="00113326">
              <w:rPr>
                <w:spacing w:val="-1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840389">
              <w:rPr>
                <w:spacing w:val="-10"/>
                <w:sz w:val="22"/>
                <w:szCs w:val="22"/>
                <w:lang w:eastAsia="en-US"/>
              </w:rPr>
              <w:t>Оценка</w:t>
            </w:r>
          </w:p>
          <w:p w:rsidR="00B12185" w:rsidRPr="00840389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2021</w:t>
            </w:r>
          </w:p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85" w:rsidRPr="00840389" w:rsidRDefault="00B12185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840389">
              <w:rPr>
                <w:spacing w:val="-10"/>
                <w:sz w:val="22"/>
                <w:szCs w:val="22"/>
                <w:lang w:eastAsia="en-US"/>
              </w:rPr>
              <w:t>Плановый период (прогноз)</w:t>
            </w:r>
          </w:p>
        </w:tc>
      </w:tr>
      <w:tr w:rsidR="00113326" w:rsidRPr="00840389" w:rsidTr="00113326">
        <w:trPr>
          <w:trHeight w:val="480"/>
          <w:tblHeader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6" w:rsidRPr="00840389" w:rsidRDefault="00113326" w:rsidP="004E0C9F">
            <w:pPr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6" w:rsidRPr="00840389" w:rsidRDefault="00113326" w:rsidP="004E0C9F">
            <w:pPr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6" w:rsidRPr="00840389" w:rsidRDefault="00113326" w:rsidP="004E0C9F">
            <w:pPr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6" w:rsidRPr="00840389" w:rsidRDefault="00113326" w:rsidP="004E0C9F">
            <w:pPr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6" w:rsidRPr="00840389" w:rsidRDefault="00113326" w:rsidP="004E0C9F">
            <w:pPr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6" w:rsidRPr="00840389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2022</w:t>
            </w:r>
          </w:p>
          <w:p w:rsidR="00113326" w:rsidRPr="00840389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6" w:rsidRPr="00840389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2023</w:t>
            </w:r>
            <w:r w:rsidRPr="00840389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</w:p>
          <w:p w:rsidR="00113326" w:rsidRPr="00840389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6" w:rsidRPr="00840389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2024</w:t>
            </w:r>
          </w:p>
          <w:p w:rsidR="00113326" w:rsidRPr="00840389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</w:tc>
      </w:tr>
      <w:tr w:rsidR="00113326" w:rsidRPr="00840389" w:rsidTr="00113326">
        <w:trPr>
          <w:trHeight w:val="480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6" w:rsidRPr="00840389" w:rsidRDefault="00113326" w:rsidP="004E0C9F">
            <w:pPr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6" w:rsidRPr="00840389" w:rsidRDefault="00113326" w:rsidP="004E0C9F">
            <w:pPr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увеличение количества отремонтированных светильников уличного освещения сельского поселения 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Сарбай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6" w:rsidRPr="00840389" w:rsidRDefault="00113326" w:rsidP="004E0C9F">
            <w:pPr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6" w:rsidRPr="00840389" w:rsidRDefault="008D1CC0" w:rsidP="004E0C9F">
            <w:pPr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 xml:space="preserve">  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26" w:rsidRPr="00840389" w:rsidRDefault="003F4676" w:rsidP="004E0C9F">
            <w:pPr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 xml:space="preserve">    </w:t>
            </w:r>
            <w:r w:rsidR="00113326">
              <w:rPr>
                <w:spacing w:val="-10"/>
                <w:sz w:val="22"/>
                <w:szCs w:val="22"/>
                <w:lang w:eastAsia="en-US"/>
              </w:rPr>
              <w:t>1</w:t>
            </w:r>
            <w:r w:rsidR="008D1CC0">
              <w:rPr>
                <w:spacing w:val="-1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6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  <w:p w:rsidR="00113326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  <w:p w:rsidR="00113326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  <w:p w:rsidR="00113326" w:rsidRDefault="008D1CC0" w:rsidP="00113326">
            <w:pPr>
              <w:spacing w:line="276" w:lineRule="auto"/>
              <w:ind w:right="86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 xml:space="preserve">      </w:t>
            </w:r>
            <w:r w:rsidR="00113326">
              <w:rPr>
                <w:spacing w:val="-10"/>
                <w:sz w:val="22"/>
                <w:szCs w:val="22"/>
                <w:lang w:eastAsia="en-US"/>
              </w:rPr>
              <w:t>15</w:t>
            </w:r>
          </w:p>
          <w:p w:rsidR="00113326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  <w:p w:rsidR="00113326" w:rsidRPr="00840389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6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  <w:p w:rsidR="00113326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  <w:p w:rsidR="00113326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  <w:p w:rsidR="00113326" w:rsidRPr="00840389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6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  <w:p w:rsidR="00113326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  <w:p w:rsidR="00113326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  <w:p w:rsidR="00113326" w:rsidRPr="00840389" w:rsidRDefault="00113326" w:rsidP="004E0C9F">
            <w:pPr>
              <w:spacing w:line="276" w:lineRule="auto"/>
              <w:ind w:right="86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>
              <w:rPr>
                <w:spacing w:val="-10"/>
                <w:sz w:val="22"/>
                <w:szCs w:val="22"/>
                <w:lang w:eastAsia="en-US"/>
              </w:rPr>
              <w:t>18</w:t>
            </w:r>
          </w:p>
        </w:tc>
      </w:tr>
    </w:tbl>
    <w:p w:rsidR="00B12185" w:rsidRDefault="00B12185" w:rsidP="00D626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75FEB" w:rsidRDefault="00475FEB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FEB" w:rsidRDefault="00475FEB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FEB" w:rsidRDefault="00475FEB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FEB" w:rsidRDefault="00475FEB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FEB" w:rsidRDefault="00475FEB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FEB" w:rsidRDefault="00475FEB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FEB" w:rsidRDefault="00475FEB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FEB" w:rsidRDefault="00475FEB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FEB" w:rsidRDefault="00475FEB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FEB" w:rsidRDefault="00475FEB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75FEB" w:rsidRDefault="00475FEB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2609" w:rsidRPr="003F4676" w:rsidRDefault="00E063FD" w:rsidP="00D6260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3F4676">
        <w:rPr>
          <w:bCs/>
          <w:sz w:val="28"/>
          <w:szCs w:val="28"/>
        </w:rPr>
        <w:t>4. Раздел № 4 Перечень мероприятий муниципальной программы изложить в следующей редакции:</w:t>
      </w:r>
    </w:p>
    <w:p w:rsidR="00E063FD" w:rsidRDefault="00E063FD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2609" w:rsidRDefault="00D62609" w:rsidP="00D626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063FD">
        <w:rPr>
          <w:b/>
          <w:bCs/>
          <w:sz w:val="28"/>
          <w:szCs w:val="28"/>
        </w:rPr>
        <w:t xml:space="preserve">4. </w:t>
      </w:r>
      <w:r w:rsidR="00897A4F"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Перечень мероприятий муниципальной программы </w:t>
      </w:r>
    </w:p>
    <w:p w:rsidR="00D62609" w:rsidRPr="00E063FD" w:rsidRDefault="00D62609" w:rsidP="00D62609">
      <w:pPr>
        <w:autoSpaceDE w:val="0"/>
        <w:autoSpaceDN w:val="0"/>
        <w:adjustRightInd w:val="0"/>
        <w:jc w:val="center"/>
        <w:rPr>
          <w:rFonts w:cs="Calibri"/>
        </w:rPr>
      </w:pPr>
    </w:p>
    <w:p w:rsidR="00897A4F" w:rsidRPr="00840389" w:rsidRDefault="00897A4F" w:rsidP="00897A4F">
      <w:pPr>
        <w:shd w:val="clear" w:color="auto" w:fill="FFFFFF"/>
        <w:spacing w:before="19" w:after="120"/>
        <w:ind w:firstLine="709"/>
        <w:jc w:val="center"/>
        <w:rPr>
          <w:bCs/>
          <w:spacing w:val="-2"/>
          <w:sz w:val="22"/>
          <w:szCs w:val="22"/>
        </w:rPr>
      </w:pPr>
      <w:r w:rsidRPr="00840389">
        <w:rPr>
          <w:bCs/>
          <w:spacing w:val="-2"/>
          <w:sz w:val="22"/>
          <w:szCs w:val="22"/>
        </w:rPr>
        <w:t xml:space="preserve">Перечень мероприятий </w:t>
      </w:r>
      <w:r w:rsidRPr="00840389">
        <w:rPr>
          <w:sz w:val="22"/>
          <w:szCs w:val="22"/>
        </w:rPr>
        <w:t>муниципальной</w:t>
      </w:r>
      <w:r w:rsidRPr="00840389">
        <w:rPr>
          <w:bCs/>
          <w:spacing w:val="-2"/>
          <w:sz w:val="22"/>
          <w:szCs w:val="22"/>
        </w:rPr>
        <w:t xml:space="preserve"> программы  </w:t>
      </w:r>
    </w:p>
    <w:tbl>
      <w:tblPr>
        <w:tblW w:w="5465" w:type="pct"/>
        <w:tblInd w:w="-318" w:type="dxa"/>
        <w:tblLayout w:type="fixed"/>
        <w:tblLook w:val="04A0"/>
      </w:tblPr>
      <w:tblGrid>
        <w:gridCol w:w="830"/>
        <w:gridCol w:w="246"/>
        <w:gridCol w:w="852"/>
        <w:gridCol w:w="633"/>
        <w:gridCol w:w="319"/>
        <w:gridCol w:w="1474"/>
        <w:gridCol w:w="604"/>
        <w:gridCol w:w="128"/>
        <w:gridCol w:w="483"/>
        <w:gridCol w:w="665"/>
        <w:gridCol w:w="569"/>
        <w:gridCol w:w="708"/>
        <w:gridCol w:w="708"/>
        <w:gridCol w:w="708"/>
        <w:gridCol w:w="708"/>
        <w:gridCol w:w="715"/>
        <w:gridCol w:w="1039"/>
      </w:tblGrid>
      <w:tr w:rsidR="003F4676" w:rsidRPr="003F4676" w:rsidTr="0033450D">
        <w:trPr>
          <w:trHeight w:val="315"/>
          <w:tblHeader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840389" w:rsidRDefault="003F4676" w:rsidP="004E0C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0389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840389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840389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840389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840389" w:rsidRDefault="003F4676" w:rsidP="004E0C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0389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840389" w:rsidRDefault="003F4676" w:rsidP="004E0C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40389">
              <w:rPr>
                <w:sz w:val="22"/>
                <w:szCs w:val="22"/>
                <w:lang w:eastAsia="en-US"/>
              </w:rPr>
              <w:t>Ответственные исполнители (соисполнители)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840389" w:rsidRDefault="003F4676" w:rsidP="004E0C9F">
            <w:pPr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840389">
              <w:rPr>
                <w:sz w:val="22"/>
                <w:szCs w:val="22"/>
                <w:lang w:eastAsia="en-US"/>
              </w:rPr>
              <w:t xml:space="preserve">Срок </w:t>
            </w:r>
            <w:proofErr w:type="spellStart"/>
            <w:proofErr w:type="gramStart"/>
            <w:r w:rsidRPr="00840389">
              <w:rPr>
                <w:sz w:val="22"/>
                <w:szCs w:val="22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23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6" w:rsidRPr="00897A4F" w:rsidRDefault="003F4676" w:rsidP="004E0C9F">
            <w:pPr>
              <w:spacing w:line="276" w:lineRule="auto"/>
              <w:ind w:left="-108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F4676">
              <w:rPr>
                <w:sz w:val="22"/>
                <w:szCs w:val="22"/>
                <w:lang w:eastAsia="en-US"/>
              </w:rPr>
              <w:t>Объем финансирования по годам, тыс. рублей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3F4676" w:rsidRDefault="003F4676" w:rsidP="004E0C9F">
            <w:pPr>
              <w:spacing w:line="276" w:lineRule="auto"/>
              <w:ind w:left="182" w:hanging="29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3F4676">
              <w:rPr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3F4676" w:rsidRPr="00840389" w:rsidTr="0033450D">
        <w:trPr>
          <w:trHeight w:val="945"/>
          <w:tblHeader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76" w:rsidRPr="00840389" w:rsidRDefault="003F4676" w:rsidP="004E0C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76" w:rsidRPr="00840389" w:rsidRDefault="003F4676" w:rsidP="004E0C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76" w:rsidRPr="00840389" w:rsidRDefault="003F4676" w:rsidP="004E0C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76" w:rsidRPr="00840389" w:rsidRDefault="003F4676" w:rsidP="004E0C9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840389" w:rsidRDefault="003F4676" w:rsidP="004E0C9F">
            <w:pPr>
              <w:spacing w:line="276" w:lineRule="auto"/>
              <w:ind w:left="-108" w:right="-12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  <w:r w:rsidRPr="0084038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840389" w:rsidRDefault="003F4676" w:rsidP="004E0C9F">
            <w:pPr>
              <w:spacing w:line="276" w:lineRule="auto"/>
              <w:ind w:left="-108" w:right="-12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  <w:r w:rsidRPr="0084038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840389" w:rsidRDefault="003F4676" w:rsidP="004E0C9F">
            <w:pPr>
              <w:spacing w:line="276" w:lineRule="auto"/>
              <w:ind w:left="-108" w:right="-12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  <w:r w:rsidRPr="0084038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6" w:rsidRPr="00840389" w:rsidRDefault="003F4676" w:rsidP="004E0C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6" w:rsidRDefault="003F4676" w:rsidP="004E0C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6" w:rsidRPr="00840389" w:rsidRDefault="003F4676" w:rsidP="004E0C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13505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6" w:rsidRPr="00840389" w:rsidRDefault="003F4676" w:rsidP="004E0C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</w:t>
            </w:r>
            <w:r w:rsidR="0013505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840389" w:rsidRDefault="00135053" w:rsidP="004E0C9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76" w:rsidRPr="00840389" w:rsidRDefault="003F4676" w:rsidP="004E0C9F">
            <w:pPr>
              <w:rPr>
                <w:sz w:val="22"/>
                <w:szCs w:val="22"/>
                <w:lang w:eastAsia="en-US"/>
              </w:rPr>
            </w:pPr>
          </w:p>
        </w:tc>
      </w:tr>
      <w:tr w:rsidR="003F4676" w:rsidRPr="00840389" w:rsidTr="0033450D">
        <w:trPr>
          <w:trHeight w:val="945"/>
          <w:tblHeader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76" w:rsidRPr="00135053" w:rsidRDefault="003F4676" w:rsidP="004E0C9F">
            <w:pPr>
              <w:rPr>
                <w:lang w:eastAsia="en-US"/>
              </w:rPr>
            </w:pPr>
            <w:r w:rsidRPr="00135053">
              <w:rPr>
                <w:lang w:eastAsia="en-US"/>
              </w:rPr>
              <w:t>1.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76" w:rsidRPr="00135053" w:rsidRDefault="003F4676" w:rsidP="004E0C9F">
            <w:pPr>
              <w:rPr>
                <w:lang w:eastAsia="en-US"/>
              </w:rPr>
            </w:pPr>
            <w:r w:rsidRPr="00135053">
              <w:rPr>
                <w:lang w:eastAsia="en-US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</w:t>
            </w:r>
            <w:proofErr w:type="gramStart"/>
            <w:r w:rsidRPr="00135053">
              <w:rPr>
                <w:lang w:eastAsia="en-US"/>
              </w:rPr>
              <w:t>Новый</w:t>
            </w:r>
            <w:proofErr w:type="gramEnd"/>
            <w:r w:rsidRPr="00135053">
              <w:rPr>
                <w:lang w:eastAsia="en-US"/>
              </w:rPr>
              <w:t xml:space="preserve"> Сарбай по ремонту уличного освещения. 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76" w:rsidRPr="00135053" w:rsidRDefault="003F4676" w:rsidP="004E0C9F">
            <w:pPr>
              <w:rPr>
                <w:lang w:eastAsia="en-US"/>
              </w:rPr>
            </w:pPr>
            <w:r w:rsidRPr="00135053">
              <w:rPr>
                <w:lang w:eastAsia="en-US"/>
              </w:rPr>
              <w:t xml:space="preserve">Администрация сельского поселения </w:t>
            </w:r>
            <w:proofErr w:type="gramStart"/>
            <w:r w:rsidRPr="00135053">
              <w:rPr>
                <w:lang w:eastAsia="en-US"/>
              </w:rPr>
              <w:t>Новый</w:t>
            </w:r>
            <w:proofErr w:type="gramEnd"/>
            <w:r w:rsidRPr="00135053">
              <w:rPr>
                <w:lang w:eastAsia="en-US"/>
              </w:rPr>
              <w:t xml:space="preserve"> Сарбай муниципального района Кинельский 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76" w:rsidRPr="00135053" w:rsidRDefault="003F4676" w:rsidP="004E0C9F">
            <w:pPr>
              <w:rPr>
                <w:lang w:eastAsia="en-US"/>
              </w:rPr>
            </w:pPr>
            <w:r w:rsidRPr="00135053">
              <w:rPr>
                <w:lang w:eastAsia="en-US"/>
              </w:rPr>
              <w:t>2017-2024 гг.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135053" w:rsidRDefault="003F4676" w:rsidP="004E0C9F">
            <w:pPr>
              <w:spacing w:line="276" w:lineRule="auto"/>
              <w:ind w:left="-108" w:right="-121"/>
              <w:jc w:val="center"/>
              <w:rPr>
                <w:lang w:eastAsia="en-US"/>
              </w:rPr>
            </w:pPr>
            <w:r w:rsidRPr="00135053">
              <w:rPr>
                <w:lang w:eastAsia="en-US"/>
              </w:rPr>
              <w:t>190,0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135053" w:rsidRDefault="003F4676" w:rsidP="004E0C9F">
            <w:pPr>
              <w:spacing w:line="276" w:lineRule="auto"/>
              <w:ind w:left="-108" w:right="-121"/>
              <w:jc w:val="center"/>
              <w:rPr>
                <w:lang w:eastAsia="en-US"/>
              </w:rPr>
            </w:pPr>
            <w:r w:rsidRPr="00135053">
              <w:rPr>
                <w:lang w:eastAsia="en-US"/>
              </w:rPr>
              <w:t>187,</w:t>
            </w:r>
            <w:r w:rsidR="00135053" w:rsidRPr="00135053">
              <w:rPr>
                <w:lang w:eastAsia="en-US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135053" w:rsidRDefault="003F4676" w:rsidP="004E0C9F">
            <w:pPr>
              <w:spacing w:line="276" w:lineRule="auto"/>
              <w:ind w:left="-108" w:right="-121"/>
              <w:jc w:val="center"/>
              <w:rPr>
                <w:lang w:eastAsia="en-US"/>
              </w:rPr>
            </w:pPr>
            <w:r w:rsidRPr="00135053">
              <w:rPr>
                <w:lang w:eastAsia="en-US"/>
              </w:rPr>
              <w:t>190,0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6" w:rsidRPr="00135053" w:rsidRDefault="003F4676" w:rsidP="004E0C9F">
            <w:pPr>
              <w:spacing w:line="276" w:lineRule="auto"/>
              <w:jc w:val="center"/>
              <w:rPr>
                <w:lang w:eastAsia="en-US"/>
              </w:rPr>
            </w:pPr>
            <w:r w:rsidRPr="00135053">
              <w:rPr>
                <w:lang w:eastAsia="en-US"/>
              </w:rPr>
              <w:t>216,0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6" w:rsidRPr="00135053" w:rsidRDefault="0033450D" w:rsidP="004E0C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6" w:rsidRPr="00135053" w:rsidRDefault="003F4676" w:rsidP="004E0C9F">
            <w:pPr>
              <w:spacing w:line="276" w:lineRule="auto"/>
              <w:jc w:val="center"/>
              <w:rPr>
                <w:lang w:eastAsia="en-US"/>
              </w:rPr>
            </w:pPr>
            <w:r w:rsidRPr="00135053">
              <w:rPr>
                <w:lang w:eastAsia="en-US"/>
              </w:rPr>
              <w:t>225,0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76" w:rsidRPr="00135053" w:rsidRDefault="003F4676" w:rsidP="004E0C9F">
            <w:pPr>
              <w:spacing w:line="276" w:lineRule="auto"/>
              <w:jc w:val="center"/>
              <w:rPr>
                <w:lang w:eastAsia="en-US"/>
              </w:rPr>
            </w:pPr>
            <w:r w:rsidRPr="00135053">
              <w:rPr>
                <w:lang w:eastAsia="en-US"/>
              </w:rPr>
              <w:t>234,0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676" w:rsidRPr="00135053" w:rsidRDefault="00135053" w:rsidP="004E0C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676" w:rsidRPr="00135053" w:rsidRDefault="003F4676" w:rsidP="004E0C9F">
            <w:pPr>
              <w:rPr>
                <w:lang w:eastAsia="en-US"/>
              </w:rPr>
            </w:pPr>
          </w:p>
        </w:tc>
      </w:tr>
      <w:tr w:rsidR="0033450D" w:rsidRPr="00840389" w:rsidTr="0033450D">
        <w:trPr>
          <w:trHeight w:val="945"/>
          <w:tblHeader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0D" w:rsidRPr="00135053" w:rsidRDefault="0033450D" w:rsidP="004E0C9F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0D" w:rsidRPr="00135053" w:rsidRDefault="0033450D" w:rsidP="004E0C9F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 светильников и светодиодных ламп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0D" w:rsidRPr="00135053" w:rsidRDefault="0033450D" w:rsidP="004E0C9F">
            <w:pPr>
              <w:rPr>
                <w:lang w:eastAsia="en-US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0D" w:rsidRPr="00135053" w:rsidRDefault="0033450D" w:rsidP="004E0C9F">
            <w:pPr>
              <w:rPr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D" w:rsidRPr="00135053" w:rsidRDefault="0033450D" w:rsidP="004E0C9F">
            <w:pPr>
              <w:spacing w:line="276" w:lineRule="auto"/>
              <w:ind w:left="-108" w:right="-121"/>
              <w:jc w:val="center"/>
              <w:rPr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D" w:rsidRPr="00135053" w:rsidRDefault="0033450D" w:rsidP="004E0C9F">
            <w:pPr>
              <w:spacing w:line="276" w:lineRule="auto"/>
              <w:ind w:left="-108" w:right="-121"/>
              <w:jc w:val="center"/>
              <w:rPr>
                <w:lang w:eastAsia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D" w:rsidRPr="00135053" w:rsidRDefault="0033450D" w:rsidP="004E0C9F">
            <w:pPr>
              <w:spacing w:line="276" w:lineRule="auto"/>
              <w:ind w:left="-108" w:right="-121"/>
              <w:jc w:val="center"/>
              <w:rPr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D" w:rsidRPr="00135053" w:rsidRDefault="0033450D" w:rsidP="004E0C9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D" w:rsidRPr="00135053" w:rsidRDefault="0033450D" w:rsidP="004E0C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D" w:rsidRPr="00135053" w:rsidRDefault="0033450D" w:rsidP="004E0C9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D" w:rsidRPr="00135053" w:rsidRDefault="0033450D" w:rsidP="004E0C9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D" w:rsidRDefault="0033450D" w:rsidP="004E0C9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0D" w:rsidRPr="00135053" w:rsidRDefault="0033450D" w:rsidP="004E0C9F">
            <w:pPr>
              <w:rPr>
                <w:lang w:eastAsia="en-US"/>
              </w:rPr>
            </w:pPr>
          </w:p>
        </w:tc>
      </w:tr>
      <w:tr w:rsidR="0033450D" w:rsidRPr="00840389" w:rsidTr="0033450D">
        <w:trPr>
          <w:trHeight w:val="945"/>
          <w:tblHeader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0D" w:rsidRDefault="0033450D" w:rsidP="004E0C9F">
            <w:pPr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0D" w:rsidRPr="00135053" w:rsidRDefault="0033450D" w:rsidP="004E0C9F">
            <w:pPr>
              <w:rPr>
                <w:lang w:eastAsia="en-US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0D" w:rsidRPr="00135053" w:rsidRDefault="0033450D" w:rsidP="004E0C9F">
            <w:pPr>
              <w:rPr>
                <w:lang w:eastAsia="en-US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0D" w:rsidRPr="00135053" w:rsidRDefault="0033450D" w:rsidP="004E0C9F">
            <w:pPr>
              <w:rPr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D" w:rsidRPr="00135053" w:rsidRDefault="0033450D" w:rsidP="004E0C9F">
            <w:pPr>
              <w:spacing w:line="276" w:lineRule="auto"/>
              <w:ind w:left="-108" w:right="-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D" w:rsidRPr="00135053" w:rsidRDefault="0033450D" w:rsidP="004E0C9F">
            <w:pPr>
              <w:spacing w:line="276" w:lineRule="auto"/>
              <w:ind w:left="-108" w:right="-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D" w:rsidRPr="00135053" w:rsidRDefault="0033450D" w:rsidP="004E0C9F">
            <w:pPr>
              <w:spacing w:line="276" w:lineRule="auto"/>
              <w:ind w:left="-108" w:right="-12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D" w:rsidRPr="00135053" w:rsidRDefault="0033450D" w:rsidP="004E0C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D" w:rsidRDefault="0033450D" w:rsidP="004E0C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D" w:rsidRPr="00135053" w:rsidRDefault="0033450D" w:rsidP="004E0C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0D" w:rsidRPr="00135053" w:rsidRDefault="0033450D" w:rsidP="004E0C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0D" w:rsidRDefault="0033450D" w:rsidP="004E0C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0D" w:rsidRPr="00135053" w:rsidRDefault="0033450D" w:rsidP="004E0C9F">
            <w:pPr>
              <w:rPr>
                <w:lang w:eastAsia="en-US"/>
              </w:rPr>
            </w:pPr>
          </w:p>
        </w:tc>
      </w:tr>
      <w:tr w:rsidR="003F4676" w:rsidRPr="00840389" w:rsidTr="0033450D">
        <w:trPr>
          <w:trHeight w:val="945"/>
          <w:tblHeader/>
        </w:trPr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676" w:rsidRDefault="003F4676" w:rsidP="004173E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676" w:rsidRDefault="003F4676" w:rsidP="004173E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676" w:rsidRDefault="003F4676" w:rsidP="004173E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4676" w:rsidRDefault="003F4676" w:rsidP="004173E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F4676" w:rsidRDefault="003F4676" w:rsidP="004173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</w:t>
            </w:r>
          </w:p>
          <w:p w:rsidR="003F4676" w:rsidRPr="0080267E" w:rsidRDefault="003F4676" w:rsidP="003F46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Раздел № 5 изложить в следующей редакции:</w:t>
            </w:r>
          </w:p>
        </w:tc>
      </w:tr>
    </w:tbl>
    <w:p w:rsidR="00D62609" w:rsidRPr="0080267E" w:rsidRDefault="0080267E" w:rsidP="00D62609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80267E">
        <w:rPr>
          <w:rFonts w:cs="Calibri"/>
          <w:b/>
        </w:rPr>
        <w:t xml:space="preserve"> </w:t>
      </w:r>
      <w:r w:rsidRPr="0080267E">
        <w:rPr>
          <w:rFonts w:cs="Calibri"/>
          <w:b/>
          <w:sz w:val="28"/>
          <w:szCs w:val="28"/>
        </w:rPr>
        <w:t>5</w:t>
      </w:r>
      <w:r>
        <w:rPr>
          <w:rFonts w:cs="Calibri"/>
          <w:b/>
          <w:sz w:val="28"/>
          <w:szCs w:val="28"/>
        </w:rPr>
        <w:t>.</w:t>
      </w:r>
      <w:r w:rsidRPr="0080267E">
        <w:rPr>
          <w:rFonts w:cs="Calibri"/>
          <w:b/>
          <w:sz w:val="28"/>
          <w:szCs w:val="28"/>
        </w:rPr>
        <w:t xml:space="preserve"> Описание мер правового регулирования, направленных на достижени</w:t>
      </w:r>
      <w:r>
        <w:rPr>
          <w:rFonts w:cs="Calibri"/>
          <w:b/>
          <w:sz w:val="28"/>
          <w:szCs w:val="28"/>
        </w:rPr>
        <w:t>е целей муниципальной программы:</w:t>
      </w:r>
    </w:p>
    <w:p w:rsidR="00D62609" w:rsidRDefault="00D62609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97348" w:rsidRPr="00097348" w:rsidRDefault="00097348" w:rsidP="00097348">
      <w:pPr>
        <w:ind w:right="-4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97348">
        <w:rPr>
          <w:color w:val="000000"/>
          <w:sz w:val="28"/>
          <w:szCs w:val="28"/>
        </w:rPr>
        <w:t>Для реализации муниципальной программы «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Уличное освещение  сельского поселения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Новый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Сарбай муниципального района Кинельский Самарской области</w:t>
      </w:r>
      <w:r>
        <w:rPr>
          <w:bCs/>
          <w:sz w:val="28"/>
          <w:szCs w:val="28"/>
        </w:rPr>
        <w:t xml:space="preserve">»   </w:t>
      </w:r>
      <w:r>
        <w:rPr>
          <w:rFonts w:ascii="Times New Roman CYR" w:hAnsi="Times New Roman CYR" w:cs="Times New Roman CYR"/>
          <w:bCs/>
          <w:sz w:val="28"/>
          <w:szCs w:val="28"/>
        </w:rPr>
        <w:t>на 2017-2024 годы</w:t>
      </w:r>
      <w:r w:rsidRPr="00097348">
        <w:rPr>
          <w:color w:val="000000"/>
          <w:sz w:val="28"/>
          <w:szCs w:val="28"/>
        </w:rPr>
        <w:t>» мер</w:t>
      </w:r>
      <w:r>
        <w:rPr>
          <w:color w:val="000000"/>
          <w:sz w:val="28"/>
          <w:szCs w:val="28"/>
        </w:rPr>
        <w:t xml:space="preserve"> </w:t>
      </w:r>
      <w:r w:rsidRPr="00097348">
        <w:rPr>
          <w:color w:val="000000"/>
          <w:sz w:val="28"/>
          <w:szCs w:val="28"/>
        </w:rPr>
        <w:t>правового регулирования, направленных на достижение целей</w:t>
      </w:r>
      <w:r>
        <w:rPr>
          <w:color w:val="000000"/>
          <w:sz w:val="28"/>
          <w:szCs w:val="28"/>
        </w:rPr>
        <w:t xml:space="preserve"> </w:t>
      </w:r>
      <w:r w:rsidRPr="00097348">
        <w:rPr>
          <w:color w:val="000000"/>
          <w:sz w:val="28"/>
          <w:szCs w:val="28"/>
        </w:rPr>
        <w:t>Программы не потребуется.</w:t>
      </w:r>
    </w:p>
    <w:p w:rsidR="00097348" w:rsidRDefault="00097348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50D" w:rsidRDefault="0033450D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50D" w:rsidRDefault="0033450D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50D" w:rsidRDefault="0033450D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50D" w:rsidRDefault="0033450D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50D" w:rsidRDefault="0033450D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50D" w:rsidRPr="00097348" w:rsidRDefault="0033450D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0267E" w:rsidRDefault="00113326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6. Наименование </w:t>
      </w:r>
      <w:r w:rsidR="0080267E">
        <w:rPr>
          <w:b/>
          <w:bCs/>
          <w:sz w:val="28"/>
          <w:szCs w:val="28"/>
        </w:rPr>
        <w:t xml:space="preserve"> </w:t>
      </w:r>
      <w:r w:rsidR="004964CC">
        <w:rPr>
          <w:b/>
          <w:bCs/>
          <w:sz w:val="28"/>
          <w:szCs w:val="28"/>
        </w:rPr>
        <w:t xml:space="preserve">и содержание </w:t>
      </w:r>
      <w:r w:rsidR="0080267E">
        <w:rPr>
          <w:b/>
          <w:bCs/>
          <w:sz w:val="28"/>
          <w:szCs w:val="28"/>
        </w:rPr>
        <w:t xml:space="preserve"> раздела № 6 изложить в следующей редакции:</w:t>
      </w:r>
    </w:p>
    <w:p w:rsidR="0080267E" w:rsidRDefault="0080267E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50D" w:rsidRDefault="0033450D" w:rsidP="00D626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2609" w:rsidRDefault="00113326" w:rsidP="0080267E">
      <w:pPr>
        <w:pStyle w:val="ConsPlusCel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62609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80267E">
        <w:rPr>
          <w:rFonts w:ascii="Times New Roman" w:hAnsi="Times New Roman"/>
          <w:b/>
          <w:bCs/>
          <w:sz w:val="28"/>
          <w:szCs w:val="28"/>
        </w:rPr>
        <w:t>6. Информация о ресурсном обеспечении муниципальной программы.</w:t>
      </w:r>
    </w:p>
    <w:p w:rsidR="004964CC" w:rsidRDefault="004964CC" w:rsidP="0080267E">
      <w:pPr>
        <w:pStyle w:val="ConsPlusCel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4964CC">
        <w:rPr>
          <w:rFonts w:ascii="Times New Roman" w:hAnsi="Times New Roman"/>
          <w:bCs/>
          <w:sz w:val="28"/>
          <w:szCs w:val="28"/>
        </w:rPr>
        <w:t xml:space="preserve">Финансирование мероприятий Программы осуществляется из бюджета сельского поселения </w:t>
      </w:r>
      <w:proofErr w:type="gramStart"/>
      <w:r w:rsidRPr="004964CC">
        <w:rPr>
          <w:rFonts w:ascii="Times New Roman" w:hAnsi="Times New Roman"/>
          <w:bCs/>
          <w:sz w:val="28"/>
          <w:szCs w:val="28"/>
        </w:rPr>
        <w:t>Новый</w:t>
      </w:r>
      <w:proofErr w:type="gramEnd"/>
      <w:r w:rsidRPr="004964CC">
        <w:rPr>
          <w:rFonts w:ascii="Times New Roman" w:hAnsi="Times New Roman"/>
          <w:bCs/>
          <w:sz w:val="28"/>
          <w:szCs w:val="28"/>
        </w:rPr>
        <w:t xml:space="preserve"> Сарбай муниципального района Кинельский Самарской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964CC" w:rsidRDefault="004964CC" w:rsidP="0080267E">
      <w:pPr>
        <w:pStyle w:val="ConsPlusCel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Общий объем финансирования Программы составляет 1696,9 тыс. руб., в том числе:</w:t>
      </w:r>
    </w:p>
    <w:p w:rsidR="004964CC" w:rsidRDefault="004964CC" w:rsidP="004964C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2017 году — 190 тыс. рублей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4964CC" w:rsidRDefault="004964CC" w:rsidP="004964C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году —  187,5 тыс. рублей</w:t>
      </w:r>
    </w:p>
    <w:p w:rsidR="004964CC" w:rsidRDefault="004964CC" w:rsidP="004964C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2019 году –   190 тыс. рублей </w:t>
      </w:r>
    </w:p>
    <w:p w:rsidR="004964CC" w:rsidRDefault="004964CC" w:rsidP="004964C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2020 году-      216,0 тыс. рублей</w:t>
      </w:r>
    </w:p>
    <w:p w:rsidR="004964CC" w:rsidRDefault="004964CC" w:rsidP="004964C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2021 году -     211,4 тыс. рублей</w:t>
      </w:r>
    </w:p>
    <w:p w:rsidR="004964CC" w:rsidRDefault="004964CC" w:rsidP="004964C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2022 году-      225,0 тыс. рублей</w:t>
      </w:r>
    </w:p>
    <w:p w:rsidR="004964CC" w:rsidRDefault="004964CC" w:rsidP="004964C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году-      234,0 тыс. рублей</w:t>
      </w:r>
    </w:p>
    <w:p w:rsidR="004964CC" w:rsidRDefault="004964CC" w:rsidP="004964C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2024 году-      243,0 тыс. рублей</w:t>
      </w:r>
    </w:p>
    <w:p w:rsidR="004964CC" w:rsidRDefault="004964CC" w:rsidP="0080267E">
      <w:pPr>
        <w:pStyle w:val="ConsPlusCel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 финансирования мероприятий муниципальной программы могут быть скорректированы в процессе её реализации. </w:t>
      </w:r>
    </w:p>
    <w:p w:rsidR="0080267E" w:rsidRPr="004964CC" w:rsidRDefault="004964CC" w:rsidP="0080267E">
      <w:pPr>
        <w:pStyle w:val="ConsPlusCell"/>
        <w:jc w:val="both"/>
        <w:rPr>
          <w:rFonts w:ascii="Times New Roman" w:hAnsi="Times New Roman"/>
          <w:b/>
          <w:bCs/>
          <w:sz w:val="28"/>
          <w:szCs w:val="28"/>
        </w:rPr>
      </w:pPr>
      <w:r w:rsidRPr="004964CC">
        <w:rPr>
          <w:rFonts w:ascii="Times New Roman" w:hAnsi="Times New Roman"/>
          <w:bCs/>
          <w:sz w:val="28"/>
          <w:szCs w:val="28"/>
        </w:rPr>
        <w:t xml:space="preserve"> </w:t>
      </w:r>
      <w:r w:rsidR="0080267E" w:rsidRPr="004964CC">
        <w:rPr>
          <w:rFonts w:ascii="Times New Roman" w:hAnsi="Times New Roman"/>
          <w:bCs/>
          <w:sz w:val="28"/>
          <w:szCs w:val="28"/>
        </w:rPr>
        <w:t xml:space="preserve">    </w:t>
      </w:r>
      <w:r w:rsidR="0080267E" w:rsidRPr="004964CC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80267E" w:rsidRDefault="0080267E" w:rsidP="0080267E">
      <w:pPr>
        <w:pStyle w:val="ConsPlusCel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Раздел 7 изложить в следующей редакции:</w:t>
      </w:r>
    </w:p>
    <w:p w:rsidR="00097348" w:rsidRDefault="00097348" w:rsidP="0080267E">
      <w:pPr>
        <w:pStyle w:val="ConsPlusCel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3326" w:rsidRPr="00113326" w:rsidRDefault="00113326" w:rsidP="00113326">
      <w:pPr>
        <w:pStyle w:val="ab"/>
        <w:jc w:val="center"/>
        <w:rPr>
          <w:b/>
          <w:sz w:val="28"/>
          <w:szCs w:val="28"/>
        </w:rPr>
      </w:pPr>
      <w:r w:rsidRPr="00113326">
        <w:rPr>
          <w:b/>
          <w:sz w:val="28"/>
          <w:szCs w:val="28"/>
        </w:rPr>
        <w:t>7. Методика  комплексной оценки эффективности реализации муниципальной программы  за отчетный год и за период с начала реализации</w:t>
      </w:r>
    </w:p>
    <w:p w:rsidR="00113326" w:rsidRPr="00113326" w:rsidRDefault="00113326" w:rsidP="00113326">
      <w:pPr>
        <w:pStyle w:val="ab"/>
        <w:jc w:val="center"/>
        <w:rPr>
          <w:b/>
          <w:sz w:val="28"/>
          <w:szCs w:val="28"/>
        </w:rPr>
      </w:pPr>
    </w:p>
    <w:p w:rsidR="00113326" w:rsidRPr="00135053" w:rsidRDefault="00113326" w:rsidP="001133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35053">
        <w:rPr>
          <w:color w:val="000000"/>
          <w:sz w:val="28"/>
          <w:szCs w:val="28"/>
        </w:rPr>
        <w:t xml:space="preserve">Комплексная оценка эффективности реализации </w:t>
      </w:r>
      <w:r w:rsidRPr="00135053">
        <w:rPr>
          <w:sz w:val="28"/>
          <w:szCs w:val="28"/>
        </w:rPr>
        <w:t xml:space="preserve">муниципальной </w:t>
      </w:r>
      <w:r w:rsidRPr="00135053">
        <w:rPr>
          <w:color w:val="000000"/>
          <w:sz w:val="28"/>
          <w:szCs w:val="28"/>
        </w:rPr>
        <w:t>программы осуществляется ежегодно в течение всего срока ее реализации</w:t>
      </w:r>
      <w:r w:rsidRPr="00135053">
        <w:rPr>
          <w:sz w:val="28"/>
          <w:szCs w:val="28"/>
        </w:rPr>
        <w:t xml:space="preserve"> по окончании ее реализации и включает в себя оценку степени выполнения мероприятий муниципальной программы  и оценку эффективности реализации  муниципальной программы.</w:t>
      </w:r>
    </w:p>
    <w:p w:rsidR="00113326" w:rsidRPr="00135053" w:rsidRDefault="00113326" w:rsidP="001133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113326" w:rsidRPr="00135053" w:rsidRDefault="00113326" w:rsidP="00113326">
      <w:pPr>
        <w:numPr>
          <w:ilvl w:val="0"/>
          <w:numId w:val="49"/>
        </w:num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135053">
        <w:rPr>
          <w:color w:val="000000"/>
          <w:sz w:val="28"/>
          <w:szCs w:val="28"/>
        </w:rPr>
        <w:t xml:space="preserve">Оценка степени выполнения мероприятий </w:t>
      </w:r>
      <w:r w:rsidRPr="00135053">
        <w:rPr>
          <w:sz w:val="28"/>
          <w:szCs w:val="28"/>
        </w:rPr>
        <w:t>муниципальной</w:t>
      </w:r>
      <w:r w:rsidRPr="00135053">
        <w:rPr>
          <w:color w:val="000000"/>
          <w:sz w:val="28"/>
          <w:szCs w:val="28"/>
        </w:rPr>
        <w:t xml:space="preserve"> программы</w:t>
      </w:r>
      <w:r w:rsidRPr="00135053">
        <w:rPr>
          <w:color w:val="000000"/>
          <w:sz w:val="28"/>
          <w:szCs w:val="28"/>
          <w:lang w:val="en-US"/>
        </w:rPr>
        <w:t> </w:t>
      </w:r>
    </w:p>
    <w:p w:rsidR="00113326" w:rsidRPr="00135053" w:rsidRDefault="00113326" w:rsidP="00113326">
      <w:pPr>
        <w:autoSpaceDE w:val="0"/>
        <w:autoSpaceDN w:val="0"/>
        <w:adjustRightInd w:val="0"/>
        <w:ind w:left="720"/>
        <w:outlineLvl w:val="0"/>
        <w:rPr>
          <w:color w:val="000000"/>
          <w:sz w:val="28"/>
          <w:szCs w:val="28"/>
        </w:rPr>
      </w:pPr>
    </w:p>
    <w:p w:rsidR="00113326" w:rsidRPr="00135053" w:rsidRDefault="00113326" w:rsidP="001133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135053">
        <w:rPr>
          <w:color w:val="000000"/>
          <w:sz w:val="28"/>
          <w:szCs w:val="28"/>
        </w:rPr>
        <w:t xml:space="preserve">Степень выполнения мероприятий </w:t>
      </w:r>
      <w:r w:rsidRPr="00135053">
        <w:rPr>
          <w:sz w:val="28"/>
          <w:szCs w:val="28"/>
        </w:rPr>
        <w:t>муниципальной</w:t>
      </w:r>
      <w:r w:rsidRPr="00135053">
        <w:rPr>
          <w:color w:val="000000"/>
          <w:sz w:val="28"/>
          <w:szCs w:val="28"/>
        </w:rPr>
        <w:t xml:space="preserve"> программы</w:t>
      </w:r>
      <w:r w:rsidRPr="00135053">
        <w:rPr>
          <w:color w:val="000000"/>
          <w:sz w:val="28"/>
          <w:szCs w:val="28"/>
          <w:lang w:val="en-US"/>
        </w:rPr>
        <w:t> </w:t>
      </w:r>
      <w:r w:rsidRPr="00135053">
        <w:rPr>
          <w:color w:val="000000"/>
          <w:sz w:val="28"/>
          <w:szCs w:val="28"/>
        </w:rPr>
        <w:t xml:space="preserve">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113326" w:rsidRPr="00135053" w:rsidRDefault="00113326" w:rsidP="001133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135053">
        <w:rPr>
          <w:color w:val="000000"/>
          <w:sz w:val="28"/>
          <w:szCs w:val="28"/>
        </w:rPr>
        <w:t xml:space="preserve">Степень выполнения мероприятий </w:t>
      </w:r>
      <w:r w:rsidRPr="00135053">
        <w:rPr>
          <w:sz w:val="28"/>
          <w:szCs w:val="28"/>
        </w:rPr>
        <w:t>муниципальной</w:t>
      </w:r>
      <w:r w:rsidRPr="00135053">
        <w:rPr>
          <w:color w:val="000000"/>
          <w:sz w:val="28"/>
          <w:szCs w:val="28"/>
        </w:rPr>
        <w:t xml:space="preserve"> программы  по окончании ее реализации рассчитывается как отношение количества мероприятий, выполненных за весь период реализации </w:t>
      </w:r>
      <w:r w:rsidRPr="00135053">
        <w:rPr>
          <w:sz w:val="28"/>
          <w:szCs w:val="28"/>
        </w:rPr>
        <w:t>муниципальной</w:t>
      </w:r>
      <w:r w:rsidRPr="00135053">
        <w:rPr>
          <w:color w:val="000000"/>
          <w:sz w:val="28"/>
          <w:szCs w:val="28"/>
        </w:rPr>
        <w:t xml:space="preserve"> программы, к общему </w:t>
      </w:r>
      <w:r w:rsidRPr="00135053">
        <w:rPr>
          <w:color w:val="000000"/>
          <w:sz w:val="28"/>
          <w:szCs w:val="28"/>
        </w:rPr>
        <w:lastRenderedPageBreak/>
        <w:t>количеству мероприятий, предусмотренных к выполнению за весь период ее реализации.</w:t>
      </w:r>
    </w:p>
    <w:p w:rsidR="00113326" w:rsidRPr="00135053" w:rsidRDefault="00113326" w:rsidP="00113326">
      <w:pPr>
        <w:numPr>
          <w:ilvl w:val="0"/>
          <w:numId w:val="49"/>
        </w:num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135053">
        <w:rPr>
          <w:color w:val="000000"/>
          <w:sz w:val="28"/>
          <w:szCs w:val="28"/>
        </w:rPr>
        <w:t xml:space="preserve">Оценка эффективности реализации </w:t>
      </w:r>
      <w:r w:rsidRPr="00135053">
        <w:rPr>
          <w:sz w:val="28"/>
          <w:szCs w:val="28"/>
        </w:rPr>
        <w:t>муниципальной</w:t>
      </w:r>
      <w:r w:rsidRPr="00135053">
        <w:rPr>
          <w:color w:val="000000"/>
          <w:sz w:val="28"/>
          <w:szCs w:val="28"/>
        </w:rPr>
        <w:t xml:space="preserve"> программы </w:t>
      </w:r>
    </w:p>
    <w:p w:rsidR="00113326" w:rsidRPr="00135053" w:rsidRDefault="00113326" w:rsidP="00113326">
      <w:pPr>
        <w:autoSpaceDE w:val="0"/>
        <w:autoSpaceDN w:val="0"/>
        <w:adjustRightInd w:val="0"/>
        <w:ind w:left="720"/>
        <w:outlineLvl w:val="0"/>
        <w:rPr>
          <w:color w:val="000000"/>
          <w:sz w:val="28"/>
          <w:szCs w:val="28"/>
        </w:rPr>
      </w:pPr>
    </w:p>
    <w:p w:rsidR="00113326" w:rsidRPr="00135053" w:rsidRDefault="00113326" w:rsidP="001133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135053">
        <w:rPr>
          <w:color w:val="000000"/>
          <w:sz w:val="28"/>
          <w:szCs w:val="28"/>
        </w:rPr>
        <w:t xml:space="preserve">Эффективность реализации </w:t>
      </w:r>
      <w:r w:rsidRPr="00135053">
        <w:rPr>
          <w:sz w:val="28"/>
          <w:szCs w:val="28"/>
        </w:rPr>
        <w:t>муниципальной</w:t>
      </w:r>
      <w:r w:rsidRPr="00135053">
        <w:rPr>
          <w:color w:val="000000"/>
          <w:sz w:val="28"/>
          <w:szCs w:val="28"/>
        </w:rPr>
        <w:t xml:space="preserve"> программы  рассчитывается путем соотнесения степени достижения показателей (индикаторов) </w:t>
      </w:r>
      <w:r w:rsidRPr="00135053">
        <w:rPr>
          <w:sz w:val="28"/>
          <w:szCs w:val="28"/>
        </w:rPr>
        <w:t>муниципальной</w:t>
      </w:r>
      <w:r w:rsidRPr="00135053">
        <w:rPr>
          <w:color w:val="000000"/>
          <w:sz w:val="28"/>
          <w:szCs w:val="28"/>
        </w:rPr>
        <w:t xml:space="preserve"> программы.</w:t>
      </w:r>
    </w:p>
    <w:p w:rsidR="00113326" w:rsidRPr="00135053" w:rsidRDefault="00113326" w:rsidP="0011332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35053">
        <w:rPr>
          <w:sz w:val="28"/>
          <w:szCs w:val="28"/>
        </w:rPr>
        <w:t>Показатель эффективности реализации муниципальной программы  (</w:t>
      </w:r>
      <w:r w:rsidRPr="00135053">
        <w:rPr>
          <w:sz w:val="28"/>
          <w:szCs w:val="28"/>
          <w:lang w:val="en-US"/>
        </w:rPr>
        <w:t>R</w:t>
      </w:r>
      <w:r w:rsidRPr="00135053">
        <w:rPr>
          <w:sz w:val="28"/>
          <w:szCs w:val="28"/>
        </w:rPr>
        <w:t>) за отчетный год рассчитывается по формуле</w:t>
      </w:r>
    </w:p>
    <w:p w:rsidR="00113326" w:rsidRPr="00135053" w:rsidRDefault="00113326" w:rsidP="00113326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35053">
        <w:rPr>
          <w:position w:val="-56"/>
          <w:sz w:val="28"/>
          <w:szCs w:val="28"/>
        </w:rPr>
        <w:object w:dxaOrig="240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5pt" o:ole="">
            <v:imagedata r:id="rId7" o:title=""/>
          </v:shape>
          <o:OLEObject Type="Embed" ProgID="Equation.3" ShapeID="_x0000_i1025" DrawAspect="Content" ObjectID="_1723383065" r:id="rId8"/>
        </w:object>
      </w:r>
      <w:r w:rsidRPr="00135053">
        <w:rPr>
          <w:sz w:val="28"/>
          <w:szCs w:val="28"/>
        </w:rPr>
        <w:t>,</w:t>
      </w:r>
    </w:p>
    <w:p w:rsidR="00113326" w:rsidRPr="00135053" w:rsidRDefault="00113326" w:rsidP="00113326">
      <w:pPr>
        <w:spacing w:line="360" w:lineRule="auto"/>
        <w:jc w:val="both"/>
        <w:rPr>
          <w:sz w:val="28"/>
          <w:szCs w:val="28"/>
        </w:rPr>
      </w:pPr>
      <w:r w:rsidRPr="00135053">
        <w:rPr>
          <w:sz w:val="28"/>
          <w:szCs w:val="28"/>
        </w:rPr>
        <w:t>где</w:t>
      </w:r>
      <w:proofErr w:type="gramStart"/>
      <w:r w:rsidRPr="00135053">
        <w:rPr>
          <w:sz w:val="28"/>
          <w:szCs w:val="28"/>
          <w:lang w:val="en-US"/>
        </w:rPr>
        <w:t>N</w:t>
      </w:r>
      <w:proofErr w:type="gramEnd"/>
      <w:r w:rsidRPr="00135053">
        <w:rPr>
          <w:sz w:val="28"/>
          <w:szCs w:val="28"/>
        </w:rPr>
        <w:t xml:space="preserve">– количество показателей (индикаторов) муниципальной программы; </w:t>
      </w:r>
    </w:p>
    <w:p w:rsidR="00113326" w:rsidRPr="00135053" w:rsidRDefault="00113326" w:rsidP="00113326">
      <w:pPr>
        <w:spacing w:line="360" w:lineRule="auto"/>
        <w:ind w:firstLine="709"/>
        <w:jc w:val="both"/>
        <w:rPr>
          <w:sz w:val="28"/>
          <w:szCs w:val="28"/>
        </w:rPr>
      </w:pPr>
      <w:r w:rsidRPr="00135053">
        <w:rPr>
          <w:position w:val="-10"/>
          <w:sz w:val="28"/>
          <w:szCs w:val="28"/>
        </w:rPr>
        <w:object w:dxaOrig="600" w:dyaOrig="360">
          <v:shape id="_x0000_i1026" type="#_x0000_t75" style="width:30pt;height:18pt" o:ole="">
            <v:imagedata r:id="rId9" o:title=""/>
          </v:shape>
          <o:OLEObject Type="Embed" ProgID="Equation.3" ShapeID="_x0000_i1026" DrawAspect="Content" ObjectID="_1723383066" r:id="rId10"/>
        </w:object>
      </w:r>
      <w:r w:rsidRPr="00135053">
        <w:rPr>
          <w:sz w:val="28"/>
          <w:szCs w:val="28"/>
        </w:rPr>
        <w:t xml:space="preserve">– плановое значение </w:t>
      </w:r>
      <w:r w:rsidRPr="00135053">
        <w:rPr>
          <w:sz w:val="28"/>
          <w:szCs w:val="28"/>
          <w:lang w:val="en-US"/>
        </w:rPr>
        <w:t>n</w:t>
      </w:r>
      <w:r w:rsidRPr="00135053">
        <w:rPr>
          <w:sz w:val="28"/>
          <w:szCs w:val="28"/>
        </w:rPr>
        <w:t>-го показателя (индикатора);</w:t>
      </w:r>
    </w:p>
    <w:p w:rsidR="00113326" w:rsidRPr="00135053" w:rsidRDefault="00113326" w:rsidP="00113326">
      <w:pPr>
        <w:spacing w:line="360" w:lineRule="auto"/>
        <w:ind w:firstLine="709"/>
        <w:jc w:val="both"/>
        <w:rPr>
          <w:sz w:val="28"/>
          <w:szCs w:val="28"/>
        </w:rPr>
      </w:pPr>
      <w:r w:rsidRPr="00135053">
        <w:rPr>
          <w:position w:val="-10"/>
          <w:sz w:val="28"/>
          <w:szCs w:val="28"/>
        </w:rPr>
        <w:object w:dxaOrig="600" w:dyaOrig="360">
          <v:shape id="_x0000_i1027" type="#_x0000_t75" style="width:30pt;height:18pt" o:ole="">
            <v:imagedata r:id="rId11" o:title=""/>
          </v:shape>
          <o:OLEObject Type="Embed" ProgID="Equation.3" ShapeID="_x0000_i1027" DrawAspect="Content" ObjectID="_1723383067" r:id="rId12"/>
        </w:object>
      </w:r>
      <w:r w:rsidRPr="00135053">
        <w:rPr>
          <w:sz w:val="28"/>
          <w:szCs w:val="28"/>
        </w:rPr>
        <w:t xml:space="preserve">– значение </w:t>
      </w:r>
      <w:r w:rsidRPr="00135053">
        <w:rPr>
          <w:sz w:val="28"/>
          <w:szCs w:val="28"/>
          <w:lang w:val="en-US"/>
        </w:rPr>
        <w:t>n</w:t>
      </w:r>
      <w:r w:rsidRPr="00135053">
        <w:rPr>
          <w:sz w:val="28"/>
          <w:szCs w:val="28"/>
        </w:rPr>
        <w:t>-го показателя (индикатора) на конец отчетного года;</w:t>
      </w:r>
    </w:p>
    <w:p w:rsidR="00113326" w:rsidRPr="00135053" w:rsidRDefault="00113326" w:rsidP="00113326">
      <w:pPr>
        <w:spacing w:line="360" w:lineRule="auto"/>
        <w:ind w:firstLine="709"/>
        <w:jc w:val="both"/>
        <w:rPr>
          <w:sz w:val="28"/>
          <w:szCs w:val="28"/>
        </w:rPr>
      </w:pPr>
      <w:r w:rsidRPr="00135053">
        <w:rPr>
          <w:position w:val="-4"/>
          <w:sz w:val="28"/>
          <w:szCs w:val="28"/>
        </w:rPr>
        <w:object w:dxaOrig="560" w:dyaOrig="300">
          <v:shape id="_x0000_i1028" type="#_x0000_t75" style="width:27pt;height:14.5pt" o:ole="">
            <v:imagedata r:id="rId13" o:title=""/>
          </v:shape>
          <o:OLEObject Type="Embed" ProgID="Equation.3" ShapeID="_x0000_i1028" DrawAspect="Content" ObjectID="_1723383068" r:id="rId14"/>
        </w:object>
      </w:r>
      <w:r w:rsidRPr="00135053">
        <w:rPr>
          <w:sz w:val="28"/>
          <w:szCs w:val="28"/>
        </w:rPr>
        <w:t>– плановая сумма средств на финансирование муниципальной программы</w:t>
      </w:r>
      <w:r w:rsidRPr="00135053">
        <w:rPr>
          <w:color w:val="000000"/>
          <w:sz w:val="28"/>
          <w:szCs w:val="28"/>
        </w:rPr>
        <w:t xml:space="preserve">, </w:t>
      </w:r>
      <w:r w:rsidRPr="00135053">
        <w:rPr>
          <w:sz w:val="28"/>
          <w:szCs w:val="28"/>
        </w:rPr>
        <w:t>предусмотренная на реализацию программных мероприятий в отчетном году;</w:t>
      </w:r>
    </w:p>
    <w:p w:rsidR="00113326" w:rsidRPr="00135053" w:rsidRDefault="00113326" w:rsidP="00113326">
      <w:pPr>
        <w:spacing w:line="360" w:lineRule="auto"/>
        <w:ind w:firstLine="709"/>
        <w:jc w:val="both"/>
        <w:rPr>
          <w:sz w:val="28"/>
          <w:szCs w:val="28"/>
        </w:rPr>
      </w:pPr>
      <w:r w:rsidRPr="00135053">
        <w:rPr>
          <w:position w:val="-4"/>
          <w:sz w:val="28"/>
          <w:szCs w:val="28"/>
        </w:rPr>
        <w:object w:dxaOrig="540" w:dyaOrig="300">
          <v:shape id="_x0000_i1029" type="#_x0000_t75" style="width:27pt;height:14.5pt" o:ole="">
            <v:imagedata r:id="rId15" o:title=""/>
          </v:shape>
          <o:OLEObject Type="Embed" ProgID="Equation.3" ShapeID="_x0000_i1029" DrawAspect="Content" ObjectID="_1723383069" r:id="rId16"/>
        </w:object>
      </w:r>
      <w:r w:rsidRPr="00135053">
        <w:rPr>
          <w:sz w:val="28"/>
          <w:szCs w:val="28"/>
        </w:rPr>
        <w:t>– сумма фактически произведенных расходов на реализацию мероприятий муниципальной программы на конец отчетного года.</w:t>
      </w:r>
    </w:p>
    <w:p w:rsidR="00113326" w:rsidRPr="00135053" w:rsidRDefault="00113326" w:rsidP="00113326">
      <w:pPr>
        <w:spacing w:line="360" w:lineRule="auto"/>
        <w:ind w:firstLine="709"/>
        <w:jc w:val="both"/>
        <w:rPr>
          <w:sz w:val="28"/>
          <w:szCs w:val="28"/>
        </w:rPr>
      </w:pPr>
      <w:r w:rsidRPr="00135053">
        <w:rPr>
          <w:sz w:val="28"/>
          <w:szCs w:val="28"/>
        </w:rPr>
        <w:t>Для расчета показателя эффективности реализации муниципальной программы  используются показатели (индикаторы), достижение значений которых предусмотрено в отчетном году.</w:t>
      </w:r>
    </w:p>
    <w:p w:rsidR="00113326" w:rsidRPr="00135053" w:rsidRDefault="00113326" w:rsidP="00113326">
      <w:pPr>
        <w:tabs>
          <w:tab w:val="left" w:pos="2277"/>
        </w:tabs>
        <w:jc w:val="both"/>
        <w:rPr>
          <w:sz w:val="28"/>
          <w:szCs w:val="28"/>
        </w:rPr>
      </w:pPr>
    </w:p>
    <w:p w:rsidR="00113326" w:rsidRPr="00135053" w:rsidRDefault="00113326" w:rsidP="00113326">
      <w:pPr>
        <w:tabs>
          <w:tab w:val="left" w:pos="2277"/>
        </w:tabs>
        <w:jc w:val="both"/>
        <w:rPr>
          <w:sz w:val="28"/>
          <w:szCs w:val="28"/>
        </w:rPr>
      </w:pPr>
    </w:p>
    <w:p w:rsidR="00113326" w:rsidRPr="00135053" w:rsidRDefault="00113326" w:rsidP="00113326">
      <w:pPr>
        <w:pStyle w:val="21"/>
        <w:rPr>
          <w:b/>
          <w:bCs/>
          <w:sz w:val="28"/>
          <w:szCs w:val="28"/>
        </w:rPr>
      </w:pPr>
    </w:p>
    <w:p w:rsidR="00113326" w:rsidRPr="00135053" w:rsidRDefault="00113326" w:rsidP="00113326">
      <w:pPr>
        <w:pStyle w:val="21"/>
        <w:rPr>
          <w:b/>
          <w:bCs/>
          <w:sz w:val="28"/>
          <w:szCs w:val="28"/>
        </w:rPr>
      </w:pPr>
    </w:p>
    <w:p w:rsidR="00113326" w:rsidRPr="00135053" w:rsidRDefault="00113326" w:rsidP="00113326">
      <w:pPr>
        <w:pStyle w:val="21"/>
        <w:rPr>
          <w:b/>
          <w:bCs/>
          <w:sz w:val="28"/>
          <w:szCs w:val="28"/>
        </w:rPr>
      </w:pPr>
    </w:p>
    <w:p w:rsidR="00BC1BB8" w:rsidRPr="00135053" w:rsidRDefault="00BC1BB8" w:rsidP="00431827">
      <w:pPr>
        <w:shd w:val="clear" w:color="auto" w:fill="FFFFFF"/>
        <w:spacing w:after="113"/>
        <w:rPr>
          <w:rFonts w:ascii="Arial" w:hAnsi="Arial" w:cs="Arial"/>
          <w:color w:val="000000"/>
          <w:sz w:val="28"/>
          <w:szCs w:val="28"/>
        </w:rPr>
      </w:pPr>
    </w:p>
    <w:sectPr w:rsidR="00BC1BB8" w:rsidRPr="00135053" w:rsidSect="00493B4D">
      <w:headerReference w:type="even" r:id="rId17"/>
      <w:headerReference w:type="default" r:id="rId18"/>
      <w:headerReference w:type="firs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C6" w:rsidRDefault="000A1CC6" w:rsidP="008E6CCB">
      <w:r>
        <w:separator/>
      </w:r>
    </w:p>
  </w:endnote>
  <w:endnote w:type="continuationSeparator" w:id="0">
    <w:p w:rsidR="000A1CC6" w:rsidRDefault="000A1CC6" w:rsidP="008E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C6" w:rsidRDefault="000A1CC6" w:rsidP="008E6CCB">
      <w:r>
        <w:separator/>
      </w:r>
    </w:p>
  </w:footnote>
  <w:footnote w:type="continuationSeparator" w:id="0">
    <w:p w:rsidR="000A1CC6" w:rsidRDefault="000A1CC6" w:rsidP="008E6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5A" w:rsidRDefault="00466D5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5A" w:rsidRDefault="00466D5A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5A" w:rsidRDefault="00466D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37A15BC"/>
    <w:multiLevelType w:val="hybridMultilevel"/>
    <w:tmpl w:val="E134294E"/>
    <w:name w:val="WW8Num2"/>
    <w:lvl w:ilvl="0" w:tplc="4922EE8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B8E2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7231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A275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0461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48BE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42ED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F21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7AEE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E43E21"/>
    <w:multiLevelType w:val="hybridMultilevel"/>
    <w:tmpl w:val="4B1A8122"/>
    <w:lvl w:ilvl="0" w:tplc="23D052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932010B"/>
    <w:multiLevelType w:val="multilevel"/>
    <w:tmpl w:val="5A68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22CDF"/>
    <w:multiLevelType w:val="hybridMultilevel"/>
    <w:tmpl w:val="29D413BA"/>
    <w:lvl w:ilvl="0" w:tplc="BBEAB13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77F10"/>
    <w:multiLevelType w:val="hybridMultilevel"/>
    <w:tmpl w:val="0ADE3666"/>
    <w:lvl w:ilvl="0" w:tplc="0419000F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D6E5FCD"/>
    <w:multiLevelType w:val="hybridMultilevel"/>
    <w:tmpl w:val="90B87C78"/>
    <w:lvl w:ilvl="0" w:tplc="6C4655F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7721D0E"/>
    <w:multiLevelType w:val="hybridMultilevel"/>
    <w:tmpl w:val="EBE8AB56"/>
    <w:lvl w:ilvl="0" w:tplc="3CC25A9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2C6A85"/>
    <w:multiLevelType w:val="hybridMultilevel"/>
    <w:tmpl w:val="1A7AFA4C"/>
    <w:lvl w:ilvl="0" w:tplc="2FBA7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12">
    <w:nsid w:val="1DC66CE4"/>
    <w:multiLevelType w:val="multilevel"/>
    <w:tmpl w:val="91BC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671161"/>
    <w:multiLevelType w:val="hybridMultilevel"/>
    <w:tmpl w:val="D702E152"/>
    <w:lvl w:ilvl="0" w:tplc="C4EC279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E697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C06B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1A72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0660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7630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244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2A7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3655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EDF0421"/>
    <w:multiLevelType w:val="multilevel"/>
    <w:tmpl w:val="136E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83B36"/>
    <w:multiLevelType w:val="multilevel"/>
    <w:tmpl w:val="8488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5C24CC"/>
    <w:multiLevelType w:val="hybridMultilevel"/>
    <w:tmpl w:val="BD6EB4A6"/>
    <w:lvl w:ilvl="0" w:tplc="F8323C0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>
    <w:nsid w:val="2AD8566C"/>
    <w:multiLevelType w:val="hybridMultilevel"/>
    <w:tmpl w:val="7626F94A"/>
    <w:lvl w:ilvl="0" w:tplc="DF7AD03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822316"/>
    <w:multiLevelType w:val="multilevel"/>
    <w:tmpl w:val="795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D087D"/>
    <w:multiLevelType w:val="hybridMultilevel"/>
    <w:tmpl w:val="E3F6113C"/>
    <w:lvl w:ilvl="0" w:tplc="D7742A62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2FEF2519"/>
    <w:multiLevelType w:val="hybridMultilevel"/>
    <w:tmpl w:val="43A8FBC4"/>
    <w:lvl w:ilvl="0" w:tplc="395E28F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09D341C"/>
    <w:multiLevelType w:val="hybridMultilevel"/>
    <w:tmpl w:val="CAF24BC6"/>
    <w:lvl w:ilvl="0" w:tplc="DFBA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D2A0E"/>
    <w:multiLevelType w:val="multilevel"/>
    <w:tmpl w:val="397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4306DE"/>
    <w:multiLevelType w:val="multilevel"/>
    <w:tmpl w:val="279E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5F4193"/>
    <w:multiLevelType w:val="hybridMultilevel"/>
    <w:tmpl w:val="864A27FE"/>
    <w:lvl w:ilvl="0" w:tplc="0419000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6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7595D77"/>
    <w:multiLevelType w:val="hybridMultilevel"/>
    <w:tmpl w:val="93D28ABA"/>
    <w:lvl w:ilvl="0" w:tplc="B5BEE1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7EAD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AA40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A8E2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CE62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D2DA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B830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3C4F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5E9A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8A114E3"/>
    <w:multiLevelType w:val="hybridMultilevel"/>
    <w:tmpl w:val="D8C48E70"/>
    <w:lvl w:ilvl="0" w:tplc="EC32B91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311555"/>
    <w:multiLevelType w:val="hybridMultilevel"/>
    <w:tmpl w:val="83C6BF5C"/>
    <w:lvl w:ilvl="0" w:tplc="3A9E31F4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>
    <w:nsid w:val="4FF372D8"/>
    <w:multiLevelType w:val="hybridMultilevel"/>
    <w:tmpl w:val="90A23F48"/>
    <w:lvl w:ilvl="0" w:tplc="955EA10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532D2497"/>
    <w:multiLevelType w:val="hybridMultilevel"/>
    <w:tmpl w:val="968C077E"/>
    <w:lvl w:ilvl="0" w:tplc="5F908D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61B2111"/>
    <w:multiLevelType w:val="hybridMultilevel"/>
    <w:tmpl w:val="48266CBE"/>
    <w:lvl w:ilvl="0" w:tplc="3AB48B2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749482C"/>
    <w:multiLevelType w:val="hybridMultilevel"/>
    <w:tmpl w:val="E03AB5E8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7C160FF"/>
    <w:multiLevelType w:val="hybridMultilevel"/>
    <w:tmpl w:val="AFC4858E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ACD4339"/>
    <w:multiLevelType w:val="multilevel"/>
    <w:tmpl w:val="50F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5B0818"/>
    <w:multiLevelType w:val="hybridMultilevel"/>
    <w:tmpl w:val="38E8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6F7AB9"/>
    <w:multiLevelType w:val="hybridMultilevel"/>
    <w:tmpl w:val="B01EDEDC"/>
    <w:lvl w:ilvl="0" w:tplc="4AAC0D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8">
    <w:nsid w:val="68332A61"/>
    <w:multiLevelType w:val="hybridMultilevel"/>
    <w:tmpl w:val="DFF8ACAE"/>
    <w:lvl w:ilvl="0" w:tplc="3948DED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ED74C7"/>
    <w:multiLevelType w:val="hybridMultilevel"/>
    <w:tmpl w:val="8A2899B4"/>
    <w:lvl w:ilvl="0" w:tplc="5144329C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0">
    <w:nsid w:val="6DFF1775"/>
    <w:multiLevelType w:val="hybridMultilevel"/>
    <w:tmpl w:val="28EC3836"/>
    <w:lvl w:ilvl="0" w:tplc="F5E84586">
      <w:start w:val="1"/>
      <w:numFmt w:val="decimal"/>
      <w:lvlText w:val="%1."/>
      <w:lvlJc w:val="left"/>
      <w:pPr>
        <w:ind w:left="116" w:hanging="6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>
      <w:numFmt w:val="bullet"/>
      <w:lvlText w:val="•"/>
      <w:lvlJc w:val="left"/>
      <w:pPr>
        <w:ind w:left="1124" w:hanging="663"/>
      </w:pPr>
      <w:rPr>
        <w:lang w:val="ru-RU" w:eastAsia="en-US" w:bidi="ar-SA"/>
      </w:rPr>
    </w:lvl>
    <w:lvl w:ilvl="2" w:tplc="0419001B">
      <w:numFmt w:val="bullet"/>
      <w:lvlText w:val="•"/>
      <w:lvlJc w:val="left"/>
      <w:pPr>
        <w:ind w:left="2128" w:hanging="663"/>
      </w:pPr>
      <w:rPr>
        <w:lang w:val="ru-RU" w:eastAsia="en-US" w:bidi="ar-SA"/>
      </w:rPr>
    </w:lvl>
    <w:lvl w:ilvl="3" w:tplc="0419000F">
      <w:numFmt w:val="bullet"/>
      <w:lvlText w:val="•"/>
      <w:lvlJc w:val="left"/>
      <w:pPr>
        <w:ind w:left="3132" w:hanging="663"/>
      </w:pPr>
      <w:rPr>
        <w:lang w:val="ru-RU" w:eastAsia="en-US" w:bidi="ar-SA"/>
      </w:rPr>
    </w:lvl>
    <w:lvl w:ilvl="4" w:tplc="04190019">
      <w:numFmt w:val="bullet"/>
      <w:lvlText w:val="•"/>
      <w:lvlJc w:val="left"/>
      <w:pPr>
        <w:ind w:left="4136" w:hanging="663"/>
      </w:pPr>
      <w:rPr>
        <w:lang w:val="ru-RU" w:eastAsia="en-US" w:bidi="ar-SA"/>
      </w:rPr>
    </w:lvl>
    <w:lvl w:ilvl="5" w:tplc="0419001B">
      <w:numFmt w:val="bullet"/>
      <w:lvlText w:val="•"/>
      <w:lvlJc w:val="left"/>
      <w:pPr>
        <w:ind w:left="5140" w:hanging="663"/>
      </w:pPr>
      <w:rPr>
        <w:lang w:val="ru-RU" w:eastAsia="en-US" w:bidi="ar-SA"/>
      </w:rPr>
    </w:lvl>
    <w:lvl w:ilvl="6" w:tplc="0419000F">
      <w:numFmt w:val="bullet"/>
      <w:lvlText w:val="•"/>
      <w:lvlJc w:val="left"/>
      <w:pPr>
        <w:ind w:left="6144" w:hanging="663"/>
      </w:pPr>
      <w:rPr>
        <w:lang w:val="ru-RU" w:eastAsia="en-US" w:bidi="ar-SA"/>
      </w:rPr>
    </w:lvl>
    <w:lvl w:ilvl="7" w:tplc="04190019">
      <w:numFmt w:val="bullet"/>
      <w:lvlText w:val="•"/>
      <w:lvlJc w:val="left"/>
      <w:pPr>
        <w:ind w:left="7148" w:hanging="663"/>
      </w:pPr>
      <w:rPr>
        <w:lang w:val="ru-RU" w:eastAsia="en-US" w:bidi="ar-SA"/>
      </w:rPr>
    </w:lvl>
    <w:lvl w:ilvl="8" w:tplc="0419001B">
      <w:numFmt w:val="bullet"/>
      <w:lvlText w:val="•"/>
      <w:lvlJc w:val="left"/>
      <w:pPr>
        <w:ind w:left="8152" w:hanging="663"/>
      </w:pPr>
      <w:rPr>
        <w:lang w:val="ru-RU" w:eastAsia="en-US" w:bidi="ar-SA"/>
      </w:rPr>
    </w:lvl>
  </w:abstractNum>
  <w:abstractNum w:abstractNumId="41">
    <w:nsid w:val="6F0723C3"/>
    <w:multiLevelType w:val="hybridMultilevel"/>
    <w:tmpl w:val="E7D6C450"/>
    <w:lvl w:ilvl="0" w:tplc="F98CF58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6C656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F281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B885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C6CE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900C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3068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24EE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FCD0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07D28F0"/>
    <w:multiLevelType w:val="multilevel"/>
    <w:tmpl w:val="694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454CE0"/>
    <w:multiLevelType w:val="multilevel"/>
    <w:tmpl w:val="D9C2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080114"/>
    <w:multiLevelType w:val="hybridMultilevel"/>
    <w:tmpl w:val="E9B0B17E"/>
    <w:lvl w:ilvl="0" w:tplc="4CB64E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>
    <w:nsid w:val="7BFD5C50"/>
    <w:multiLevelType w:val="multilevel"/>
    <w:tmpl w:val="7D66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A41C71"/>
    <w:multiLevelType w:val="hybridMultilevel"/>
    <w:tmpl w:val="BA341026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22"/>
  </w:num>
  <w:num w:numId="6">
    <w:abstractNumId w:val="4"/>
  </w:num>
  <w:num w:numId="7">
    <w:abstractNumId w:val="6"/>
  </w:num>
  <w:num w:numId="8">
    <w:abstractNumId w:val="26"/>
    <w:lvlOverride w:ilvl="0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7"/>
  </w:num>
  <w:num w:numId="12">
    <w:abstractNumId w:val="3"/>
  </w:num>
  <w:num w:numId="13">
    <w:abstractNumId w:val="46"/>
  </w:num>
  <w:num w:numId="14">
    <w:abstractNumId w:val="33"/>
  </w:num>
  <w:num w:numId="15">
    <w:abstractNumId w:val="34"/>
  </w:num>
  <w:num w:numId="16">
    <w:abstractNumId w:val="9"/>
  </w:num>
  <w:num w:numId="17">
    <w:abstractNumId w:val="30"/>
  </w:num>
  <w:num w:numId="18">
    <w:abstractNumId w:val="21"/>
  </w:num>
  <w:num w:numId="19">
    <w:abstractNumId w:val="28"/>
  </w:num>
  <w:num w:numId="20">
    <w:abstractNumId w:val="17"/>
  </w:num>
  <w:num w:numId="21">
    <w:abstractNumId w:val="32"/>
  </w:num>
  <w:num w:numId="22">
    <w:abstractNumId w:val="8"/>
  </w:num>
  <w:num w:numId="23">
    <w:abstractNumId w:val="13"/>
  </w:num>
  <w:num w:numId="24">
    <w:abstractNumId w:val="38"/>
  </w:num>
  <w:num w:numId="25">
    <w:abstractNumId w:val="41"/>
  </w:num>
  <w:num w:numId="26">
    <w:abstractNumId w:val="39"/>
  </w:num>
  <w:num w:numId="27">
    <w:abstractNumId w:val="29"/>
  </w:num>
  <w:num w:numId="28">
    <w:abstractNumId w:val="7"/>
  </w:num>
  <w:num w:numId="29">
    <w:abstractNumId w:val="37"/>
  </w:num>
  <w:num w:numId="30">
    <w:abstractNumId w:val="20"/>
  </w:num>
  <w:num w:numId="31">
    <w:abstractNumId w:val="16"/>
  </w:num>
  <w:num w:numId="32">
    <w:abstractNumId w:val="25"/>
  </w:num>
  <w:num w:numId="33">
    <w:abstractNumId w:val="5"/>
  </w:num>
  <w:num w:numId="34">
    <w:abstractNumId w:val="18"/>
  </w:num>
  <w:num w:numId="35">
    <w:abstractNumId w:val="35"/>
  </w:num>
  <w:num w:numId="36">
    <w:abstractNumId w:val="43"/>
  </w:num>
  <w:num w:numId="37">
    <w:abstractNumId w:val="15"/>
  </w:num>
  <w:num w:numId="38">
    <w:abstractNumId w:val="45"/>
  </w:num>
  <w:num w:numId="39">
    <w:abstractNumId w:val="23"/>
  </w:num>
  <w:num w:numId="40">
    <w:abstractNumId w:val="24"/>
  </w:num>
  <w:num w:numId="41">
    <w:abstractNumId w:val="12"/>
  </w:num>
  <w:num w:numId="42">
    <w:abstractNumId w:val="2"/>
  </w:num>
  <w:num w:numId="43">
    <w:abstractNumId w:val="1"/>
  </w:num>
  <w:num w:numId="44">
    <w:abstractNumId w:val="42"/>
  </w:num>
  <w:num w:numId="45">
    <w:abstractNumId w:val="14"/>
  </w:num>
  <w:num w:numId="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53A"/>
    <w:rsid w:val="000055D8"/>
    <w:rsid w:val="0001339A"/>
    <w:rsid w:val="000163A7"/>
    <w:rsid w:val="00024FCC"/>
    <w:rsid w:val="00030A30"/>
    <w:rsid w:val="000362CB"/>
    <w:rsid w:val="00097348"/>
    <w:rsid w:val="000A1CC6"/>
    <w:rsid w:val="00111B81"/>
    <w:rsid w:val="00113326"/>
    <w:rsid w:val="00135053"/>
    <w:rsid w:val="00137259"/>
    <w:rsid w:val="00140C80"/>
    <w:rsid w:val="001E042B"/>
    <w:rsid w:val="001E420B"/>
    <w:rsid w:val="00255FCD"/>
    <w:rsid w:val="002707CA"/>
    <w:rsid w:val="00281356"/>
    <w:rsid w:val="0033450D"/>
    <w:rsid w:val="00360AEF"/>
    <w:rsid w:val="00372AAE"/>
    <w:rsid w:val="003F4676"/>
    <w:rsid w:val="004173E5"/>
    <w:rsid w:val="00431827"/>
    <w:rsid w:val="00466D5A"/>
    <w:rsid w:val="00475FEB"/>
    <w:rsid w:val="00493B4D"/>
    <w:rsid w:val="004964CC"/>
    <w:rsid w:val="004A0D3E"/>
    <w:rsid w:val="004C61CE"/>
    <w:rsid w:val="004E6A9F"/>
    <w:rsid w:val="00574DF3"/>
    <w:rsid w:val="00595A4C"/>
    <w:rsid w:val="005D3B64"/>
    <w:rsid w:val="0065246E"/>
    <w:rsid w:val="006C18D9"/>
    <w:rsid w:val="00734DC5"/>
    <w:rsid w:val="00746993"/>
    <w:rsid w:val="00757864"/>
    <w:rsid w:val="007613BE"/>
    <w:rsid w:val="0077031E"/>
    <w:rsid w:val="00791A41"/>
    <w:rsid w:val="007F7023"/>
    <w:rsid w:val="0080267E"/>
    <w:rsid w:val="008215C7"/>
    <w:rsid w:val="00897A4F"/>
    <w:rsid w:val="008D1CC0"/>
    <w:rsid w:val="008E6CCB"/>
    <w:rsid w:val="009338CC"/>
    <w:rsid w:val="00950612"/>
    <w:rsid w:val="009A47ED"/>
    <w:rsid w:val="00A1198A"/>
    <w:rsid w:val="00A54AEA"/>
    <w:rsid w:val="00AA0552"/>
    <w:rsid w:val="00AB0376"/>
    <w:rsid w:val="00AD0238"/>
    <w:rsid w:val="00B12185"/>
    <w:rsid w:val="00B63534"/>
    <w:rsid w:val="00BC1BB8"/>
    <w:rsid w:val="00BF653A"/>
    <w:rsid w:val="00C24980"/>
    <w:rsid w:val="00C30D64"/>
    <w:rsid w:val="00C43133"/>
    <w:rsid w:val="00C97E48"/>
    <w:rsid w:val="00CC5186"/>
    <w:rsid w:val="00CD404F"/>
    <w:rsid w:val="00CF2A79"/>
    <w:rsid w:val="00D62609"/>
    <w:rsid w:val="00D83269"/>
    <w:rsid w:val="00D84CDB"/>
    <w:rsid w:val="00DB5D44"/>
    <w:rsid w:val="00DC53BA"/>
    <w:rsid w:val="00E063FD"/>
    <w:rsid w:val="00E77FBD"/>
    <w:rsid w:val="00F3026E"/>
    <w:rsid w:val="00F42C97"/>
    <w:rsid w:val="00F60772"/>
    <w:rsid w:val="00FD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7F7023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suppressAutoHyphens/>
      <w:jc w:val="center"/>
      <w:textAlignment w:val="baseline"/>
      <w:outlineLvl w:val="1"/>
    </w:pPr>
    <w:rPr>
      <w:rFonts w:eastAsia="Andale Sans UI" w:cs="Tahoma"/>
      <w:b/>
      <w:color w:val="000000"/>
      <w:kern w:val="2"/>
      <w:sz w:val="28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7F7023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suppressAutoHyphens/>
      <w:jc w:val="center"/>
      <w:textAlignment w:val="baseline"/>
      <w:outlineLvl w:val="2"/>
    </w:pPr>
    <w:rPr>
      <w:rFonts w:eastAsia="Andale Sans UI" w:cs="Tahoma"/>
      <w:b/>
      <w:color w:val="000000"/>
      <w:kern w:val="2"/>
      <w:sz w:val="18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7F7023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0"/>
      </w:tabs>
      <w:suppressAutoHyphens/>
      <w:jc w:val="center"/>
      <w:textAlignment w:val="baseline"/>
      <w:outlineLvl w:val="3"/>
    </w:pPr>
    <w:rPr>
      <w:rFonts w:eastAsia="Andale Sans UI" w:cs="Tahoma"/>
      <w:b/>
      <w:color w:val="000000"/>
      <w:kern w:val="2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40C80"/>
    <w:rPr>
      <w:color w:val="0000FF"/>
      <w:u w:val="single"/>
    </w:rPr>
  </w:style>
  <w:style w:type="paragraph" w:customStyle="1" w:styleId="ConsPlusNormal">
    <w:name w:val="ConsPlusNormal"/>
    <w:uiPriority w:val="99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nhideWhenUsed/>
    <w:rsid w:val="00595A4C"/>
    <w:pPr>
      <w:spacing w:after="120"/>
    </w:pPr>
  </w:style>
  <w:style w:type="character" w:customStyle="1" w:styleId="ac">
    <w:name w:val="Основной текст Знак"/>
    <w:basedOn w:val="a0"/>
    <w:link w:val="ab"/>
    <w:rsid w:val="00595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595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95A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595A4C"/>
    <w:pPr>
      <w:widowControl w:val="0"/>
      <w:autoSpaceDE w:val="0"/>
      <w:autoSpaceDN w:val="0"/>
      <w:spacing w:after="120" w:line="480" w:lineRule="auto"/>
    </w:pPr>
    <w:rPr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95A4C"/>
    <w:rPr>
      <w:rFonts w:ascii="Times New Roman" w:eastAsia="Times New Roman" w:hAnsi="Times New Roman" w:cs="Times New Roman"/>
    </w:rPr>
  </w:style>
  <w:style w:type="paragraph" w:styleId="ad">
    <w:name w:val="Body Text First Indent"/>
    <w:basedOn w:val="ab"/>
    <w:link w:val="ae"/>
    <w:uiPriority w:val="99"/>
    <w:unhideWhenUsed/>
    <w:rsid w:val="007F7023"/>
    <w:pPr>
      <w:spacing w:after="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7F7023"/>
  </w:style>
  <w:style w:type="paragraph" w:styleId="af">
    <w:name w:val="No Spacing"/>
    <w:qFormat/>
    <w:rsid w:val="007F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врезки"/>
    <w:basedOn w:val="a"/>
    <w:rsid w:val="007F7023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basedOn w:val="a"/>
    <w:rsid w:val="007F7023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ConsPlusNonformat">
    <w:name w:val="ConsPlusNonformat"/>
    <w:rsid w:val="007F70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7F70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70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7F702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F70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0">
    <w:name w:val="ConsNormal"/>
    <w:rsid w:val="007F7023"/>
    <w:pPr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table" w:customStyle="1" w:styleId="12">
    <w:name w:val="Сетка таблицы1"/>
    <w:basedOn w:val="a1"/>
    <w:next w:val="a8"/>
    <w:rsid w:val="007F7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7F7023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character" w:customStyle="1" w:styleId="af1">
    <w:name w:val="Верхний колонтитул Знак"/>
    <w:link w:val="af2"/>
    <w:rsid w:val="007F7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1"/>
    <w:rsid w:val="007F702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2"/>
    <w:uiPriority w:val="99"/>
    <w:rsid w:val="007F7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link w:val="af4"/>
    <w:rsid w:val="007F7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3"/>
    <w:rsid w:val="007F7023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4"/>
    <w:uiPriority w:val="99"/>
    <w:rsid w:val="007F7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7F702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rsid w:val="007F7023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7">
    <w:name w:val="Revision"/>
    <w:hidden/>
    <w:uiPriority w:val="99"/>
    <w:semiHidden/>
    <w:rsid w:val="007F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mphasis"/>
    <w:qFormat/>
    <w:rsid w:val="007F7023"/>
    <w:rPr>
      <w:i/>
      <w:iCs/>
    </w:rPr>
  </w:style>
  <w:style w:type="paragraph" w:styleId="af9">
    <w:name w:val="Title"/>
    <w:basedOn w:val="a"/>
    <w:next w:val="a"/>
    <w:link w:val="afa"/>
    <w:qFormat/>
    <w:rsid w:val="007F70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7F702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b">
    <w:name w:val="Subtitle"/>
    <w:basedOn w:val="a"/>
    <w:next w:val="a"/>
    <w:link w:val="afc"/>
    <w:qFormat/>
    <w:rsid w:val="007F702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b"/>
    <w:rsid w:val="007F702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7F7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d">
    <w:name w:val="annotation reference"/>
    <w:rsid w:val="007F7023"/>
    <w:rPr>
      <w:sz w:val="16"/>
      <w:szCs w:val="16"/>
    </w:rPr>
  </w:style>
  <w:style w:type="paragraph" w:styleId="afe">
    <w:name w:val="annotation text"/>
    <w:basedOn w:val="a"/>
    <w:link w:val="aff"/>
    <w:rsid w:val="007F7023"/>
  </w:style>
  <w:style w:type="character" w:customStyle="1" w:styleId="aff">
    <w:name w:val="Текст примечания Знак"/>
    <w:basedOn w:val="a0"/>
    <w:link w:val="afe"/>
    <w:rsid w:val="007F70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7F7023"/>
    <w:rPr>
      <w:b/>
      <w:bCs/>
    </w:rPr>
  </w:style>
  <w:style w:type="character" w:customStyle="1" w:styleId="aff1">
    <w:name w:val="Тема примечания Знак"/>
    <w:basedOn w:val="aff"/>
    <w:link w:val="aff0"/>
    <w:rsid w:val="007F702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7023"/>
    <w:rPr>
      <w:rFonts w:ascii="Times New Roman" w:eastAsia="Andale Sans UI" w:hAnsi="Times New Roman" w:cs="Tahoma"/>
      <w:b/>
      <w:color w:val="000000"/>
      <w:kern w:val="2"/>
      <w:sz w:val="28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7F7023"/>
    <w:rPr>
      <w:rFonts w:ascii="Times New Roman" w:eastAsia="Andale Sans UI" w:hAnsi="Times New Roman" w:cs="Tahoma"/>
      <w:b/>
      <w:color w:val="000000"/>
      <w:kern w:val="2"/>
      <w:sz w:val="18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7F7023"/>
    <w:rPr>
      <w:rFonts w:ascii="Times New Roman" w:eastAsia="Andale Sans UI" w:hAnsi="Times New Roman" w:cs="Tahoma"/>
      <w:b/>
      <w:color w:val="000000"/>
      <w:kern w:val="2"/>
      <w:sz w:val="24"/>
      <w:szCs w:val="24"/>
      <w:lang w:val="en-US" w:bidi="en-US"/>
    </w:rPr>
  </w:style>
  <w:style w:type="character" w:customStyle="1" w:styleId="WW8Num1z0">
    <w:name w:val="WW8Num1z0"/>
    <w:rsid w:val="007F7023"/>
  </w:style>
  <w:style w:type="character" w:customStyle="1" w:styleId="WW8Num1z1">
    <w:name w:val="WW8Num1z1"/>
    <w:rsid w:val="007F7023"/>
  </w:style>
  <w:style w:type="character" w:customStyle="1" w:styleId="WW8Num1z2">
    <w:name w:val="WW8Num1z2"/>
    <w:rsid w:val="007F7023"/>
  </w:style>
  <w:style w:type="character" w:customStyle="1" w:styleId="WW8Num1z3">
    <w:name w:val="WW8Num1z3"/>
    <w:rsid w:val="007F7023"/>
  </w:style>
  <w:style w:type="character" w:customStyle="1" w:styleId="WW8Num1z4">
    <w:name w:val="WW8Num1z4"/>
    <w:rsid w:val="007F7023"/>
  </w:style>
  <w:style w:type="character" w:customStyle="1" w:styleId="WW8Num1z5">
    <w:name w:val="WW8Num1z5"/>
    <w:rsid w:val="007F7023"/>
  </w:style>
  <w:style w:type="character" w:customStyle="1" w:styleId="WW8Num1z6">
    <w:name w:val="WW8Num1z6"/>
    <w:rsid w:val="007F7023"/>
  </w:style>
  <w:style w:type="character" w:customStyle="1" w:styleId="WW8Num1z7">
    <w:name w:val="WW8Num1z7"/>
    <w:rsid w:val="007F7023"/>
  </w:style>
  <w:style w:type="character" w:customStyle="1" w:styleId="WW8Num1z8">
    <w:name w:val="WW8Num1z8"/>
    <w:rsid w:val="007F7023"/>
  </w:style>
  <w:style w:type="character" w:customStyle="1" w:styleId="WW8Num2z0">
    <w:name w:val="WW8Num2z0"/>
    <w:rsid w:val="007F7023"/>
  </w:style>
  <w:style w:type="character" w:customStyle="1" w:styleId="WW8Num2z1">
    <w:name w:val="WW8Num2z1"/>
    <w:rsid w:val="007F7023"/>
  </w:style>
  <w:style w:type="character" w:customStyle="1" w:styleId="WW8Num2z2">
    <w:name w:val="WW8Num2z2"/>
    <w:rsid w:val="007F7023"/>
  </w:style>
  <w:style w:type="character" w:customStyle="1" w:styleId="WW8Num2z3">
    <w:name w:val="WW8Num2z3"/>
    <w:rsid w:val="007F7023"/>
  </w:style>
  <w:style w:type="character" w:customStyle="1" w:styleId="WW8Num2z4">
    <w:name w:val="WW8Num2z4"/>
    <w:rsid w:val="007F7023"/>
  </w:style>
  <w:style w:type="character" w:customStyle="1" w:styleId="WW8Num2z5">
    <w:name w:val="WW8Num2z5"/>
    <w:rsid w:val="007F7023"/>
  </w:style>
  <w:style w:type="character" w:customStyle="1" w:styleId="WW8Num2z6">
    <w:name w:val="WW8Num2z6"/>
    <w:rsid w:val="007F7023"/>
  </w:style>
  <w:style w:type="character" w:customStyle="1" w:styleId="WW8Num2z7">
    <w:name w:val="WW8Num2z7"/>
    <w:rsid w:val="007F7023"/>
  </w:style>
  <w:style w:type="character" w:customStyle="1" w:styleId="WW8Num2z8">
    <w:name w:val="WW8Num2z8"/>
    <w:rsid w:val="007F7023"/>
  </w:style>
  <w:style w:type="character" w:customStyle="1" w:styleId="WW8Num3z0">
    <w:name w:val="WW8Num3z0"/>
    <w:rsid w:val="007F7023"/>
  </w:style>
  <w:style w:type="character" w:customStyle="1" w:styleId="WW8Num3z1">
    <w:name w:val="WW8Num3z1"/>
    <w:rsid w:val="007F7023"/>
  </w:style>
  <w:style w:type="character" w:customStyle="1" w:styleId="WW8Num3z2">
    <w:name w:val="WW8Num3z2"/>
    <w:rsid w:val="007F7023"/>
  </w:style>
  <w:style w:type="character" w:customStyle="1" w:styleId="WW8Num3z3">
    <w:name w:val="WW8Num3z3"/>
    <w:rsid w:val="007F7023"/>
  </w:style>
  <w:style w:type="character" w:customStyle="1" w:styleId="WW8Num3z4">
    <w:name w:val="WW8Num3z4"/>
    <w:rsid w:val="007F7023"/>
  </w:style>
  <w:style w:type="character" w:customStyle="1" w:styleId="WW8Num3z5">
    <w:name w:val="WW8Num3z5"/>
    <w:rsid w:val="007F7023"/>
  </w:style>
  <w:style w:type="character" w:customStyle="1" w:styleId="WW8Num3z6">
    <w:name w:val="WW8Num3z6"/>
    <w:rsid w:val="007F7023"/>
  </w:style>
  <w:style w:type="character" w:customStyle="1" w:styleId="WW8Num3z7">
    <w:name w:val="WW8Num3z7"/>
    <w:rsid w:val="007F7023"/>
  </w:style>
  <w:style w:type="character" w:customStyle="1" w:styleId="WW8Num3z8">
    <w:name w:val="WW8Num3z8"/>
    <w:rsid w:val="007F7023"/>
  </w:style>
  <w:style w:type="character" w:customStyle="1" w:styleId="WW8Num4z0">
    <w:name w:val="WW8Num4z0"/>
    <w:rsid w:val="007F7023"/>
  </w:style>
  <w:style w:type="character" w:customStyle="1" w:styleId="WW8Num4z1">
    <w:name w:val="WW8Num4z1"/>
    <w:rsid w:val="007F7023"/>
  </w:style>
  <w:style w:type="character" w:customStyle="1" w:styleId="WW8Num4z2">
    <w:name w:val="WW8Num4z2"/>
    <w:rsid w:val="007F7023"/>
  </w:style>
  <w:style w:type="character" w:customStyle="1" w:styleId="WW8Num4z3">
    <w:name w:val="WW8Num4z3"/>
    <w:rsid w:val="007F7023"/>
  </w:style>
  <w:style w:type="character" w:customStyle="1" w:styleId="WW8Num4z4">
    <w:name w:val="WW8Num4z4"/>
    <w:rsid w:val="007F7023"/>
  </w:style>
  <w:style w:type="character" w:customStyle="1" w:styleId="WW8Num4z5">
    <w:name w:val="WW8Num4z5"/>
    <w:rsid w:val="007F7023"/>
  </w:style>
  <w:style w:type="character" w:customStyle="1" w:styleId="WW8Num4z6">
    <w:name w:val="WW8Num4z6"/>
    <w:rsid w:val="007F7023"/>
  </w:style>
  <w:style w:type="character" w:customStyle="1" w:styleId="WW8Num4z7">
    <w:name w:val="WW8Num4z7"/>
    <w:rsid w:val="007F7023"/>
  </w:style>
  <w:style w:type="character" w:customStyle="1" w:styleId="WW8Num4z8">
    <w:name w:val="WW8Num4z8"/>
    <w:rsid w:val="007F7023"/>
  </w:style>
  <w:style w:type="character" w:customStyle="1" w:styleId="WW8Num5z0">
    <w:name w:val="WW8Num5z0"/>
    <w:rsid w:val="007F7023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F7023"/>
  </w:style>
  <w:style w:type="character" w:customStyle="1" w:styleId="WW8Num5z2">
    <w:name w:val="WW8Num5z2"/>
    <w:rsid w:val="007F7023"/>
  </w:style>
  <w:style w:type="character" w:customStyle="1" w:styleId="WW8Num5z3">
    <w:name w:val="WW8Num5z3"/>
    <w:rsid w:val="007F7023"/>
  </w:style>
  <w:style w:type="character" w:customStyle="1" w:styleId="WW8Num5z4">
    <w:name w:val="WW8Num5z4"/>
    <w:rsid w:val="007F7023"/>
  </w:style>
  <w:style w:type="character" w:customStyle="1" w:styleId="WW8Num5z5">
    <w:name w:val="WW8Num5z5"/>
    <w:rsid w:val="007F7023"/>
  </w:style>
  <w:style w:type="character" w:customStyle="1" w:styleId="WW8Num5z6">
    <w:name w:val="WW8Num5z6"/>
    <w:rsid w:val="007F7023"/>
  </w:style>
  <w:style w:type="character" w:customStyle="1" w:styleId="WW8Num5z7">
    <w:name w:val="WW8Num5z7"/>
    <w:rsid w:val="007F7023"/>
  </w:style>
  <w:style w:type="character" w:customStyle="1" w:styleId="WW8Num5z8">
    <w:name w:val="WW8Num5z8"/>
    <w:rsid w:val="007F7023"/>
  </w:style>
  <w:style w:type="character" w:customStyle="1" w:styleId="WW8Num6z0">
    <w:name w:val="WW8Num6z0"/>
    <w:rsid w:val="007F7023"/>
  </w:style>
  <w:style w:type="character" w:customStyle="1" w:styleId="WW8Num6z1">
    <w:name w:val="WW8Num6z1"/>
    <w:rsid w:val="007F7023"/>
  </w:style>
  <w:style w:type="character" w:customStyle="1" w:styleId="WW8Num6z2">
    <w:name w:val="WW8Num6z2"/>
    <w:rsid w:val="007F7023"/>
  </w:style>
  <w:style w:type="character" w:customStyle="1" w:styleId="WW8Num6z3">
    <w:name w:val="WW8Num6z3"/>
    <w:rsid w:val="007F7023"/>
  </w:style>
  <w:style w:type="character" w:customStyle="1" w:styleId="WW8Num6z4">
    <w:name w:val="WW8Num6z4"/>
    <w:rsid w:val="007F7023"/>
  </w:style>
  <w:style w:type="character" w:customStyle="1" w:styleId="WW8Num6z5">
    <w:name w:val="WW8Num6z5"/>
    <w:rsid w:val="007F7023"/>
  </w:style>
  <w:style w:type="character" w:customStyle="1" w:styleId="WW8Num6z6">
    <w:name w:val="WW8Num6z6"/>
    <w:rsid w:val="007F7023"/>
  </w:style>
  <w:style w:type="character" w:customStyle="1" w:styleId="WW8Num6z7">
    <w:name w:val="WW8Num6z7"/>
    <w:rsid w:val="007F7023"/>
  </w:style>
  <w:style w:type="character" w:customStyle="1" w:styleId="WW8Num6z8">
    <w:name w:val="WW8Num6z8"/>
    <w:rsid w:val="007F7023"/>
  </w:style>
  <w:style w:type="character" w:customStyle="1" w:styleId="WW8Num7z0">
    <w:name w:val="WW8Num7z0"/>
    <w:rsid w:val="007F7023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F7023"/>
  </w:style>
  <w:style w:type="character" w:customStyle="1" w:styleId="WW8Num7z2">
    <w:name w:val="WW8Num7z2"/>
    <w:rsid w:val="007F7023"/>
  </w:style>
  <w:style w:type="character" w:customStyle="1" w:styleId="WW8Num7z3">
    <w:name w:val="WW8Num7z3"/>
    <w:rsid w:val="007F7023"/>
  </w:style>
  <w:style w:type="character" w:customStyle="1" w:styleId="WW8Num7z4">
    <w:name w:val="WW8Num7z4"/>
    <w:rsid w:val="007F7023"/>
  </w:style>
  <w:style w:type="character" w:customStyle="1" w:styleId="WW8Num7z5">
    <w:name w:val="WW8Num7z5"/>
    <w:rsid w:val="007F7023"/>
  </w:style>
  <w:style w:type="character" w:customStyle="1" w:styleId="WW8Num7z6">
    <w:name w:val="WW8Num7z6"/>
    <w:rsid w:val="007F7023"/>
  </w:style>
  <w:style w:type="character" w:customStyle="1" w:styleId="WW8Num7z7">
    <w:name w:val="WW8Num7z7"/>
    <w:rsid w:val="007F7023"/>
  </w:style>
  <w:style w:type="character" w:customStyle="1" w:styleId="WW8Num7z8">
    <w:name w:val="WW8Num7z8"/>
    <w:rsid w:val="007F7023"/>
  </w:style>
  <w:style w:type="character" w:customStyle="1" w:styleId="15">
    <w:name w:val="Основной шрифт абзаца1"/>
    <w:rsid w:val="007F7023"/>
  </w:style>
  <w:style w:type="character" w:customStyle="1" w:styleId="aff2">
    <w:name w:val="Символ нумерации"/>
    <w:rsid w:val="007F7023"/>
  </w:style>
  <w:style w:type="character" w:customStyle="1" w:styleId="WWCharLFO2LVL2">
    <w:name w:val="WW_CharLFO2LVL2"/>
    <w:rsid w:val="007F7023"/>
    <w:rPr>
      <w:b/>
      <w:sz w:val="28"/>
      <w:szCs w:val="28"/>
    </w:rPr>
  </w:style>
  <w:style w:type="character" w:customStyle="1" w:styleId="WWCharLFO5LVL1">
    <w:name w:val="WW_CharLFO5LVL1"/>
    <w:rsid w:val="007F7023"/>
    <w:rPr>
      <w:rFonts w:ascii="Times New Roman" w:eastAsia="Times New Roman" w:hAnsi="Times New Roman" w:cs="Times New Roman"/>
    </w:rPr>
  </w:style>
  <w:style w:type="paragraph" w:customStyle="1" w:styleId="16">
    <w:name w:val="Заголовок1"/>
    <w:basedOn w:val="a"/>
    <w:next w:val="ab"/>
    <w:rsid w:val="007F7023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textAlignment w:val="baseline"/>
    </w:pPr>
    <w:rPr>
      <w:rFonts w:ascii="Arial" w:eastAsia="Andale Sans UI" w:hAnsi="Arial" w:cs="Arial"/>
      <w:color w:val="000000"/>
      <w:kern w:val="2"/>
      <w:sz w:val="28"/>
      <w:szCs w:val="28"/>
      <w:lang w:val="en-US" w:eastAsia="en-US" w:bidi="en-US"/>
    </w:rPr>
  </w:style>
  <w:style w:type="paragraph" w:styleId="aff3">
    <w:name w:val="List"/>
    <w:basedOn w:val="ab"/>
    <w:rsid w:val="007F702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en-US" w:bidi="en-US"/>
    </w:rPr>
  </w:style>
  <w:style w:type="paragraph" w:styleId="aff4">
    <w:name w:val="caption"/>
    <w:basedOn w:val="a"/>
    <w:qFormat/>
    <w:rsid w:val="007F7023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eastAsia="Andale Sans UI" w:cs="Mangal"/>
      <w:i/>
      <w:iCs/>
      <w:color w:val="000000"/>
      <w:kern w:val="2"/>
      <w:sz w:val="24"/>
      <w:szCs w:val="24"/>
      <w:lang w:val="en-US" w:eastAsia="en-US" w:bidi="en-US"/>
    </w:rPr>
  </w:style>
  <w:style w:type="paragraph" w:customStyle="1" w:styleId="17">
    <w:name w:val="Указатель1"/>
    <w:basedOn w:val="a"/>
    <w:rsid w:val="007F7023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en-US" w:bidi="en-US"/>
    </w:rPr>
  </w:style>
  <w:style w:type="paragraph" w:customStyle="1" w:styleId="18">
    <w:name w:val="Обычный1"/>
    <w:rsid w:val="007F702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19">
    <w:name w:val="Название объекта1"/>
    <w:basedOn w:val="a"/>
    <w:rsid w:val="007F7023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  <w:textAlignment w:val="baseline"/>
    </w:pPr>
    <w:rPr>
      <w:rFonts w:eastAsia="Andale Sans UI" w:cs="Tahoma"/>
      <w:i/>
      <w:iCs/>
      <w:color w:val="000000"/>
      <w:kern w:val="2"/>
      <w:sz w:val="24"/>
      <w:szCs w:val="24"/>
      <w:lang w:val="en-US" w:eastAsia="en-US" w:bidi="en-US"/>
    </w:rPr>
  </w:style>
  <w:style w:type="paragraph" w:customStyle="1" w:styleId="LO-Normal">
    <w:name w:val="LO-Normal"/>
    <w:rsid w:val="007F702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aff5">
    <w:name w:val="Содержимое таблицы"/>
    <w:basedOn w:val="a"/>
    <w:rsid w:val="007F7023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en-US" w:bidi="en-US"/>
    </w:rPr>
  </w:style>
  <w:style w:type="paragraph" w:customStyle="1" w:styleId="aff6">
    <w:name w:val="Заголовок таблицы"/>
    <w:basedOn w:val="aff5"/>
    <w:rsid w:val="007F7023"/>
    <w:pPr>
      <w:jc w:val="center"/>
    </w:pPr>
    <w:rPr>
      <w:b/>
      <w:bCs/>
    </w:rPr>
  </w:style>
  <w:style w:type="paragraph" w:customStyle="1" w:styleId="aff7">
    <w:name w:val="Верхний и нижний колонтитулы"/>
    <w:basedOn w:val="a"/>
    <w:rsid w:val="007F7023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en-US" w:bidi="en-US"/>
    </w:rPr>
  </w:style>
  <w:style w:type="character" w:customStyle="1" w:styleId="1a">
    <w:name w:val="Текст выноски Знак1"/>
    <w:basedOn w:val="a0"/>
    <w:uiPriority w:val="99"/>
    <w:rsid w:val="007F7023"/>
    <w:rPr>
      <w:rFonts w:ascii="Segoe UI" w:eastAsia="Andale Sans UI" w:hAnsi="Segoe UI" w:cs="Segoe UI"/>
      <w:color w:val="000000"/>
      <w:kern w:val="2"/>
      <w:sz w:val="18"/>
      <w:szCs w:val="18"/>
      <w:lang w:val="en-US" w:bidi="en-US"/>
    </w:rPr>
  </w:style>
  <w:style w:type="character" w:customStyle="1" w:styleId="apple-converted-space">
    <w:name w:val="apple-converted-space"/>
    <w:basedOn w:val="a0"/>
    <w:rsid w:val="007F7023"/>
  </w:style>
  <w:style w:type="character" w:customStyle="1" w:styleId="pull-right">
    <w:name w:val="pull-right"/>
    <w:basedOn w:val="a0"/>
    <w:rsid w:val="007F7023"/>
  </w:style>
  <w:style w:type="character" w:styleId="aff8">
    <w:name w:val="Strong"/>
    <w:basedOn w:val="a0"/>
    <w:qFormat/>
    <w:rsid w:val="007F7023"/>
    <w:rPr>
      <w:b/>
      <w:bCs/>
    </w:rPr>
  </w:style>
  <w:style w:type="character" w:customStyle="1" w:styleId="linelogin">
    <w:name w:val="line_login"/>
    <w:basedOn w:val="a0"/>
    <w:rsid w:val="007F70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70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F702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F70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F70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ale-percent">
    <w:name w:val="sale-percent"/>
    <w:basedOn w:val="a0"/>
    <w:rsid w:val="007F7023"/>
  </w:style>
  <w:style w:type="paragraph" w:customStyle="1" w:styleId="producttext">
    <w:name w:val="product_text"/>
    <w:basedOn w:val="a"/>
    <w:rsid w:val="007F7023"/>
    <w:pPr>
      <w:spacing w:before="100" w:beforeAutospacing="1" w:after="100" w:afterAutospacing="1"/>
    </w:pPr>
    <w:rPr>
      <w:sz w:val="24"/>
      <w:szCs w:val="24"/>
    </w:rPr>
  </w:style>
  <w:style w:type="character" w:customStyle="1" w:styleId="phone">
    <w:name w:val="phone"/>
    <w:basedOn w:val="a0"/>
    <w:rsid w:val="007F7023"/>
  </w:style>
  <w:style w:type="character" w:customStyle="1" w:styleId="email">
    <w:name w:val="email"/>
    <w:basedOn w:val="a0"/>
    <w:rsid w:val="007F7023"/>
  </w:style>
  <w:style w:type="paragraph" w:customStyle="1" w:styleId="041e0421041d041e0412041d041e0419">
    <w:name w:val="041e0421041d041e0412041d041e0419"/>
    <w:basedOn w:val="a"/>
    <w:rsid w:val="007F7023"/>
    <w:pPr>
      <w:spacing w:before="60" w:after="140"/>
    </w:pPr>
    <w:rPr>
      <w:kern w:val="1"/>
      <w:sz w:val="24"/>
      <w:szCs w:val="24"/>
      <w:lang w:eastAsia="zh-CN"/>
    </w:rPr>
  </w:style>
  <w:style w:type="character" w:customStyle="1" w:styleId="FontStyle17">
    <w:name w:val="Font Style17"/>
    <w:rsid w:val="007F702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F70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19</cp:revision>
  <cp:lastPrinted>2022-08-30T12:44:00Z</cp:lastPrinted>
  <dcterms:created xsi:type="dcterms:W3CDTF">2022-08-25T07:26:00Z</dcterms:created>
  <dcterms:modified xsi:type="dcterms:W3CDTF">2022-08-30T12:44:00Z</dcterms:modified>
</cp:coreProperties>
</file>