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184 от 16.12.2021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34BB5">
        <w:rPr>
          <w:b/>
          <w:sz w:val="28"/>
          <w:szCs w:val="28"/>
        </w:rPr>
        <w:t>а 2022 год и на плановый период 2023 и 2024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34BB5">
        <w:rPr>
          <w:sz w:val="28"/>
          <w:szCs w:val="28"/>
        </w:rPr>
        <w:t>№ 184 от 16.12.2021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34BB5">
        <w:rPr>
          <w:sz w:val="28"/>
          <w:szCs w:val="28"/>
        </w:rPr>
        <w:t>ьного района Кинельский  на 2022 год и на плановый период 2023 и 2024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34BB5">
        <w:rPr>
          <w:sz w:val="26"/>
          <w:szCs w:val="26"/>
        </w:rPr>
        <w:t>льного района Кинельский на 2022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34BB5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1B42ED">
        <w:rPr>
          <w:sz w:val="28"/>
          <w:szCs w:val="28"/>
        </w:rPr>
        <w:t xml:space="preserve">38 574,1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1B42ED">
        <w:rPr>
          <w:sz w:val="26"/>
          <w:szCs w:val="26"/>
        </w:rPr>
        <w:t>448 884,0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B34BB5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</w:t>
      </w:r>
      <w:r w:rsidR="00220C78">
        <w:rPr>
          <w:sz w:val="28"/>
          <w:szCs w:val="28"/>
        </w:rPr>
        <w:t xml:space="preserve"> год предусмотрено: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B34BB5">
        <w:rPr>
          <w:sz w:val="28"/>
          <w:szCs w:val="28"/>
        </w:rPr>
        <w:t xml:space="preserve">10,0 </w:t>
      </w:r>
      <w:r>
        <w:rPr>
          <w:sz w:val="28"/>
          <w:szCs w:val="28"/>
        </w:rPr>
        <w:t>тыс.руб.,</w:t>
      </w:r>
    </w:p>
    <w:p w:rsidR="00B34BB5" w:rsidRDefault="00B34BB5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B34BB5" w:rsidRDefault="005A40F6" w:rsidP="00B34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37 892,4</w:t>
      </w:r>
      <w:r w:rsidR="00312126">
        <w:rPr>
          <w:sz w:val="28"/>
          <w:szCs w:val="28"/>
        </w:rPr>
        <w:t xml:space="preserve"> </w:t>
      </w:r>
      <w:r w:rsidR="00B34BB5">
        <w:rPr>
          <w:sz w:val="28"/>
          <w:szCs w:val="28"/>
        </w:rPr>
        <w:t>тыс.руб.,</w:t>
      </w:r>
    </w:p>
    <w:p w:rsidR="00B34BB5" w:rsidRDefault="00B34BB5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 w:rsidR="001B42ED">
        <w:rPr>
          <w:sz w:val="28"/>
          <w:szCs w:val="28"/>
        </w:rPr>
        <w:t xml:space="preserve">694,6 </w:t>
      </w:r>
      <w:r>
        <w:rPr>
          <w:sz w:val="28"/>
          <w:szCs w:val="28"/>
        </w:rPr>
        <w:t>тыс. руб.;</w:t>
      </w:r>
    </w:p>
    <w:p w:rsidR="00B34BB5" w:rsidRDefault="00B34BB5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«Доходов</w:t>
      </w:r>
      <w:r w:rsidR="00C263E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</w:t>
      </w:r>
      <w:r w:rsidRPr="00BB0917">
        <w:rPr>
          <w:sz w:val="28"/>
          <w:szCs w:val="28"/>
        </w:rPr>
        <w:t xml:space="preserve"> от возврата прочих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sz w:val="28"/>
          <w:szCs w:val="28"/>
        </w:rPr>
        <w:t xml:space="preserve">» на 22,9 тыс. руб.  </w:t>
      </w:r>
    </w:p>
    <w:p w:rsidR="00887B26" w:rsidRDefault="00887B26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2022 году остатки средств бюджета муниципального района, сформированные по состоянию</w:t>
      </w:r>
      <w:r w:rsidR="001B42ED">
        <w:rPr>
          <w:sz w:val="28"/>
          <w:szCs w:val="28"/>
        </w:rPr>
        <w:t xml:space="preserve"> на 01.01.2022, в сумме 18 645,5</w:t>
      </w:r>
      <w:r>
        <w:rPr>
          <w:sz w:val="28"/>
          <w:szCs w:val="28"/>
        </w:rPr>
        <w:t xml:space="preserve">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887B26">
        <w:rPr>
          <w:sz w:val="28"/>
          <w:szCs w:val="28"/>
        </w:rPr>
        <w:t>ального района Кинельский в 2022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1B42ED">
        <w:rPr>
          <w:sz w:val="28"/>
          <w:szCs w:val="28"/>
        </w:rPr>
        <w:t>57 219,6</w:t>
      </w:r>
      <w:r>
        <w:rPr>
          <w:sz w:val="28"/>
          <w:szCs w:val="28"/>
        </w:rPr>
        <w:t xml:space="preserve"> тыс.руб. и составят  </w:t>
      </w:r>
      <w:r w:rsidR="006A4173">
        <w:rPr>
          <w:sz w:val="28"/>
          <w:szCs w:val="28"/>
        </w:rPr>
        <w:t>489 226,3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6A4173">
        <w:rPr>
          <w:bCs/>
          <w:sz w:val="26"/>
          <w:szCs w:val="28"/>
        </w:rPr>
        <w:t>40 342,3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4A28A5" w:rsidRDefault="007E5492" w:rsidP="004A28A5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lastRenderedPageBreak/>
        <w:t xml:space="preserve">В </w:t>
      </w:r>
      <w:r w:rsidR="00473B5F">
        <w:rPr>
          <w:bCs/>
          <w:sz w:val="26"/>
          <w:szCs w:val="28"/>
        </w:rPr>
        <w:t>2023</w:t>
      </w:r>
      <w:r w:rsidR="006B0F1C">
        <w:rPr>
          <w:bCs/>
          <w:sz w:val="26"/>
          <w:szCs w:val="28"/>
        </w:rPr>
        <w:t xml:space="preserve"> и </w:t>
      </w:r>
      <w:r w:rsidR="00473B5F">
        <w:rPr>
          <w:bCs/>
          <w:sz w:val="26"/>
          <w:szCs w:val="28"/>
        </w:rPr>
        <w:t>2024</w:t>
      </w:r>
      <w:r>
        <w:rPr>
          <w:bCs/>
          <w:sz w:val="26"/>
          <w:szCs w:val="28"/>
        </w:rPr>
        <w:t xml:space="preserve"> годах параметры бюджета муниципального района не изменятся.</w:t>
      </w: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7514C"/>
    <w:rsid w:val="000E4C32"/>
    <w:rsid w:val="0010429F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307746"/>
    <w:rsid w:val="00312126"/>
    <w:rsid w:val="00321F8C"/>
    <w:rsid w:val="00333238"/>
    <w:rsid w:val="003335AA"/>
    <w:rsid w:val="00334E68"/>
    <w:rsid w:val="0037437D"/>
    <w:rsid w:val="003853B2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9218C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F21D9"/>
    <w:rsid w:val="00700CB4"/>
    <w:rsid w:val="00737850"/>
    <w:rsid w:val="00742196"/>
    <w:rsid w:val="00742B3C"/>
    <w:rsid w:val="00746430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34C2"/>
    <w:rsid w:val="00894B49"/>
    <w:rsid w:val="008D0941"/>
    <w:rsid w:val="008D2E95"/>
    <w:rsid w:val="008D34BF"/>
    <w:rsid w:val="008D43BA"/>
    <w:rsid w:val="008D59B3"/>
    <w:rsid w:val="008E0503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64804"/>
    <w:rsid w:val="00FA3796"/>
    <w:rsid w:val="00FB313B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D4597-9FF5-4338-B1EF-8091DA1A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116</cp:revision>
  <dcterms:created xsi:type="dcterms:W3CDTF">2019-02-28T06:39:00Z</dcterms:created>
  <dcterms:modified xsi:type="dcterms:W3CDTF">2022-01-25T08:05:00Z</dcterms:modified>
</cp:coreProperties>
</file>