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</w:p>
    <w:p w:rsidR="00A95181" w:rsidRPr="00A95181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 </w:t>
      </w:r>
      <w:r w:rsidRPr="00784EE0">
        <w:rPr>
          <w:rFonts w:ascii="Times New Roman" w:hAnsi="Times New Roman"/>
          <w:lang w:val="ru-RU"/>
        </w:rPr>
        <w:t>_______________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610772">
        <w:rPr>
          <w:rFonts w:ascii="Times New Roman" w:hAnsi="Times New Roman"/>
          <w:lang w:val="ru-RU"/>
        </w:rPr>
        <w:t>2</w:t>
      </w:r>
      <w:r w:rsidRPr="0091344F">
        <w:rPr>
          <w:rFonts w:ascii="Times New Roman" w:hAnsi="Times New Roman"/>
          <w:lang w:val="ru-RU"/>
        </w:rPr>
        <w:t xml:space="preserve"> г.   № </w:t>
      </w:r>
      <w:r w:rsidRPr="00784EE0">
        <w:rPr>
          <w:rFonts w:ascii="Times New Roman" w:hAnsi="Times New Roman"/>
          <w:lang w:val="ru-RU"/>
        </w:rPr>
        <w:t>______</w:t>
      </w:r>
      <w:r>
        <w:rPr>
          <w:rFonts w:ascii="Times New Roman" w:hAnsi="Times New Roman"/>
          <w:lang w:val="ru-RU"/>
        </w:rPr>
        <w:t xml:space="preserve">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</w:t>
      </w: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  <w:r w:rsidRPr="002D711F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b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Pr="002D711F">
        <w:rPr>
          <w:rFonts w:ascii="Times New Roman" w:hAnsi="Times New Roman"/>
          <w:sz w:val="28"/>
          <w:szCs w:val="28"/>
          <w:lang w:val="ru-RU"/>
        </w:rPr>
        <w:t xml:space="preserve">В целях развития в муниципальном районе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Pr="002D711F">
        <w:rPr>
          <w:rFonts w:ascii="Times New Roman" w:hAnsi="Times New Roman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>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администрация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утвержденную постановлением администрации муниципального 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от 10.03.2021 г. №330.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3. Контроль за исполнением настоящего постановления возлагаю </w:t>
      </w:r>
      <w:proofErr w:type="gramStart"/>
      <w:r w:rsidRPr="002D711F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 xml:space="preserve">заместителя главы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4.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A95181" w:rsidRPr="00F5087E" w:rsidRDefault="00A95181" w:rsidP="00A95181">
      <w:pPr>
        <w:pStyle w:val="a3"/>
        <w:tabs>
          <w:tab w:val="left" w:pos="7392"/>
        </w:tabs>
        <w:ind w:left="54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F508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A95181" w:rsidRPr="00B203B0" w:rsidRDefault="00A95181" w:rsidP="00A95181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Ефимов 21096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постановлением    </w:t>
      </w: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 ______ от «____» ____________2022 г.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</w:t>
      </w:r>
      <w:proofErr w:type="gramEnd"/>
      <w:r w:rsidRPr="00784EE0">
        <w:rPr>
          <w:rFonts w:ascii="Times New Roman" w:hAnsi="Times New Roman"/>
          <w:sz w:val="32"/>
          <w:szCs w:val="32"/>
          <w:lang w:val="ru-RU"/>
        </w:rPr>
        <w:t xml:space="preserve"> программа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«Создание условий для оказания медицинской помощи населению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муниципального района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Кинельский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Самарской области на 2021-2025 годы»</w:t>
      </w:r>
    </w:p>
    <w:p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F076AF" w:rsidRDefault="00F076AF" w:rsidP="00F076AF">
      <w:pPr>
        <w:pStyle w:val="a3"/>
        <w:ind w:left="0" w:right="1612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позиции «</w:t>
      </w:r>
      <w:r w:rsidRPr="008230BE">
        <w:rPr>
          <w:rFonts w:ascii="Times New Roman" w:hAnsi="Times New Roman"/>
          <w:sz w:val="28"/>
          <w:szCs w:val="28"/>
          <w:lang w:val="ru-RU"/>
        </w:rPr>
        <w:t xml:space="preserve">Объемы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бюджетных</w:t>
      </w:r>
      <w:r w:rsidRPr="008230BE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ассигнований</w:t>
      </w:r>
      <w:r w:rsidRPr="008230B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» - вместо цифр 300 тыс. рублей, читать 1300 тыс. рублей; 2022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г. вместо цифр 60 тыс. рублей, читать цифры 310 тыс. рублей; 2023 г. вместо цифр 60 тыс. рублей, читать цифры 310 тыс. рублей; 2024 г. вместо цифр 60 тыс. рублей, читать цифры 310 тыс. рублей;</w:t>
      </w:r>
      <w:proofErr w:type="gramEnd"/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2025 г. вместо цифр 60 тыс. рублей, читать цифры 310 тыс. рублей;</w:t>
      </w:r>
    </w:p>
    <w:p w:rsidR="00F87BAE" w:rsidRPr="00F87BAE" w:rsidRDefault="00D10D7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 программе:</w:t>
      </w:r>
      <w:r w:rsidR="00F87BA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:rsidR="00D10D7F" w:rsidRPr="00F87BAE" w:rsidRDefault="00F87BAE" w:rsidP="00F87BAE">
      <w:pPr>
        <w:pStyle w:val="a3"/>
        <w:numPr>
          <w:ilvl w:val="1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Раздел 3. «Обоснование ресурсного обеспечения муниципальной программы» - вместо цифр 300 тыс. рублей, читать 1300 тыс. рублей;</w:t>
      </w:r>
    </w:p>
    <w:p w:rsidR="00F87BAE" w:rsidRDefault="00F87BAE" w:rsidP="00F87BAE">
      <w:pPr>
        <w:pStyle w:val="a3"/>
        <w:numPr>
          <w:ilvl w:val="1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7 «Перечень мероприятий муниципальной программы;</w:t>
      </w:r>
    </w:p>
    <w:p w:rsidR="00F87BAE" w:rsidRPr="00D10D7F" w:rsidRDefault="00F87BAE" w:rsidP="00F87BAE">
      <w:pPr>
        <w:pStyle w:val="a3"/>
        <w:ind w:left="1647" w:right="161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Задаче №1 «привлечение и закрепление медицинских кадров в учреждениях здравоохранения, расположенных на территории муниципального 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добавить позицию следующего содержания: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710"/>
        <w:gridCol w:w="851"/>
        <w:gridCol w:w="708"/>
        <w:gridCol w:w="426"/>
        <w:gridCol w:w="708"/>
        <w:gridCol w:w="565"/>
        <w:gridCol w:w="648"/>
        <w:gridCol w:w="560"/>
      </w:tblGrid>
      <w:tr w:rsidR="00855FB6" w:rsidRPr="00170B1C" w:rsidTr="00855FB6">
        <w:trPr>
          <w:cantSplit/>
          <w:trHeight w:val="2397"/>
        </w:trPr>
        <w:tc>
          <w:tcPr>
            <w:tcW w:w="2354" w:type="pct"/>
          </w:tcPr>
          <w:p w:rsidR="00F87BAE" w:rsidRPr="004F6DC0" w:rsidRDefault="00F87BAE" w:rsidP="00F87BA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Представление ежемесячной </w:t>
            </w:r>
            <w:r w:rsidRPr="00C872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денежной выплаты </w:t>
            </w:r>
            <w:r w:rsidRPr="004F6DC0">
              <w:rPr>
                <w:rFonts w:ascii="Times New Roman" w:hAnsi="Times New Roman"/>
                <w:sz w:val="28"/>
                <w:szCs w:val="28"/>
                <w:lang w:val="ru-RU"/>
              </w:rPr>
      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      </w:r>
            <w:r w:rsidR="00855FB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87BAE" w:rsidRPr="00C54C8C" w:rsidRDefault="00F87BAE" w:rsidP="00F87B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3" w:type="pct"/>
          </w:tcPr>
          <w:p w:rsidR="00F87BAE" w:rsidRPr="00C54C8C" w:rsidRDefault="00F87BAE" w:rsidP="00F87BA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</w:p>
        </w:tc>
        <w:tc>
          <w:tcPr>
            <w:tcW w:w="435" w:type="pct"/>
          </w:tcPr>
          <w:p w:rsidR="00F87BAE" w:rsidRPr="00C54C8C" w:rsidRDefault="00F87BAE" w:rsidP="00F87BA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C8C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362" w:type="pct"/>
          </w:tcPr>
          <w:p w:rsidR="00F87BAE" w:rsidRPr="00C872A0" w:rsidRDefault="00F87BAE" w:rsidP="00A06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A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" w:type="pct"/>
          </w:tcPr>
          <w:p w:rsidR="00F87BAE" w:rsidRDefault="00F87BAE" w:rsidP="00F87BA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</w:tcPr>
          <w:p w:rsidR="00F87BAE" w:rsidRPr="00CE1A06" w:rsidRDefault="00F87BAE" w:rsidP="00A06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6A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9" w:type="pct"/>
          </w:tcPr>
          <w:p w:rsidR="00F87BAE" w:rsidRPr="00CE1A06" w:rsidRDefault="00F87BAE" w:rsidP="00A06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6A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1" w:type="pct"/>
          </w:tcPr>
          <w:p w:rsidR="00F87BAE" w:rsidRPr="00CE1A06" w:rsidRDefault="00F87BAE" w:rsidP="00A06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6A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6" w:type="pct"/>
          </w:tcPr>
          <w:p w:rsidR="00F87BAE" w:rsidRPr="00CE1A06" w:rsidRDefault="00F87BAE" w:rsidP="00A06A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6A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55FB6" w:rsidRDefault="00F352F5" w:rsidP="00855FB6">
      <w:pPr>
        <w:pStyle w:val="a3"/>
        <w:ind w:left="0" w:right="1612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- в</w:t>
      </w:r>
      <w:r w:rsidR="00855FB6">
        <w:rPr>
          <w:rFonts w:ascii="Times New Roman" w:hAnsi="Times New Roman"/>
          <w:sz w:val="28"/>
          <w:szCs w:val="28"/>
          <w:lang w:val="ru-RU"/>
        </w:rPr>
        <w:t xml:space="preserve"> позиции «Итого по муниципальной программе» -</w:t>
      </w:r>
      <w:r w:rsidR="00A06A3E">
        <w:rPr>
          <w:rFonts w:ascii="Times New Roman" w:hAnsi="Times New Roman"/>
          <w:sz w:val="28"/>
          <w:szCs w:val="28"/>
          <w:lang w:val="ru-RU"/>
        </w:rPr>
        <w:t xml:space="preserve"> в столбце «всего»</w:t>
      </w:r>
      <w:r w:rsidR="00855FB6"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вместо цифр 300 тыс. рублей, читать 1300 тыс. рублей;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 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2022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60 тыс. рублей, читать цифры 310 тыс. рублей;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 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2023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60 тыс. рублей, читать цифры 310 тыс. рублей;</w:t>
      </w:r>
      <w:proofErr w:type="gramEnd"/>
      <w:r w:rsidR="00A06A3E" w:rsidRPr="00A06A3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gramStart"/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2024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60 тыс. рублей, читать цифры 310 тыс. рублей;</w:t>
      </w:r>
      <w:r w:rsidR="00A06A3E" w:rsidRPr="00A06A3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2025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60 тыс. рублей, читать цифры 310 тыс. рублей;</w:t>
      </w:r>
      <w:proofErr w:type="gramEnd"/>
    </w:p>
    <w:p w:rsidR="00855FB6" w:rsidRPr="00855FB6" w:rsidRDefault="00855FB6" w:rsidP="00855FB6">
      <w:pPr>
        <w:pStyle w:val="a3"/>
        <w:ind w:left="1911" w:right="1612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784EE0" w:rsidSect="00A06A3E">
      <w:pgSz w:w="11910" w:h="16840" w:code="9"/>
      <w:pgMar w:top="851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95181"/>
    <w:rsid w:val="00236DE9"/>
    <w:rsid w:val="00610772"/>
    <w:rsid w:val="006B3C8B"/>
    <w:rsid w:val="00784EE0"/>
    <w:rsid w:val="00855FB6"/>
    <w:rsid w:val="00A06A3E"/>
    <w:rsid w:val="00A95181"/>
    <w:rsid w:val="00B57E5B"/>
    <w:rsid w:val="00BA06D0"/>
    <w:rsid w:val="00D10D7F"/>
    <w:rsid w:val="00F076AF"/>
    <w:rsid w:val="00F352F5"/>
    <w:rsid w:val="00F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5</cp:revision>
  <cp:lastPrinted>2022-01-08T15:11:00Z</cp:lastPrinted>
  <dcterms:created xsi:type="dcterms:W3CDTF">2021-11-06T11:45:00Z</dcterms:created>
  <dcterms:modified xsi:type="dcterms:W3CDTF">2022-01-08T15:11:00Z</dcterms:modified>
</cp:coreProperties>
</file>