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9E" w:rsidRPr="000123B5" w:rsidRDefault="004D271B" w:rsidP="004D271B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bCs w:val="0"/>
          <w:sz w:val="28"/>
          <w:szCs w:val="28"/>
        </w:rPr>
      </w:pPr>
      <w:r w:rsidRPr="000123B5">
        <w:rPr>
          <w:rStyle w:val="a4"/>
          <w:bCs w:val="0"/>
          <w:sz w:val="28"/>
          <w:szCs w:val="28"/>
        </w:rPr>
        <w:t>Медведев Николай Гаврилович (1939 – 2003)</w:t>
      </w:r>
    </w:p>
    <w:p w:rsidR="000123B5" w:rsidRPr="000123B5" w:rsidRDefault="000123B5" w:rsidP="000123B5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bookmarkStart w:id="0" w:name="_GoBack"/>
      <w:bookmarkEnd w:id="0"/>
      <w:r w:rsidRPr="000123B5">
        <w:rPr>
          <w:sz w:val="28"/>
          <w:szCs w:val="28"/>
        </w:rPr>
        <w:t xml:space="preserve">        Звание «Почетный гражданин Кинельского района» было присвоено Решением Собрания представителей Кинельского района Самарской области № 9 от 01.07.1999 г.</w:t>
      </w:r>
    </w:p>
    <w:p w:rsidR="0071169E" w:rsidRPr="000123B5" w:rsidRDefault="000123B5" w:rsidP="000123B5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0123B5">
        <w:rPr>
          <w:sz w:val="28"/>
          <w:szCs w:val="28"/>
        </w:rPr>
        <w:t xml:space="preserve">       </w:t>
      </w:r>
      <w:r w:rsidR="0071169E" w:rsidRPr="000123B5">
        <w:rPr>
          <w:sz w:val="28"/>
          <w:szCs w:val="28"/>
        </w:rPr>
        <w:t>Медведев Николай Гаврилович родился 29 июня 1939 года в многодетной семье колхозников из села Полтавка Сталинского (Московского) района Фрунзенской (ныне Чуйской) области Киргизской ССР.</w:t>
      </w:r>
    </w:p>
    <w:p w:rsidR="0071169E" w:rsidRPr="000123B5" w:rsidRDefault="000123B5" w:rsidP="000123B5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0123B5">
        <w:rPr>
          <w:sz w:val="28"/>
          <w:szCs w:val="28"/>
        </w:rPr>
        <w:t xml:space="preserve">       </w:t>
      </w:r>
      <w:r w:rsidR="0071169E" w:rsidRPr="000123B5">
        <w:rPr>
          <w:sz w:val="28"/>
          <w:szCs w:val="28"/>
        </w:rPr>
        <w:t>Окончив Полтавскую среднюю школу</w:t>
      </w:r>
      <w:r w:rsidRPr="000123B5">
        <w:rPr>
          <w:sz w:val="28"/>
          <w:szCs w:val="28"/>
        </w:rPr>
        <w:t xml:space="preserve">, в 1956 году Николай приехал </w:t>
      </w:r>
      <w:r w:rsidR="0071169E" w:rsidRPr="000123B5">
        <w:rPr>
          <w:sz w:val="28"/>
          <w:szCs w:val="28"/>
        </w:rPr>
        <w:t>в город Куйбышев, где поступил в техническое училище №</w:t>
      </w:r>
      <w:r w:rsidRPr="000123B5">
        <w:rPr>
          <w:sz w:val="28"/>
          <w:szCs w:val="28"/>
        </w:rPr>
        <w:t xml:space="preserve"> </w:t>
      </w:r>
      <w:r w:rsidR="0071169E" w:rsidRPr="000123B5">
        <w:rPr>
          <w:sz w:val="28"/>
          <w:szCs w:val="28"/>
        </w:rPr>
        <w:t>1. С 1957 по 1959 годы работал на авиационном заводе токарем. В 1959 году поступил в Куйбышевский сельскохозяйственный институт на факультет зоотехники, который закончил в 1963 году. Учебу совмещал с работой в УЧХОЗе «Кинельский».</w:t>
      </w:r>
    </w:p>
    <w:p w:rsidR="0071169E" w:rsidRPr="000123B5" w:rsidRDefault="000123B5" w:rsidP="000123B5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0123B5">
        <w:rPr>
          <w:sz w:val="28"/>
          <w:szCs w:val="28"/>
        </w:rPr>
        <w:t xml:space="preserve">      </w:t>
      </w:r>
      <w:r w:rsidR="0071169E" w:rsidRPr="000123B5">
        <w:rPr>
          <w:sz w:val="28"/>
          <w:szCs w:val="28"/>
        </w:rPr>
        <w:t xml:space="preserve">По окончании института его </w:t>
      </w:r>
      <w:r w:rsidRPr="000123B5">
        <w:rPr>
          <w:sz w:val="28"/>
          <w:szCs w:val="28"/>
        </w:rPr>
        <w:t>назначили</w:t>
      </w:r>
      <w:r w:rsidR="0071169E" w:rsidRPr="000123B5">
        <w:rPr>
          <w:sz w:val="28"/>
          <w:szCs w:val="28"/>
        </w:rPr>
        <w:t xml:space="preserve"> главным зоотехником УЧХОЗа. В этой должности проработал 7 лет.</w:t>
      </w:r>
    </w:p>
    <w:p w:rsidR="0071169E" w:rsidRPr="000123B5" w:rsidRDefault="000123B5" w:rsidP="000123B5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0123B5">
        <w:rPr>
          <w:sz w:val="28"/>
          <w:szCs w:val="28"/>
        </w:rPr>
        <w:t xml:space="preserve">       </w:t>
      </w:r>
      <w:r w:rsidR="0071169E" w:rsidRPr="000123B5">
        <w:rPr>
          <w:sz w:val="28"/>
          <w:szCs w:val="28"/>
        </w:rPr>
        <w:t>20 июля</w:t>
      </w:r>
      <w:r w:rsidR="00646926" w:rsidRPr="000123B5">
        <w:rPr>
          <w:sz w:val="28"/>
          <w:szCs w:val="28"/>
        </w:rPr>
        <w:t xml:space="preserve"> </w:t>
      </w:r>
      <w:r w:rsidR="0071169E" w:rsidRPr="000123B5">
        <w:rPr>
          <w:sz w:val="28"/>
          <w:szCs w:val="28"/>
        </w:rPr>
        <w:t>1971 года Медведева изб</w:t>
      </w:r>
      <w:r w:rsidRPr="000123B5">
        <w:rPr>
          <w:sz w:val="28"/>
          <w:szCs w:val="28"/>
        </w:rPr>
        <w:t>рали</w:t>
      </w:r>
      <w:r w:rsidR="0071169E" w:rsidRPr="000123B5">
        <w:rPr>
          <w:sz w:val="28"/>
          <w:szCs w:val="28"/>
        </w:rPr>
        <w:t xml:space="preserve"> председателем колхоза им. Куйбышева, которому он отдал 29 лет жизни, за этот период из «отстающих» колхоз превратился в передовое экономически развитое хозяйство. Расцвело и похорошело село Красносамарское.</w:t>
      </w:r>
    </w:p>
    <w:p w:rsidR="0071169E" w:rsidRPr="000123B5" w:rsidRDefault="000123B5" w:rsidP="000123B5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0123B5">
        <w:rPr>
          <w:sz w:val="28"/>
          <w:szCs w:val="28"/>
        </w:rPr>
        <w:t xml:space="preserve">       </w:t>
      </w:r>
      <w:r w:rsidR="0071169E" w:rsidRPr="000123B5">
        <w:rPr>
          <w:sz w:val="28"/>
          <w:szCs w:val="28"/>
        </w:rPr>
        <w:t xml:space="preserve">В 1988 году Медведева </w:t>
      </w:r>
      <w:r w:rsidRPr="000123B5">
        <w:rPr>
          <w:sz w:val="28"/>
          <w:szCs w:val="28"/>
        </w:rPr>
        <w:t>избрали</w:t>
      </w:r>
      <w:r w:rsidR="0071169E" w:rsidRPr="000123B5">
        <w:rPr>
          <w:sz w:val="28"/>
          <w:szCs w:val="28"/>
        </w:rPr>
        <w:t xml:space="preserve"> делегатом IV Всесоюзного съезда колхозников. В 1990 году – народным депутатом РСФСР.</w:t>
      </w:r>
    </w:p>
    <w:p w:rsidR="0071169E" w:rsidRPr="000123B5" w:rsidRDefault="000123B5" w:rsidP="000123B5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0123B5">
        <w:rPr>
          <w:sz w:val="28"/>
          <w:szCs w:val="28"/>
        </w:rPr>
        <w:t xml:space="preserve">        </w:t>
      </w:r>
      <w:r w:rsidR="0071169E" w:rsidRPr="000123B5">
        <w:rPr>
          <w:sz w:val="28"/>
          <w:szCs w:val="28"/>
        </w:rPr>
        <w:t xml:space="preserve">С 1997 года Николай Гаврилович </w:t>
      </w:r>
      <w:r w:rsidRPr="000123B5">
        <w:rPr>
          <w:sz w:val="28"/>
          <w:szCs w:val="28"/>
        </w:rPr>
        <w:t>включился</w:t>
      </w:r>
      <w:r w:rsidR="0071169E" w:rsidRPr="000123B5">
        <w:rPr>
          <w:sz w:val="28"/>
          <w:szCs w:val="28"/>
        </w:rPr>
        <w:t xml:space="preserve"> в работу администрации; являясь членом районного Собрания представителей, работа</w:t>
      </w:r>
      <w:r w:rsidRPr="000123B5">
        <w:rPr>
          <w:sz w:val="28"/>
          <w:szCs w:val="28"/>
        </w:rPr>
        <w:t>л</w:t>
      </w:r>
      <w:r w:rsidR="0071169E" w:rsidRPr="000123B5">
        <w:rPr>
          <w:sz w:val="28"/>
          <w:szCs w:val="28"/>
        </w:rPr>
        <w:t xml:space="preserve"> в комиссии по экологии и природным ресурсам.</w:t>
      </w:r>
    </w:p>
    <w:p w:rsidR="0071169E" w:rsidRPr="000123B5" w:rsidRDefault="000123B5" w:rsidP="000123B5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0123B5">
        <w:rPr>
          <w:sz w:val="28"/>
          <w:szCs w:val="28"/>
        </w:rPr>
        <w:t xml:space="preserve">       </w:t>
      </w:r>
      <w:r w:rsidR="0071169E" w:rsidRPr="000123B5">
        <w:rPr>
          <w:sz w:val="28"/>
          <w:szCs w:val="28"/>
        </w:rPr>
        <w:t xml:space="preserve">6 февраля 1997 года решением общего собрания колхозников Медведев </w:t>
      </w:r>
      <w:r w:rsidRPr="000123B5">
        <w:rPr>
          <w:sz w:val="28"/>
          <w:szCs w:val="28"/>
        </w:rPr>
        <w:t xml:space="preserve">был </w:t>
      </w:r>
      <w:r w:rsidR="0071169E" w:rsidRPr="000123B5">
        <w:rPr>
          <w:sz w:val="28"/>
          <w:szCs w:val="28"/>
        </w:rPr>
        <w:t>освобожд</w:t>
      </w:r>
      <w:r w:rsidRPr="000123B5">
        <w:rPr>
          <w:sz w:val="28"/>
          <w:szCs w:val="28"/>
        </w:rPr>
        <w:t>ен</w:t>
      </w:r>
      <w:r w:rsidR="0071169E" w:rsidRPr="000123B5">
        <w:rPr>
          <w:sz w:val="28"/>
          <w:szCs w:val="28"/>
        </w:rPr>
        <w:t xml:space="preserve"> от должности председателя колхоза </w:t>
      </w:r>
      <w:r>
        <w:rPr>
          <w:sz w:val="28"/>
          <w:szCs w:val="28"/>
        </w:rPr>
        <w:t xml:space="preserve">в связи </w:t>
      </w:r>
      <w:r w:rsidR="0071169E" w:rsidRPr="000123B5">
        <w:rPr>
          <w:sz w:val="28"/>
          <w:szCs w:val="28"/>
        </w:rPr>
        <w:t xml:space="preserve">с переводом на должность главы Красносамарской сельской </w:t>
      </w:r>
      <w:r>
        <w:rPr>
          <w:sz w:val="28"/>
          <w:szCs w:val="28"/>
        </w:rPr>
        <w:t>а</w:t>
      </w:r>
      <w:r w:rsidR="0071169E" w:rsidRPr="000123B5">
        <w:rPr>
          <w:sz w:val="28"/>
          <w:szCs w:val="28"/>
        </w:rPr>
        <w:t>дминистрации.</w:t>
      </w:r>
    </w:p>
    <w:p w:rsidR="000123B5" w:rsidRPr="000123B5" w:rsidRDefault="000123B5" w:rsidP="000123B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123B5">
        <w:rPr>
          <w:rFonts w:ascii="Times New Roman" w:eastAsia="Arial Unicode MS" w:hAnsi="Times New Roman" w:cs="Times New Roman"/>
          <w:sz w:val="28"/>
          <w:szCs w:val="28"/>
        </w:rPr>
        <w:t xml:space="preserve">      </w:t>
      </w:r>
      <w:r w:rsidRPr="000123B5">
        <w:rPr>
          <w:rFonts w:ascii="Times New Roman" w:eastAsia="Arial Unicode MS" w:hAnsi="Times New Roman" w:cs="Times New Roman"/>
          <w:sz w:val="28"/>
          <w:szCs w:val="28"/>
        </w:rPr>
        <w:t xml:space="preserve">Его умение, опыт, эрудиция помогали всегда быть на передовых позициях. </w:t>
      </w:r>
      <w:r w:rsidRPr="000123B5">
        <w:rPr>
          <w:rFonts w:ascii="Times New Roman" w:eastAsia="Arial Unicode MS" w:hAnsi="Times New Roman" w:cs="Times New Roman"/>
          <w:sz w:val="28"/>
          <w:szCs w:val="28"/>
        </w:rPr>
        <w:t>Николай Гаврилович в</w:t>
      </w:r>
      <w:r w:rsidRPr="000123B5">
        <w:rPr>
          <w:rFonts w:ascii="Times New Roman" w:eastAsia="Arial Unicode MS" w:hAnsi="Times New Roman" w:cs="Times New Roman"/>
          <w:sz w:val="28"/>
          <w:szCs w:val="28"/>
        </w:rPr>
        <w:t>сегда про</w:t>
      </w:r>
      <w:r w:rsidRPr="000123B5">
        <w:rPr>
          <w:rFonts w:ascii="Times New Roman" w:eastAsia="Arial Unicode MS" w:hAnsi="Times New Roman" w:cs="Times New Roman"/>
          <w:sz w:val="28"/>
          <w:szCs w:val="28"/>
        </w:rPr>
        <w:t xml:space="preserve">являл постоянную заботу о людях, </w:t>
      </w:r>
      <w:r w:rsidRPr="000123B5">
        <w:rPr>
          <w:rFonts w:ascii="Times New Roman" w:eastAsia="Arial Unicode MS" w:hAnsi="Times New Roman" w:cs="Times New Roman"/>
          <w:sz w:val="28"/>
          <w:szCs w:val="28"/>
        </w:rPr>
        <w:t xml:space="preserve">как опытный специалист и руководитель, наставник и учитель снискал авторитет и уважение не только среди жителей своего села, но и </w:t>
      </w:r>
      <w:r w:rsidRPr="000123B5">
        <w:rPr>
          <w:rFonts w:ascii="Times New Roman" w:eastAsia="Arial Unicode MS" w:hAnsi="Times New Roman" w:cs="Times New Roman"/>
          <w:sz w:val="28"/>
          <w:szCs w:val="28"/>
        </w:rPr>
        <w:t xml:space="preserve">Кинельского </w:t>
      </w:r>
      <w:r w:rsidRPr="000123B5">
        <w:rPr>
          <w:rFonts w:ascii="Times New Roman" w:eastAsia="Arial Unicode MS" w:hAnsi="Times New Roman" w:cs="Times New Roman"/>
          <w:sz w:val="28"/>
          <w:szCs w:val="28"/>
        </w:rPr>
        <w:t>района,</w:t>
      </w:r>
      <w:r w:rsidRPr="000123B5">
        <w:rPr>
          <w:rFonts w:ascii="Times New Roman" w:eastAsia="Arial Unicode MS" w:hAnsi="Times New Roman" w:cs="Times New Roman"/>
          <w:sz w:val="28"/>
          <w:szCs w:val="28"/>
        </w:rPr>
        <w:t xml:space="preserve"> Самарской</w:t>
      </w:r>
      <w:r w:rsidRPr="000123B5">
        <w:rPr>
          <w:rFonts w:ascii="Times New Roman" w:eastAsia="Arial Unicode MS" w:hAnsi="Times New Roman" w:cs="Times New Roman"/>
          <w:sz w:val="28"/>
          <w:szCs w:val="28"/>
        </w:rPr>
        <w:t xml:space="preserve"> области. </w:t>
      </w:r>
    </w:p>
    <w:p w:rsidR="0071169E" w:rsidRPr="000123B5" w:rsidRDefault="0071169E" w:rsidP="000123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23B5">
        <w:rPr>
          <w:rStyle w:val="a4"/>
          <w:b w:val="0"/>
          <w:bCs w:val="0"/>
          <w:sz w:val="28"/>
          <w:szCs w:val="28"/>
        </w:rPr>
        <w:t>Награды:</w:t>
      </w:r>
    </w:p>
    <w:p w:rsidR="0071169E" w:rsidRPr="000123B5" w:rsidRDefault="0071169E" w:rsidP="000123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23B5">
        <w:rPr>
          <w:sz w:val="28"/>
          <w:szCs w:val="28"/>
        </w:rPr>
        <w:t>1970 – медаль «За доблестный труд»,</w:t>
      </w:r>
    </w:p>
    <w:p w:rsidR="0071169E" w:rsidRPr="000123B5" w:rsidRDefault="0071169E" w:rsidP="000123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23B5">
        <w:rPr>
          <w:sz w:val="28"/>
          <w:szCs w:val="28"/>
        </w:rPr>
        <w:t>1971 – медаль «За трудовое отличие»,</w:t>
      </w:r>
    </w:p>
    <w:p w:rsidR="0071169E" w:rsidRPr="000123B5" w:rsidRDefault="0071169E" w:rsidP="000123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23B5">
        <w:rPr>
          <w:sz w:val="28"/>
          <w:szCs w:val="28"/>
        </w:rPr>
        <w:t>1973 – орден «Знак Почёта»,</w:t>
      </w:r>
    </w:p>
    <w:p w:rsidR="0071169E" w:rsidRPr="000123B5" w:rsidRDefault="0071169E" w:rsidP="000123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23B5">
        <w:rPr>
          <w:sz w:val="28"/>
          <w:szCs w:val="28"/>
        </w:rPr>
        <w:t>1979 – Серебряная медаль «За достигнутые успехи в развитии народного хозяйства»,</w:t>
      </w:r>
    </w:p>
    <w:p w:rsidR="0071169E" w:rsidRPr="000123B5" w:rsidRDefault="0071169E" w:rsidP="000123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23B5">
        <w:rPr>
          <w:sz w:val="28"/>
          <w:szCs w:val="28"/>
        </w:rPr>
        <w:t>1981 – орден «Трудового Красного Знамени».</w:t>
      </w:r>
      <w:r w:rsidRPr="000123B5">
        <w:rPr>
          <w:sz w:val="28"/>
          <w:szCs w:val="28"/>
        </w:rPr>
        <w:br/>
      </w:r>
    </w:p>
    <w:p w:rsidR="007B3B9C" w:rsidRPr="000123B5" w:rsidRDefault="000123B5" w:rsidP="000123B5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0123B5">
        <w:rPr>
          <w:sz w:val="28"/>
          <w:szCs w:val="28"/>
        </w:rPr>
        <w:t>Медведев Николай Г</w:t>
      </w:r>
      <w:r>
        <w:rPr>
          <w:sz w:val="28"/>
          <w:szCs w:val="28"/>
        </w:rPr>
        <w:t>а</w:t>
      </w:r>
      <w:r w:rsidRPr="000123B5">
        <w:rPr>
          <w:sz w:val="28"/>
          <w:szCs w:val="28"/>
        </w:rPr>
        <w:t>врилович у</w:t>
      </w:r>
      <w:r w:rsidR="007B3B9C" w:rsidRPr="000123B5">
        <w:rPr>
          <w:sz w:val="28"/>
          <w:szCs w:val="28"/>
        </w:rPr>
        <w:t>мер 29 сентября 2003 года.</w:t>
      </w:r>
    </w:p>
    <w:p w:rsidR="006054B3" w:rsidRPr="000123B5" w:rsidRDefault="006054B3" w:rsidP="000123B5">
      <w:pPr>
        <w:jc w:val="both"/>
      </w:pPr>
    </w:p>
    <w:sectPr w:rsidR="006054B3" w:rsidRPr="000123B5" w:rsidSect="000123B5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9E"/>
    <w:rsid w:val="000123B5"/>
    <w:rsid w:val="004D271B"/>
    <w:rsid w:val="006054B3"/>
    <w:rsid w:val="00646926"/>
    <w:rsid w:val="00702DE6"/>
    <w:rsid w:val="0071169E"/>
    <w:rsid w:val="007B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16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1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Толкунова Елена Николаевна</dc:creator>
  <cp:lastModifiedBy>Толкунова Елена Николаевна</cp:lastModifiedBy>
  <cp:revision>5</cp:revision>
  <dcterms:created xsi:type="dcterms:W3CDTF">2023-02-16T07:50:00Z</dcterms:created>
  <dcterms:modified xsi:type="dcterms:W3CDTF">2023-02-17T06:22:00Z</dcterms:modified>
</cp:coreProperties>
</file>