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6C" w:rsidRPr="006B10BA" w:rsidRDefault="00E8006C" w:rsidP="00E8006C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B10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соблюдении требований </w:t>
      </w:r>
      <w:r w:rsidRPr="006B10BA">
        <w:rPr>
          <w:rFonts w:ascii="Times New Roman" w:hAnsi="Times New Roman"/>
          <w:b/>
          <w:sz w:val="28"/>
          <w:szCs w:val="28"/>
        </w:rPr>
        <w:t>эксплуатации мелиоративных систем</w:t>
      </w:r>
      <w:r w:rsidRPr="006B10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 период паводка.</w:t>
      </w:r>
    </w:p>
    <w:p w:rsidR="00E8006C" w:rsidRDefault="00E8006C" w:rsidP="00E8006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3F2E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hyperlink r:id="rId6" w:history="1">
        <w:r w:rsidRPr="00873F2E">
          <w:rPr>
            <w:rFonts w:ascii="Times New Roman" w:eastAsia="Times New Roman" w:hAnsi="Times New Roman"/>
            <w:sz w:val="26"/>
            <w:szCs w:val="26"/>
            <w:lang w:eastAsia="ru-RU"/>
          </w:rPr>
          <w:t>части 1 статьи 46</w:t>
        </w:r>
      </w:hyperlink>
      <w:r w:rsidRPr="00873F2E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 контрольные (надзорные) органы осуществляют </w:t>
      </w:r>
      <w:r w:rsidRPr="00873F2E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информирование контролируемых лиц и иных заинтересованных лиц по вопросам соблюдения обязательных требований</w:t>
      </w:r>
      <w:r w:rsidRPr="00873F2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8006C" w:rsidRPr="001865AF" w:rsidRDefault="00E8006C" w:rsidP="00E8006C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1865AF">
        <w:rPr>
          <w:sz w:val="26"/>
          <w:szCs w:val="26"/>
        </w:rPr>
        <w:t xml:space="preserve">В соответствии со </w:t>
      </w:r>
      <w:hyperlink r:id="rId7" w:history="1">
        <w:r w:rsidRPr="001865AF">
          <w:rPr>
            <w:sz w:val="26"/>
            <w:szCs w:val="26"/>
          </w:rPr>
          <w:t>статьей 29</w:t>
        </w:r>
      </w:hyperlink>
      <w:r w:rsidRPr="001865AF">
        <w:rPr>
          <w:sz w:val="26"/>
          <w:szCs w:val="26"/>
        </w:rPr>
        <w:t xml:space="preserve"> Федерального закона N 4-ФЗ</w:t>
      </w:r>
      <w:r>
        <w:rPr>
          <w:sz w:val="26"/>
          <w:szCs w:val="26"/>
        </w:rPr>
        <w:t xml:space="preserve"> «О мелиорации</w:t>
      </w:r>
      <w:r w:rsidRPr="001865AF">
        <w:rPr>
          <w:sz w:val="26"/>
          <w:szCs w:val="26"/>
        </w:rPr>
        <w:t xml:space="preserve"> земель</w:t>
      </w:r>
      <w:r>
        <w:rPr>
          <w:sz w:val="26"/>
          <w:szCs w:val="26"/>
        </w:rPr>
        <w:t>»</w:t>
      </w:r>
      <w:r w:rsidRPr="001865AF">
        <w:rPr>
          <w:sz w:val="26"/>
          <w:szCs w:val="26"/>
        </w:rPr>
        <w:t xml:space="preserve"> граждане (физические лица) и юридические лица, которые эксплуатируют мелиоративные системы, отдельно расположенные гидротехнические сооружения, обязаны содержать указанные объекты в исправном (надлежащем) состоянии и принимать меры по предупреждению их повреждения.</w:t>
      </w:r>
    </w:p>
    <w:p w:rsidR="00E8006C" w:rsidRPr="00DD3CAF" w:rsidRDefault="00E8006C" w:rsidP="00E8006C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D3CAF">
        <w:rPr>
          <w:sz w:val="26"/>
          <w:szCs w:val="26"/>
        </w:rPr>
        <w:t xml:space="preserve">Эксплуатация мелиоративных систем и отдельно расположенных гидротехнических сооружений включает в себя комплекс технических, организационных и хозяйственных мероприятий, обеспечивающих содержание в исправном состоянии мелиоративной сети, сооружений и оборудования, периодический их осмотр, проведение планово-предупредительных ремонтов, выявление и ликвидацию аварий, </w:t>
      </w:r>
      <w:proofErr w:type="spellStart"/>
      <w:r w:rsidRPr="00DD3CAF">
        <w:rPr>
          <w:sz w:val="26"/>
          <w:szCs w:val="26"/>
        </w:rPr>
        <w:t>водораспределение</w:t>
      </w:r>
      <w:proofErr w:type="spellEnd"/>
      <w:r w:rsidRPr="00DD3CAF">
        <w:rPr>
          <w:sz w:val="26"/>
          <w:szCs w:val="26"/>
        </w:rPr>
        <w:t>, регулирование водного режима почв, руководство и контроль за подготовкой водопользователями мелиоративной сети и сооружений к работе в вегетационный период.</w:t>
      </w:r>
    </w:p>
    <w:p w:rsidR="00E8006C" w:rsidRDefault="00E8006C" w:rsidP="00E8006C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D3CAF">
        <w:rPr>
          <w:sz w:val="26"/>
          <w:szCs w:val="26"/>
        </w:rPr>
        <w:t xml:space="preserve">Управление </w:t>
      </w:r>
      <w:proofErr w:type="spellStart"/>
      <w:r w:rsidRPr="00DD3CAF">
        <w:rPr>
          <w:sz w:val="26"/>
          <w:szCs w:val="26"/>
        </w:rPr>
        <w:t>Россельхознадзора</w:t>
      </w:r>
      <w:proofErr w:type="spellEnd"/>
      <w:r w:rsidRPr="00DD3CAF">
        <w:rPr>
          <w:sz w:val="26"/>
          <w:szCs w:val="26"/>
        </w:rPr>
        <w:t xml:space="preserve"> по Саратовской и Самарской областям</w:t>
      </w:r>
      <w:r>
        <w:rPr>
          <w:sz w:val="28"/>
          <w:szCs w:val="28"/>
        </w:rPr>
        <w:t xml:space="preserve"> </w:t>
      </w:r>
      <w:r w:rsidRPr="006D1742">
        <w:rPr>
          <w:sz w:val="28"/>
          <w:szCs w:val="28"/>
        </w:rPr>
        <w:t>напоминает собственникам земельных участков сельскохозяйственного назначения, на которых расположены гидротехнические сооружения о</w:t>
      </w:r>
      <w:r>
        <w:rPr>
          <w:sz w:val="28"/>
          <w:szCs w:val="28"/>
        </w:rPr>
        <w:t>б</w:t>
      </w:r>
      <w:r w:rsidRPr="006D1742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оперативном</w:t>
      </w:r>
      <w:r w:rsidRPr="006D1742">
        <w:rPr>
          <w:sz w:val="28"/>
          <w:szCs w:val="28"/>
        </w:rPr>
        <w:t xml:space="preserve"> принятии мер по недопущению негативного влияния весеннего паводка на </w:t>
      </w:r>
      <w:r>
        <w:rPr>
          <w:sz w:val="28"/>
          <w:szCs w:val="28"/>
        </w:rPr>
        <w:t xml:space="preserve">участки и прилегающие территории, а также </w:t>
      </w:r>
      <w:r w:rsidRPr="006D1742">
        <w:rPr>
          <w:sz w:val="28"/>
          <w:szCs w:val="28"/>
        </w:rPr>
        <w:t xml:space="preserve">принимать меры по предупреждению их повреждения, следить за  исправностью ГТС, своевременно расчищать водоотводы от ила и мусора, регулярно проводить раскорчевку многолетней сухой древесно-кустарниковой растительности, следить за уровнем воды в весенний период, не допускать захламление ГТС и мелиоративных лесных насаждений. </w:t>
      </w:r>
    </w:p>
    <w:p w:rsidR="00E8006C" w:rsidRPr="00411918" w:rsidRDefault="00E8006C" w:rsidP="00E8006C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D1742">
        <w:rPr>
          <w:sz w:val="28"/>
          <w:szCs w:val="28"/>
        </w:rPr>
        <w:t xml:space="preserve"> случае</w:t>
      </w:r>
      <w:r>
        <w:rPr>
          <w:sz w:val="28"/>
          <w:szCs w:val="28"/>
        </w:rPr>
        <w:t xml:space="preserve"> несоблюдения установленных требований</w:t>
      </w:r>
      <w:r w:rsidRPr="006D1742">
        <w:rPr>
          <w:sz w:val="28"/>
          <w:szCs w:val="28"/>
        </w:rPr>
        <w:t>, собственник или пользователь земельных участков, на которых расположены ГТС несут административную ответственность за нарушение правил эксплуатации мелиоративных систем</w:t>
      </w:r>
      <w:r>
        <w:rPr>
          <w:sz w:val="28"/>
          <w:szCs w:val="28"/>
        </w:rPr>
        <w:t xml:space="preserve"> или отдельно расположенных ГТС.</w:t>
      </w:r>
    </w:p>
    <w:p w:rsidR="008C24C8" w:rsidRDefault="008C24C8"/>
    <w:sectPr w:rsidR="008C24C8" w:rsidSect="0086447B">
      <w:headerReference w:type="first" r:id="rId8"/>
      <w:pgSz w:w="11906" w:h="16838"/>
      <w:pgMar w:top="567" w:right="850" w:bottom="567" w:left="1701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6C" w:rsidRDefault="00E8006C" w:rsidP="00E8006C">
      <w:pPr>
        <w:spacing w:after="0" w:line="240" w:lineRule="auto"/>
      </w:pPr>
      <w:r>
        <w:separator/>
      </w:r>
    </w:p>
  </w:endnote>
  <w:endnote w:type="continuationSeparator" w:id="0">
    <w:p w:rsidR="00E8006C" w:rsidRDefault="00E8006C" w:rsidP="00E8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6C" w:rsidRDefault="00E8006C" w:rsidP="00E8006C">
      <w:pPr>
        <w:spacing w:after="0" w:line="240" w:lineRule="auto"/>
      </w:pPr>
      <w:r>
        <w:separator/>
      </w:r>
    </w:p>
  </w:footnote>
  <w:footnote w:type="continuationSeparator" w:id="0">
    <w:p w:rsidR="00E8006C" w:rsidRDefault="00E8006C" w:rsidP="00E8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CD" w:rsidRPr="00E8006C" w:rsidRDefault="00E8006C" w:rsidP="00E8006C">
    <w:pPr>
      <w:pStyle w:val="a6"/>
      <w:rPr>
        <w:szCs w:val="24"/>
      </w:rPr>
    </w:pPr>
    <w:r w:rsidRPr="00E8006C">
      <w:rPr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06C"/>
    <w:rsid w:val="000A5575"/>
    <w:rsid w:val="008C24C8"/>
    <w:rsid w:val="00E8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C"/>
    <w:pPr>
      <w:spacing w:after="160" w:line="259" w:lineRule="auto"/>
    </w:pPr>
    <w:rPr>
      <w:rFonts w:ascii="Calibri" w:eastAsia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006C"/>
    <w:rPr>
      <w:rFonts w:ascii="Calibri" w:eastAsia="Calibri" w:hAnsi="Calibri"/>
      <w:szCs w:val="22"/>
    </w:rPr>
  </w:style>
  <w:style w:type="paragraph" w:styleId="a5">
    <w:name w:val="Normal (Web)"/>
    <w:basedOn w:val="a"/>
    <w:uiPriority w:val="99"/>
    <w:unhideWhenUsed/>
    <w:rsid w:val="00E800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8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006C"/>
    <w:rPr>
      <w:rFonts w:ascii="Calibri" w:eastAsia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96367&amp;dst=100154&amp;field=134&amp;date=22.03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186&amp;dst=100510&amp;field=134&amp;date=26.02.20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a.sarguzhina</dc:creator>
  <cp:keywords/>
  <dc:description/>
  <cp:lastModifiedBy>a.sarguzhina</cp:lastModifiedBy>
  <cp:revision>2</cp:revision>
  <dcterms:created xsi:type="dcterms:W3CDTF">2024-03-29T11:59:00Z</dcterms:created>
  <dcterms:modified xsi:type="dcterms:W3CDTF">2024-03-29T11:59:00Z</dcterms:modified>
</cp:coreProperties>
</file>