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F" w:rsidRPr="00DB7D21" w:rsidRDefault="00B46478" w:rsidP="00CB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ФОНДОВ на 01.01.2022</w:t>
      </w:r>
      <w:r w:rsidR="00CB1D6F" w:rsidRPr="00DB7D2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3"/>
        <w:gridCol w:w="5376"/>
        <w:gridCol w:w="1556"/>
        <w:gridCol w:w="1133"/>
        <w:gridCol w:w="1417"/>
        <w:gridCol w:w="1134"/>
        <w:gridCol w:w="1274"/>
        <w:gridCol w:w="1088"/>
      </w:tblGrid>
      <w:tr w:rsidR="00CB1D6F" w:rsidRPr="00DB7D21" w:rsidTr="0017052F">
        <w:tc>
          <w:tcPr>
            <w:tcW w:w="675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537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фонда</w:t>
            </w:r>
          </w:p>
        </w:tc>
        <w:tc>
          <w:tcPr>
            <w:tcW w:w="155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дел</w:t>
            </w:r>
          </w:p>
        </w:tc>
        <w:tc>
          <w:tcPr>
            <w:tcW w:w="4913" w:type="dxa"/>
            <w:gridSpan w:val="4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B1D6F" w:rsidRPr="00DB7D21" w:rsidTr="0017052F">
        <w:tc>
          <w:tcPr>
            <w:tcW w:w="675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Врем.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Проч.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1958-1966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РСФСР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местные Советы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народные судьи</w:t>
            </w:r>
          </w:p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районный Совет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Малый Совет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района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исполкома Кинельского районного Совета депутатов трудящихся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1956-1968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инспектура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областного статистического управления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1932-1983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инспекция по сельскому хозяйству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1937-1973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райколхозсоюз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Районный комитет по делам физкультуры и спорта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1937-1955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Бобровский  детский дом №8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«Красная Армия» Кинельского района Куйбышевской области</w:t>
            </w: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1932-1934</w:t>
            </w:r>
          </w:p>
        </w:tc>
        <w:tc>
          <w:tcPr>
            <w:tcW w:w="1133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партизан»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имени Коминтерна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Хатаевича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Антонова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Утевского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0F14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«Комсомолец»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Бобровской волости Кинельского района 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ашинно-тракторная станция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Кинельский лесхоз Самарского управления лесами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«Ягодное» Красноярского района Куйбышевского областного управления совхозов Поволжья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1952-1961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Георгиевской волости Кинельского района Самарской области и органы общественного самоуправления ее территории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Ново-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Сарбайской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емонтно-техническая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3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(колхоз) имени  Куйбышева </w:t>
            </w:r>
          </w:p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1962-20</w:t>
            </w:r>
            <w:r w:rsidR="000047CF" w:rsidRPr="007B0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7B0E06" w:rsidRDefault="000047C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CB1D6F" w:rsidRPr="007B0E06" w:rsidRDefault="000047C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«Большевик»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Мало-Малышевского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«Бобровское»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7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571AD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сельскохозяйственное предприятие имени Антонова (КСХП </w:t>
            </w:r>
            <w:proofErr w:type="spell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D6F" w:rsidRPr="005475A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1960-1997</w:t>
            </w:r>
          </w:p>
        </w:tc>
        <w:tc>
          <w:tcPr>
            <w:tcW w:w="1133" w:type="dxa"/>
          </w:tcPr>
          <w:p w:rsidR="00CB1D6F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B1D6F" w:rsidRPr="005475A8" w:rsidRDefault="005475A8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4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артели (колхоз)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«Путь социализма»,  имени Мичурина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Красносамарской</w:t>
            </w:r>
            <w:proofErr w:type="spellEnd"/>
            <w:r w:rsidRPr="001E56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1947-2005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Маломалышевской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Рыбацкая артель имени Калинина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«Богдановское» Кинельского района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«Победа»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1940-1967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Богдановской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администрации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54-2015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3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76" w:type="dxa"/>
          </w:tcPr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Калягина</w:t>
            </w:r>
          </w:p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46758B" w:rsidRDefault="00E14E0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CB1D6F"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7D0" w:rsidRPr="0046758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3" w:type="dxa"/>
          </w:tcPr>
          <w:p w:rsidR="00CB1D6F" w:rsidRPr="0046758B" w:rsidRDefault="00CA27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CB1D6F" w:rsidRPr="0046758B" w:rsidRDefault="00CA27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(КСХП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0272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(ТОО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  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76" w:type="dxa"/>
          </w:tcPr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Администрация Сколковской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76" w:type="dxa"/>
          </w:tcPr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народного контроля Куйбышевской области</w:t>
            </w:r>
          </w:p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госучреждений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 (СПК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1968-2006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«Луч Ильича»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1935-1972</w:t>
            </w:r>
          </w:p>
        </w:tc>
        <w:tc>
          <w:tcPr>
            <w:tcW w:w="1133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6" w:type="dxa"/>
          </w:tcPr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 профсоюза работников просвещения, высшей школы и научных учреждений Куйбышевской области</w:t>
            </w:r>
          </w:p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76" w:type="dxa"/>
          </w:tcPr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Рыболовецкая артель (</w:t>
            </w:r>
            <w:proofErr w:type="spellStart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) имени Чкалова Кинельского района</w:t>
            </w: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1941-1970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3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571AD" w:rsidRPr="007B0E06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имени Калинина (ТОО им. Калинина)</w:t>
            </w:r>
          </w:p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1951-1997</w:t>
            </w:r>
          </w:p>
        </w:tc>
        <w:tc>
          <w:tcPr>
            <w:tcW w:w="1133" w:type="dxa"/>
          </w:tcPr>
          <w:p w:rsidR="00CB1D6F" w:rsidRPr="007B0E06" w:rsidRDefault="00A739B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CB1D6F" w:rsidRPr="007B0E06" w:rsidRDefault="00A739B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культуры» администрации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комитет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сельского хозяйства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1963-1982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1945-1996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народный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(АОЗТ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1939-1997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Падовский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 областного межхозяйственного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1962-1982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«Ленинское» (ТОО «Ленинское»)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1965-1997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CB1D6F" w:rsidRPr="00DB7D21" w:rsidRDefault="00D128E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3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76" w:type="dxa"/>
          </w:tcPr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«Центральная районная больница»  Самарской области</w:t>
            </w:r>
          </w:p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1948-</w:t>
            </w:r>
            <w:r w:rsidR="00DF7D5C" w:rsidRPr="006012C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>Алакаевской</w:t>
            </w:r>
            <w:proofErr w:type="spellEnd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и органы общественного самоуправления ее территории </w:t>
            </w:r>
          </w:p>
          <w:p w:rsidR="00CB1D6F" w:rsidRPr="0009623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«Плодопитомник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1938-2006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/>
                <w:sz w:val="24"/>
                <w:szCs w:val="24"/>
              </w:rPr>
            </w:pPr>
            <w:r w:rsidRPr="00717D9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«Управление сельского хозяйства и продовольствия муниципального района Кинельский» Самарской области </w:t>
            </w:r>
          </w:p>
          <w:p w:rsidR="00CB1D6F" w:rsidRPr="00717D9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заводоуправление мельниц Куйбышевского треста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Сельхозмукомолья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1944-1949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 по выборам Первого Президента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агропромышленное объединение агропромышленного комитета Куйбышевской области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РАПО)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D6F" w:rsidRPr="00DB7D21" w:rsidRDefault="00BE4DFD" w:rsidP="009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Агропромышленное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47C89" w:rsidRPr="00DB7D21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«Малышевский»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«Малышевский»)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AB049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D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«Алексеевское» (АОЗТ «Алексеевское»)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1973-1993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Министерства РФ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1990-2001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отдел Департамента Федеральной государственной 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1996-20</w:t>
            </w:r>
            <w:r w:rsidR="00BE4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«Кинельская жизнь»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(АООТ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транспорту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Кинельагропромтранс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Кинельагропромхимия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ремонтно-техническая станция (Кинельская  РТС)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ремонтно-техническое предприятие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Кинельская машинно-тракторная станция             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 МТС)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«Надежда» (ТОО «Надежда»)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1966-1994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Кинельского района «Центр реабилитации детей-инвалидов»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Кооперативно-государственная межхозяйственная строительная организация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Кинельагропромстрой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1963-</w:t>
            </w:r>
            <w:r w:rsidR="007763E3" w:rsidRPr="007763E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7306F1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информационно-методический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Федерального казначейства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7763E3" w:rsidP="007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«Комсомольское» (МУП ЖКХ «Комсомольское»)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Юлин Борис Егорович (18 апреля 1932 г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. - …) –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кооператива имени Калягина Кинельского района, кавалер ордена «Знак Почета», заслуженный работник сельского хозяйства Российской Федерации, Почетный гражданин Кинельского района и Самарской области 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1948- 2009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(КСХП  ПК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1964-2001 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межхозяйственное производственное объединение по искусственному осеменению сельскохозяйственных животных и зоотехническому учету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1966-2003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племобъединение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1976-1978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Октябрьская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Бобровская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Маломалышевская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Новосарбайская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Покровская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Георгиевская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Красносамарская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Комсомольская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«Георгиевское 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«Сокол» Кинельского района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– 2013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медицинское объединение (ТМО) управления здравоохранения администрации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 – 1995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Кинельский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2005 - 2015</w:t>
            </w:r>
          </w:p>
        </w:tc>
        <w:tc>
          <w:tcPr>
            <w:tcW w:w="1133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Предприятие «Перспектива»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«Жилищно-эксплуатационное  управление Кинельского района»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Бобровка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«Славяне»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Антонова</w:t>
            </w: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C5F9D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Кинельагропромснаб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1987 -  1997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Малая Малышевка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муниципального района Кинельский Самарской области «Управление социальной защиты и поддержки населения» </w:t>
            </w:r>
          </w:p>
          <w:p w:rsidR="00CB1D6F" w:rsidRPr="00E6722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Георгиевка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2005 -2015</w:t>
            </w:r>
          </w:p>
        </w:tc>
        <w:tc>
          <w:tcPr>
            <w:tcW w:w="1133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Домашка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E640D0" w:rsidP="001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1A2B8B"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– 2014</w:t>
            </w:r>
          </w:p>
        </w:tc>
        <w:tc>
          <w:tcPr>
            <w:tcW w:w="1133" w:type="dxa"/>
          </w:tcPr>
          <w:p w:rsidR="00CB1D6F" w:rsidRPr="008A2229" w:rsidRDefault="001A2B8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CB1D6F" w:rsidRPr="008A2229" w:rsidRDefault="001A2B8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</w:p>
        </w:tc>
        <w:tc>
          <w:tcPr>
            <w:tcW w:w="1133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– 2014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Богдановка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2005 -2016</w:t>
            </w:r>
            <w:r w:rsidR="00CB1D6F"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E5D01" w:rsidP="008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  <w:r w:rsidR="00CB1D6F"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7108AB"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– 2014</w:t>
            </w:r>
          </w:p>
        </w:tc>
        <w:tc>
          <w:tcPr>
            <w:tcW w:w="1133" w:type="dxa"/>
          </w:tcPr>
          <w:p w:rsidR="00CB1D6F" w:rsidRPr="008A2229" w:rsidRDefault="007108A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CB1D6F" w:rsidRPr="008A2229" w:rsidRDefault="007108A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Красносамарское муниципального района Кинельский Самарской области</w:t>
            </w:r>
          </w:p>
          <w:p w:rsidR="00ED6F29" w:rsidRPr="008A2229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1A2B8B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Алакаевка муниципального района Кинельский Самарской области</w:t>
            </w:r>
          </w:p>
          <w:p w:rsidR="00ED6F29" w:rsidRPr="001A2B8B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B01D2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76" w:type="dxa"/>
          </w:tcPr>
          <w:p w:rsidR="00ED6F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 (04 июля 1922г. – 03 октября 2018г.) Участник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1941-1945гг.</w:t>
            </w:r>
          </w:p>
          <w:p w:rsidR="00ED6F29" w:rsidRPr="001A2B8B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1941-2015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303" w:rsidRPr="00DB7D21" w:rsidTr="0017052F">
        <w:tc>
          <w:tcPr>
            <w:tcW w:w="675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76" w:type="dxa"/>
          </w:tcPr>
          <w:p w:rsidR="00ED6F29" w:rsidRPr="001A2B8B" w:rsidRDefault="00A84303" w:rsidP="00ED6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молодежь» сельского поселения </w:t>
            </w:r>
            <w:proofErr w:type="spellStart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Чубовка</w:t>
            </w:r>
            <w:proofErr w:type="spellEnd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A8430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F3" w:rsidRPr="00DB7D21" w:rsidTr="0017052F">
        <w:tc>
          <w:tcPr>
            <w:tcW w:w="675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76" w:type="dxa"/>
          </w:tcPr>
          <w:p w:rsidR="00ED6F29" w:rsidRPr="001A2B8B" w:rsidRDefault="00CA650C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сельского поселения Алакаевка муниципального района Кинельский Самарской области</w:t>
            </w:r>
            <w:r w:rsidR="00F46691"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«Культура»</w:t>
            </w:r>
          </w:p>
        </w:tc>
        <w:tc>
          <w:tcPr>
            <w:tcW w:w="1556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0A4" w:rsidRPr="00DB7D21" w:rsidTr="0017052F">
        <w:tc>
          <w:tcPr>
            <w:tcW w:w="675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76" w:type="dxa"/>
          </w:tcPr>
          <w:p w:rsidR="009A20A4" w:rsidRPr="008A2229" w:rsidRDefault="009A20A4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молодежная политика» сельского поселения Новый </w:t>
            </w:r>
            <w:proofErr w:type="spellStart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Сарбай</w:t>
            </w:r>
            <w:proofErr w:type="spellEnd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  <w:p w:rsidR="009A20A4" w:rsidRPr="008A2229" w:rsidRDefault="009A20A4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20A4" w:rsidRPr="008A2229" w:rsidRDefault="009A20A4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9A20A4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2011-2021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4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29" w:rsidRPr="00DB7D21" w:rsidTr="0017052F">
        <w:tc>
          <w:tcPr>
            <w:tcW w:w="675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ED6F29" w:rsidRPr="008A2229" w:rsidRDefault="00ED6F29" w:rsidP="00D12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«Культура, спорт и молодежная политика» сельского поселения Красносамарское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ED6F29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  <w:bookmarkStart w:id="0" w:name="_GoBack"/>
            <w:bookmarkEnd w:id="0"/>
          </w:p>
        </w:tc>
        <w:tc>
          <w:tcPr>
            <w:tcW w:w="1133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ED6F29" w:rsidRPr="008A2229" w:rsidRDefault="00ED6F2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4" w:type="dxa"/>
          </w:tcPr>
          <w:p w:rsidR="00ED6F29" w:rsidRPr="008A2229" w:rsidRDefault="00ED6F2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D6F29" w:rsidRPr="008A2229" w:rsidRDefault="00ED6F2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A4" w:rsidRPr="00DB7D21" w:rsidTr="0017052F">
        <w:tc>
          <w:tcPr>
            <w:tcW w:w="675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6" w:type="dxa"/>
          </w:tcPr>
          <w:p w:rsidR="009A20A4" w:rsidRPr="00ED6F29" w:rsidRDefault="009A20A4" w:rsidP="00D12784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9A20A4" w:rsidRPr="00ED6F29" w:rsidRDefault="009A20A4" w:rsidP="0017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Default="00FD135E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01.01.2022</w:t>
      </w:r>
      <w:r w:rsidR="00CB1D6F" w:rsidRPr="001C6C41">
        <w:rPr>
          <w:rFonts w:ascii="Times New Roman" w:hAnsi="Times New Roman" w:cs="Times New Roman"/>
          <w:sz w:val="24"/>
          <w:szCs w:val="24"/>
        </w:rPr>
        <w:t xml:space="preserve"> г.  </w:t>
      </w:r>
      <w:r w:rsidR="00CB1D6F">
        <w:rPr>
          <w:rFonts w:ascii="Times New Roman" w:hAnsi="Times New Roman" w:cs="Times New Roman"/>
          <w:sz w:val="24"/>
          <w:szCs w:val="24"/>
        </w:rPr>
        <w:t xml:space="preserve"> </w:t>
      </w:r>
      <w:r w:rsidR="004346A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F7267">
        <w:rPr>
          <w:rFonts w:ascii="Times New Roman" w:hAnsi="Times New Roman" w:cs="Times New Roman"/>
          <w:sz w:val="24"/>
          <w:szCs w:val="24"/>
          <w:u w:val="single"/>
        </w:rPr>
        <w:t>138</w:t>
      </w:r>
      <w:r w:rsidR="00434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346A5">
        <w:rPr>
          <w:rFonts w:ascii="Times New Roman" w:hAnsi="Times New Roman" w:cs="Times New Roman"/>
          <w:sz w:val="24"/>
          <w:szCs w:val="24"/>
        </w:rPr>
        <w:t>фондов</w:t>
      </w:r>
      <w:r w:rsidR="00CB1D6F">
        <w:rPr>
          <w:rFonts w:ascii="Times New Roman" w:hAnsi="Times New Roman" w:cs="Times New Roman"/>
          <w:sz w:val="24"/>
          <w:szCs w:val="24"/>
        </w:rPr>
        <w:t>.</w:t>
      </w:r>
    </w:p>
    <w:p w:rsidR="00CB1D6F" w:rsidRDefault="00FD135E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поступило  за 2021</w:t>
      </w:r>
      <w:r w:rsidR="00CB1D6F">
        <w:rPr>
          <w:rFonts w:ascii="Times New Roman" w:hAnsi="Times New Roman" w:cs="Times New Roman"/>
          <w:sz w:val="24"/>
          <w:szCs w:val="24"/>
        </w:rPr>
        <w:t xml:space="preserve"> год  </w:t>
      </w:r>
      <w:r w:rsidR="00B01D2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F72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1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1D6F">
        <w:rPr>
          <w:rFonts w:ascii="Times New Roman" w:hAnsi="Times New Roman" w:cs="Times New Roman"/>
          <w:sz w:val="24"/>
          <w:szCs w:val="24"/>
        </w:rPr>
        <w:t>фонд</w:t>
      </w:r>
      <w:r w:rsidR="004346A5">
        <w:rPr>
          <w:rFonts w:ascii="Times New Roman" w:hAnsi="Times New Roman" w:cs="Times New Roman"/>
          <w:sz w:val="24"/>
          <w:szCs w:val="24"/>
        </w:rPr>
        <w:t>а</w:t>
      </w:r>
      <w:r w:rsidR="00CB1D6F">
        <w:rPr>
          <w:rFonts w:ascii="Times New Roman" w:hAnsi="Times New Roman" w:cs="Times New Roman"/>
          <w:sz w:val="24"/>
          <w:szCs w:val="24"/>
        </w:rPr>
        <w:t>.</w:t>
      </w:r>
    </w:p>
    <w:p w:rsidR="00CB1D6F" w:rsidRPr="0034491E" w:rsidRDefault="00FD135E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выбыло за 2021</w:t>
      </w:r>
      <w:r w:rsidR="00CB1D6F">
        <w:rPr>
          <w:rFonts w:ascii="Times New Roman" w:hAnsi="Times New Roman" w:cs="Times New Roman"/>
          <w:sz w:val="24"/>
          <w:szCs w:val="24"/>
        </w:rPr>
        <w:t xml:space="preserve"> г.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-                         </w:t>
      </w:r>
      <w:r w:rsidR="00CB1D6F">
        <w:rPr>
          <w:rFonts w:ascii="Times New Roman" w:hAnsi="Times New Roman" w:cs="Times New Roman"/>
          <w:sz w:val="24"/>
          <w:szCs w:val="24"/>
        </w:rPr>
        <w:t>фондов</w:t>
      </w:r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229" w:rsidRDefault="008A2229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Начальник архивного отдела</w:t>
      </w: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B7D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района Кинельский                                  _</w:t>
      </w:r>
      <w:r>
        <w:rPr>
          <w:rFonts w:ascii="Times New Roman" w:hAnsi="Times New Roman" w:cs="Times New Roman"/>
          <w:b/>
          <w:sz w:val="24"/>
          <w:szCs w:val="24"/>
        </w:rPr>
        <w:t>_____________________          Н.А. Есипо</w:t>
      </w:r>
      <w:r w:rsidRPr="00DB7D21">
        <w:rPr>
          <w:rFonts w:ascii="Times New Roman" w:hAnsi="Times New Roman" w:cs="Times New Roman"/>
          <w:b/>
          <w:sz w:val="24"/>
          <w:szCs w:val="24"/>
        </w:rPr>
        <w:t>ва</w:t>
      </w:r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875" w:rsidRPr="00F65875" w:rsidRDefault="00F65875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Pr="00F65875" w:rsidRDefault="00CB1D6F" w:rsidP="00CB1D6F">
      <w:pPr>
        <w:spacing w:after="0" w:line="240" w:lineRule="auto"/>
      </w:pPr>
    </w:p>
    <w:p w:rsidR="00961356" w:rsidRPr="00CB1D6F" w:rsidRDefault="00961356" w:rsidP="00CB1D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356" w:rsidRPr="00CB1D6F" w:rsidSect="00170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0047CF"/>
    <w:rsid w:val="000272FD"/>
    <w:rsid w:val="000571AD"/>
    <w:rsid w:val="001179AE"/>
    <w:rsid w:val="0017052F"/>
    <w:rsid w:val="001A2B8B"/>
    <w:rsid w:val="00224885"/>
    <w:rsid w:val="002A0F14"/>
    <w:rsid w:val="002D7D79"/>
    <w:rsid w:val="002E3DC9"/>
    <w:rsid w:val="00306A84"/>
    <w:rsid w:val="0031447E"/>
    <w:rsid w:val="003518AE"/>
    <w:rsid w:val="003E2AD0"/>
    <w:rsid w:val="003E2FD1"/>
    <w:rsid w:val="004346A5"/>
    <w:rsid w:val="0046758B"/>
    <w:rsid w:val="004B72A3"/>
    <w:rsid w:val="004C7933"/>
    <w:rsid w:val="004F7267"/>
    <w:rsid w:val="005475A8"/>
    <w:rsid w:val="005874EA"/>
    <w:rsid w:val="006012C7"/>
    <w:rsid w:val="00647C89"/>
    <w:rsid w:val="00654282"/>
    <w:rsid w:val="006B5D0B"/>
    <w:rsid w:val="006E6F6C"/>
    <w:rsid w:val="007108AB"/>
    <w:rsid w:val="007306F1"/>
    <w:rsid w:val="007763E3"/>
    <w:rsid w:val="007B0E06"/>
    <w:rsid w:val="007B38D1"/>
    <w:rsid w:val="007F1D4C"/>
    <w:rsid w:val="008945F3"/>
    <w:rsid w:val="008A2229"/>
    <w:rsid w:val="008A2ADA"/>
    <w:rsid w:val="008A2CF8"/>
    <w:rsid w:val="008D61D9"/>
    <w:rsid w:val="008E5D01"/>
    <w:rsid w:val="0092007C"/>
    <w:rsid w:val="00961356"/>
    <w:rsid w:val="009775D9"/>
    <w:rsid w:val="009A20A4"/>
    <w:rsid w:val="009C51AF"/>
    <w:rsid w:val="009D1E14"/>
    <w:rsid w:val="00A739BE"/>
    <w:rsid w:val="00A84303"/>
    <w:rsid w:val="00A907B4"/>
    <w:rsid w:val="00AA01F2"/>
    <w:rsid w:val="00AB049E"/>
    <w:rsid w:val="00AC2298"/>
    <w:rsid w:val="00B01D21"/>
    <w:rsid w:val="00B4143F"/>
    <w:rsid w:val="00B46478"/>
    <w:rsid w:val="00BE4DFD"/>
    <w:rsid w:val="00C43211"/>
    <w:rsid w:val="00CA27D0"/>
    <w:rsid w:val="00CA650C"/>
    <w:rsid w:val="00CB1D6F"/>
    <w:rsid w:val="00CE1576"/>
    <w:rsid w:val="00D12784"/>
    <w:rsid w:val="00D128E2"/>
    <w:rsid w:val="00D14416"/>
    <w:rsid w:val="00D763CD"/>
    <w:rsid w:val="00D84081"/>
    <w:rsid w:val="00DF7D5C"/>
    <w:rsid w:val="00E14E05"/>
    <w:rsid w:val="00E44556"/>
    <w:rsid w:val="00E640D0"/>
    <w:rsid w:val="00ED6F29"/>
    <w:rsid w:val="00ED7FDA"/>
    <w:rsid w:val="00F46691"/>
    <w:rsid w:val="00F65875"/>
    <w:rsid w:val="00F9464E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17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Марина Алексеевна</dc:creator>
  <cp:lastModifiedBy>Грошева Марина Алексеевна</cp:lastModifiedBy>
  <cp:revision>36</cp:revision>
  <cp:lastPrinted>2022-01-18T06:34:00Z</cp:lastPrinted>
  <dcterms:created xsi:type="dcterms:W3CDTF">2021-01-12T11:24:00Z</dcterms:created>
  <dcterms:modified xsi:type="dcterms:W3CDTF">2022-01-18T06:46:00Z</dcterms:modified>
</cp:coreProperties>
</file>