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F9" w:rsidRPr="008455A6" w:rsidRDefault="006165F9" w:rsidP="006165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55A6">
        <w:rPr>
          <w:rFonts w:ascii="Times New Roman" w:hAnsi="Times New Roman" w:cs="Times New Roman"/>
          <w:sz w:val="24"/>
          <w:szCs w:val="24"/>
        </w:rPr>
        <w:t>ПРИЛОЖЕНИЕ</w:t>
      </w:r>
    </w:p>
    <w:p w:rsidR="006165F9" w:rsidRPr="008455A6" w:rsidRDefault="006165F9" w:rsidP="006165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55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165F9" w:rsidRPr="008455A6" w:rsidRDefault="007D65A7" w:rsidP="006165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55A6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6165F9" w:rsidRPr="008455A6" w:rsidRDefault="006165F9" w:rsidP="006165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55A6">
        <w:rPr>
          <w:rFonts w:ascii="Times New Roman" w:hAnsi="Times New Roman" w:cs="Times New Roman"/>
          <w:sz w:val="24"/>
          <w:szCs w:val="24"/>
        </w:rPr>
        <w:t xml:space="preserve">от </w:t>
      </w:r>
      <w:r w:rsidR="007D65A7" w:rsidRPr="008455A6">
        <w:rPr>
          <w:rFonts w:ascii="Times New Roman" w:hAnsi="Times New Roman" w:cs="Times New Roman"/>
          <w:sz w:val="24"/>
          <w:szCs w:val="24"/>
        </w:rPr>
        <w:t>____________</w:t>
      </w:r>
      <w:r w:rsidRPr="008455A6">
        <w:rPr>
          <w:rFonts w:ascii="Times New Roman" w:hAnsi="Times New Roman" w:cs="Times New Roman"/>
          <w:sz w:val="24"/>
          <w:szCs w:val="24"/>
        </w:rPr>
        <w:t xml:space="preserve"> №</w:t>
      </w:r>
      <w:r w:rsidR="007D65A7" w:rsidRPr="008455A6">
        <w:rPr>
          <w:rFonts w:ascii="Times New Roman" w:hAnsi="Times New Roman" w:cs="Times New Roman"/>
          <w:sz w:val="24"/>
          <w:szCs w:val="24"/>
        </w:rPr>
        <w:t>______</w:t>
      </w:r>
    </w:p>
    <w:p w:rsidR="006165F9" w:rsidRP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0D3" w:rsidRPr="00D15BF5" w:rsidRDefault="003B2FE6" w:rsidP="00567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BF5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  <w:r w:rsidR="005670D3" w:rsidRPr="00D15BF5">
        <w:rPr>
          <w:rFonts w:ascii="Times New Roman" w:hAnsi="Times New Roman" w:cs="Times New Roman"/>
          <w:sz w:val="24"/>
          <w:szCs w:val="24"/>
        </w:rPr>
        <w:t xml:space="preserve"> </w:t>
      </w:r>
      <w:r w:rsidRPr="00D15BF5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="005670D3" w:rsidRPr="00D15BF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5670D3" w:rsidRPr="00D15BF5">
        <w:rPr>
          <w:rFonts w:ascii="Times New Roman" w:hAnsi="Times New Roman" w:cs="Times New Roman"/>
          <w:sz w:val="24"/>
          <w:szCs w:val="24"/>
        </w:rPr>
        <w:t xml:space="preserve">-рисков </w:t>
      </w:r>
      <w:r w:rsidRPr="00D15BF5">
        <w:rPr>
          <w:rFonts w:ascii="Times New Roman" w:hAnsi="Times New Roman" w:cs="Times New Roman"/>
          <w:sz w:val="24"/>
          <w:szCs w:val="24"/>
        </w:rPr>
        <w:t xml:space="preserve">в </w:t>
      </w:r>
      <w:r w:rsidR="007D65A7" w:rsidRPr="00D15BF5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5670D3" w:rsidRPr="00D15B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B1408" w:rsidRPr="00D15BF5">
        <w:rPr>
          <w:rFonts w:ascii="Times New Roman" w:hAnsi="Times New Roman" w:cs="Times New Roman"/>
          <w:sz w:val="24"/>
          <w:szCs w:val="24"/>
        </w:rPr>
        <w:t xml:space="preserve"> </w:t>
      </w:r>
      <w:r w:rsidR="007D65A7" w:rsidRPr="00D15BF5">
        <w:rPr>
          <w:rFonts w:ascii="Times New Roman" w:hAnsi="Times New Roman" w:cs="Times New Roman"/>
          <w:sz w:val="24"/>
          <w:szCs w:val="24"/>
        </w:rPr>
        <w:t xml:space="preserve">Кинельский </w:t>
      </w:r>
      <w:r w:rsidR="00312D46" w:rsidRPr="00D15BF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2B118E">
        <w:rPr>
          <w:rFonts w:ascii="Times New Roman" w:hAnsi="Times New Roman" w:cs="Times New Roman"/>
          <w:sz w:val="24"/>
          <w:szCs w:val="24"/>
        </w:rPr>
        <w:t>на</w:t>
      </w:r>
      <w:r w:rsidR="001D68AC">
        <w:rPr>
          <w:rFonts w:ascii="Times New Roman" w:hAnsi="Times New Roman" w:cs="Times New Roman"/>
          <w:sz w:val="24"/>
          <w:szCs w:val="24"/>
        </w:rPr>
        <w:t xml:space="preserve"> 202</w:t>
      </w:r>
      <w:r w:rsidR="00550CC0">
        <w:rPr>
          <w:rFonts w:ascii="Times New Roman" w:hAnsi="Times New Roman" w:cs="Times New Roman"/>
          <w:sz w:val="24"/>
          <w:szCs w:val="24"/>
        </w:rPr>
        <w:t>2</w:t>
      </w:r>
      <w:r w:rsidR="005B1408" w:rsidRPr="00D15BF5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3686"/>
        <w:gridCol w:w="142"/>
        <w:gridCol w:w="1417"/>
        <w:gridCol w:w="2552"/>
        <w:gridCol w:w="1559"/>
        <w:gridCol w:w="1701"/>
        <w:gridCol w:w="1701"/>
      </w:tblGrid>
      <w:tr w:rsidR="00D15BF5" w:rsidTr="001D68AC">
        <w:tc>
          <w:tcPr>
            <w:tcW w:w="2093" w:type="dxa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3969" w:type="dxa"/>
            <w:gridSpan w:val="2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559" w:type="dxa"/>
            <w:gridSpan w:val="2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2552" w:type="dxa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559" w:type="dxa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Критерий качества работы</w:t>
            </w:r>
          </w:p>
        </w:tc>
        <w:tc>
          <w:tcPr>
            <w:tcW w:w="1701" w:type="dxa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3B2FE6" w:rsidTr="001D68AC">
        <w:tc>
          <w:tcPr>
            <w:tcW w:w="15134" w:type="dxa"/>
            <w:gridSpan w:val="9"/>
          </w:tcPr>
          <w:p w:rsidR="003B2FE6" w:rsidRPr="00E062E4" w:rsidRDefault="003B2FE6" w:rsidP="00E062E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E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соглашений, реализация положений которых могут привести к недопущению, ограничению, устранению конкуренции</w:t>
            </w:r>
          </w:p>
        </w:tc>
      </w:tr>
      <w:tr w:rsidR="002941BA" w:rsidTr="001D68AC">
        <w:tc>
          <w:tcPr>
            <w:tcW w:w="2376" w:type="dxa"/>
            <w:gridSpan w:val="2"/>
            <w:vMerge w:val="restart"/>
          </w:tcPr>
          <w:p w:rsidR="002941BA" w:rsidRDefault="002941BA" w:rsidP="00211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6" w:line="243" w:lineRule="exact"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</w:pPr>
          </w:p>
          <w:p w:rsidR="002941BA" w:rsidRDefault="002941BA" w:rsidP="00211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6" w:line="243" w:lineRule="exact"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</w:pPr>
          </w:p>
          <w:p w:rsidR="002941BA" w:rsidRPr="00211F70" w:rsidRDefault="002941BA" w:rsidP="00211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6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 xml:space="preserve">Повышение уровня </w:t>
            </w:r>
            <w:r w:rsidRPr="00211F70">
              <w:rPr>
                <w:rFonts w:ascii="Times New Roman" w:eastAsia="Times New Roman" w:hAnsi="Times New Roman" w:cs="Times New Roman"/>
                <w:bCs/>
                <w:spacing w:val="-7"/>
                <w:sz w:val="18"/>
                <w:szCs w:val="18"/>
                <w:lang w:eastAsia="ru-RU"/>
              </w:rPr>
              <w:t>квалификации</w:t>
            </w:r>
          </w:p>
          <w:p w:rsidR="002941BA" w:rsidRPr="00211F70" w:rsidRDefault="002941BA" w:rsidP="00211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сотрудников администрации </w:t>
            </w:r>
            <w:r w:rsidRPr="00211F70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 xml:space="preserve">муниципального района Кинельский </w:t>
            </w:r>
            <w:r w:rsidRPr="00211F70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8"/>
                <w:lang w:eastAsia="ru-RU"/>
              </w:rPr>
              <w:t xml:space="preserve"> Самарской</w:t>
            </w:r>
          </w:p>
          <w:p w:rsidR="002941BA" w:rsidRDefault="002941BA" w:rsidP="0021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(далее</w:t>
            </w:r>
            <w:r w:rsidRPr="00211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-администрации) и ее структурных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подразделений</w:t>
            </w:r>
          </w:p>
        </w:tc>
        <w:tc>
          <w:tcPr>
            <w:tcW w:w="3828" w:type="dxa"/>
            <w:gridSpan w:val="2"/>
          </w:tcPr>
          <w:p w:rsidR="002941BA" w:rsidRPr="008964E1" w:rsidRDefault="002941BA" w:rsidP="0089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4E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обучающего мероприятия для муниципальных служащих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соблюдение требований антимонопольного законодательства </w:t>
            </w:r>
          </w:p>
        </w:tc>
        <w:tc>
          <w:tcPr>
            <w:tcW w:w="1417" w:type="dxa"/>
            <w:vMerge w:val="restart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реализации мер не требуются дополнительные финансовые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трудовые ресурсы</w:t>
            </w:r>
          </w:p>
        </w:tc>
        <w:tc>
          <w:tcPr>
            <w:tcW w:w="2552" w:type="dxa"/>
          </w:tcPr>
          <w:p w:rsidR="002941BA" w:rsidRPr="008964E1" w:rsidRDefault="002B118E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инвестициям, предпринимательству, потребительскому рынку и защите прав потребителей,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</w:t>
            </w:r>
          </w:p>
        </w:tc>
        <w:tc>
          <w:tcPr>
            <w:tcW w:w="1559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нормативных правовых актов, в которых риски нарушения антимонопольного законодательства выявлены антимонопольным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органом</w:t>
            </w:r>
          </w:p>
        </w:tc>
        <w:tc>
          <w:tcPr>
            <w:tcW w:w="1701" w:type="dxa"/>
            <w:vMerge w:val="restart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и правовых актах администрации,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2941BA" w:rsidTr="001D68AC">
        <w:trPr>
          <w:trHeight w:val="88"/>
        </w:trPr>
        <w:tc>
          <w:tcPr>
            <w:tcW w:w="2376" w:type="dxa"/>
            <w:gridSpan w:val="2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941BA" w:rsidRPr="008964E1" w:rsidRDefault="002941BA" w:rsidP="0089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вводного (первичного) инструктажа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антимонопольному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(далее-инструктаж) для сотрудников администрации и ее структурных подразделений при их приеме на работу</w:t>
            </w:r>
          </w:p>
        </w:tc>
        <w:tc>
          <w:tcPr>
            <w:tcW w:w="1417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</w:t>
            </w:r>
          </w:p>
        </w:tc>
        <w:tc>
          <w:tcPr>
            <w:tcW w:w="1559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 при приеме на работу</w:t>
            </w:r>
          </w:p>
        </w:tc>
        <w:tc>
          <w:tcPr>
            <w:tcW w:w="1701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BA" w:rsidTr="001D68AC">
        <w:tc>
          <w:tcPr>
            <w:tcW w:w="2376" w:type="dxa"/>
            <w:gridSpan w:val="2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941BA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Федерального закона от 26.07.2006 г. №135-ФЗ «О защите конкуренции».</w:t>
            </w:r>
          </w:p>
          <w:p w:rsidR="002941BA" w:rsidRPr="009A274D" w:rsidRDefault="002941BA" w:rsidP="00B624E3">
            <w:pPr>
              <w:shd w:val="clear" w:color="auto" w:fill="FFFFFF"/>
              <w:spacing w:before="7" w:line="21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изучение муниципальными служащими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региональных практик, содержащихся в «Черных книгах» ФАС России (Режим доступа: </w:t>
            </w:r>
            <w:hyperlink r:id="rId7" w:history="1"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https</w:t>
              </w:r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eastAsia="ru-RU"/>
                </w:rPr>
                <w:t>://</w:t>
              </w:r>
              <w:proofErr w:type="spellStart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fas</w:t>
              </w:r>
              <w:proofErr w:type="spellEnd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gov</w:t>
              </w:r>
              <w:proofErr w:type="spellEnd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eastAsia="ru-RU"/>
                </w:rPr>
                <w:t>/</w:t>
              </w:r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pages</w:t>
              </w:r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eastAsia="ru-RU"/>
                </w:rPr>
                <w:t>/</w:t>
              </w:r>
              <w:proofErr w:type="spellStart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va</w:t>
              </w:r>
              <w:proofErr w:type="spellEnd"/>
            </w:hyperlink>
            <w:r w:rsidR="00B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4698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zhnay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a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-</w:t>
            </w:r>
            <w:proofErr w:type="gramEnd"/>
          </w:p>
          <w:p w:rsidR="002941BA" w:rsidRPr="009A274D" w:rsidRDefault="002941BA" w:rsidP="00B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informacziva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/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otkrvitoe-</w:t>
            </w:r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vedomstvo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/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belay</w:t>
            </w:r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a-i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  <w:p w:rsidR="002941BA" w:rsidRPr="00D15BF5" w:rsidRDefault="002941BA" w:rsidP="00D15B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lastRenderedPageBreak/>
              <w:t>cheroaya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knigi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.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html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1417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2941BA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 структурные подразделения администрации и муниципальные служащие администрации, участвующие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разработке проектов нормативных правовых актов</w:t>
            </w:r>
          </w:p>
        </w:tc>
        <w:tc>
          <w:tcPr>
            <w:tcW w:w="1559" w:type="dxa"/>
            <w:vMerge w:val="restart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(постоянно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разработке проектов нормативных правовых актов)</w:t>
            </w:r>
          </w:p>
        </w:tc>
        <w:tc>
          <w:tcPr>
            <w:tcW w:w="1701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BA" w:rsidTr="001D68AC">
        <w:tc>
          <w:tcPr>
            <w:tcW w:w="2376" w:type="dxa"/>
            <w:gridSpan w:val="2"/>
          </w:tcPr>
          <w:p w:rsidR="002941BA" w:rsidRPr="00A47901" w:rsidRDefault="002941BA" w:rsidP="00A4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Усиление внутреннего </w:t>
            </w:r>
            <w:proofErr w:type="gramStart"/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контр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поведением разработчиков </w:t>
            </w:r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проектов нормати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вных правовых актов, соглашений </w:t>
            </w:r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ценки соответствия их положений требованиям </w:t>
            </w:r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антимонопольного законодательства</w:t>
            </w:r>
          </w:p>
        </w:tc>
        <w:tc>
          <w:tcPr>
            <w:tcW w:w="3828" w:type="dxa"/>
            <w:gridSpan w:val="2"/>
          </w:tcPr>
          <w:p w:rsidR="002941BA" w:rsidRPr="009A274D" w:rsidRDefault="002941BA" w:rsidP="009A2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4D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>Осуществление проверки</w:t>
            </w:r>
          </w:p>
          <w:p w:rsidR="002941BA" w:rsidRPr="009A274D" w:rsidRDefault="002941BA" w:rsidP="009A2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20" w:right="3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соответствия требованиям 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  <w:t>антимонопольного законодательства</w:t>
            </w:r>
          </w:p>
          <w:p w:rsidR="002941BA" w:rsidRPr="009A274D" w:rsidRDefault="002941BA" w:rsidP="006246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проектов нормативных </w:t>
            </w:r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 xml:space="preserve">правовых </w:t>
            </w:r>
            <w:r w:rsidRPr="009A274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актов, </w:t>
            </w:r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соглашений на всех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стадиях согласования данных проектов внутри администрации</w:t>
            </w: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BA" w:rsidTr="001D68AC">
        <w:tc>
          <w:tcPr>
            <w:tcW w:w="2376" w:type="dxa"/>
            <w:gridSpan w:val="2"/>
          </w:tcPr>
          <w:p w:rsidR="002941BA" w:rsidRPr="00A47901" w:rsidRDefault="002941BA" w:rsidP="00A4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Мониторинг и анализ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практик применения и нарушений </w:t>
            </w:r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антимонопольного законодательства</w:t>
            </w:r>
          </w:p>
        </w:tc>
        <w:tc>
          <w:tcPr>
            <w:tcW w:w="3828" w:type="dxa"/>
            <w:gridSpan w:val="2"/>
          </w:tcPr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на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постоянной основе</w:t>
            </w:r>
          </w:p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мониторинга и анализа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практики применения и</w:t>
            </w:r>
          </w:p>
          <w:p w:rsidR="002941BA" w:rsidRPr="006246B7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нарушений антимонопольного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законодательства</w:t>
            </w:r>
          </w:p>
        </w:tc>
        <w:tc>
          <w:tcPr>
            <w:tcW w:w="1417" w:type="dxa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1BA" w:rsidRDefault="002B118E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инвестициям, предпринимательству, потребительскому рынку и защите прав потребителей</w:t>
            </w:r>
            <w:r w:rsidR="002941BA">
              <w:rPr>
                <w:rFonts w:ascii="Times New Roman" w:hAnsi="Times New Roman" w:cs="Times New Roman"/>
                <w:sz w:val="18"/>
                <w:szCs w:val="18"/>
              </w:rPr>
              <w:t>, юридический отдел администрации</w:t>
            </w:r>
          </w:p>
        </w:tc>
        <w:tc>
          <w:tcPr>
            <w:tcW w:w="1559" w:type="dxa"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1B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701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BA" w:rsidTr="001D68AC">
        <w:tc>
          <w:tcPr>
            <w:tcW w:w="2376" w:type="dxa"/>
            <w:gridSpan w:val="2"/>
            <w:vMerge w:val="restart"/>
          </w:tcPr>
          <w:p w:rsidR="002941BA" w:rsidRPr="00A47901" w:rsidRDefault="002941BA" w:rsidP="00A4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разработчиками проектов нормативного правового акта, соглашения на официальном сайте администрации в информационной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3828" w:type="dxa"/>
            <w:gridSpan w:val="2"/>
          </w:tcPr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Контроль со стороны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непосредственного</w:t>
            </w:r>
            <w:proofErr w:type="gramEnd"/>
          </w:p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 структурного подразделения за соблюдением муниципальными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служащими -</w:t>
            </w:r>
          </w:p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разработчиками проектов нормативных правовых актов, соглашений требования размещения их на официальном сайте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</w:p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телекоммуникационной сети «Интернет» в целях обеспечения оценки их влияния на развитие конкуренции гражданами и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организациями</w:t>
            </w:r>
          </w:p>
        </w:tc>
        <w:tc>
          <w:tcPr>
            <w:tcW w:w="1417" w:type="dxa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1BA"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1BA"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 администрации-разработчики нормативных правовых актов, соглашений</w:t>
            </w:r>
          </w:p>
        </w:tc>
        <w:tc>
          <w:tcPr>
            <w:tcW w:w="1559" w:type="dxa"/>
            <w:vMerge w:val="restart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1701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BA" w:rsidTr="001D68AC">
        <w:tc>
          <w:tcPr>
            <w:tcW w:w="2376" w:type="dxa"/>
            <w:gridSpan w:val="2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941BA" w:rsidRPr="00AE36BA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Рассмотрение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 служащими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администрации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разработчиками проектов нормативных правовых актов, соглашений совместно с юридическим отделом аппарата администрации замечаний и предложений, поступивших от граждан и организаций к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проектам нормативных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правовых актов, соглашений, касающихся соответствия их положений требованиям антимонопольного законодательства</w:t>
            </w:r>
          </w:p>
        </w:tc>
        <w:tc>
          <w:tcPr>
            <w:tcW w:w="1417" w:type="dxa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941BA">
              <w:rPr>
                <w:rFonts w:ascii="Times New Roman" w:hAnsi="Times New Roman" w:cs="Times New Roman"/>
                <w:sz w:val="18"/>
                <w:szCs w:val="18"/>
              </w:rPr>
              <w:t>униципальные служащие администрации-разработчики нормативных правовых актов, соглашений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юридический отдел администрации </w:t>
            </w:r>
          </w:p>
        </w:tc>
        <w:tc>
          <w:tcPr>
            <w:tcW w:w="1559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A2" w:rsidTr="001D68AC">
        <w:tc>
          <w:tcPr>
            <w:tcW w:w="15134" w:type="dxa"/>
            <w:gridSpan w:val="9"/>
          </w:tcPr>
          <w:p w:rsidR="00E062E4" w:rsidRPr="00E062E4" w:rsidRDefault="000128A2" w:rsidP="00E062E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E4">
              <w:rPr>
                <w:rFonts w:ascii="Times New Roman" w:hAnsi="Times New Roman" w:cs="Times New Roman"/>
                <w:sz w:val="24"/>
                <w:szCs w:val="24"/>
              </w:rPr>
              <w:t>Выбор неправильной формы бюджетных ассигнований при финансировании расходных обязательств администрации (предоставление субсидий юридическим лицам, индивидуальным предпринимателям, физическим лицам вместо осуществления закупки товаров, работ и услуг для обеспечения муниципальных нужд</w:t>
            </w:r>
            <w:proofErr w:type="gramEnd"/>
          </w:p>
        </w:tc>
      </w:tr>
      <w:tr w:rsidR="00E062E4" w:rsidTr="001D68AC">
        <w:tc>
          <w:tcPr>
            <w:tcW w:w="2376" w:type="dxa"/>
            <w:gridSpan w:val="2"/>
            <w:vMerge w:val="restart"/>
          </w:tcPr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квалификации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сотрудников</w:t>
            </w:r>
          </w:p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подразделений;</w:t>
            </w:r>
          </w:p>
        </w:tc>
        <w:tc>
          <w:tcPr>
            <w:tcW w:w="3828" w:type="dxa"/>
            <w:gridSpan w:val="2"/>
          </w:tcPr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обучающего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E062E4" w:rsidRPr="009A274D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служащих администрации по вопросам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соблюдения требований антимонопольного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0128A2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E062E4" w:rsidRDefault="002B118E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инвестициям, предпринимательству, потребительскому рынку и защите прав потребителей</w:t>
            </w:r>
            <w:r w:rsidR="00E062E4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отдел </w:t>
            </w:r>
            <w:r w:rsidR="00E06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559" w:type="dxa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 администрации случаев предоставления бюджетных ассигнований с нарушением антимонопольного законодательства</w:t>
            </w:r>
          </w:p>
        </w:tc>
        <w:tc>
          <w:tcPr>
            <w:tcW w:w="1701" w:type="dxa"/>
            <w:vMerge w:val="restart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и правовых актах администрации, регламентирующих вопросы </w:t>
            </w:r>
            <w:r w:rsidR="001D68AC">
              <w:rPr>
                <w:rFonts w:ascii="Times New Roman" w:hAnsi="Times New Roman" w:cs="Times New Roman"/>
                <w:sz w:val="18"/>
                <w:szCs w:val="18"/>
              </w:rPr>
              <w:t>функционирования антимонопольного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E062E4" w:rsidTr="001D68AC">
        <w:tc>
          <w:tcPr>
            <w:tcW w:w="2376" w:type="dxa"/>
            <w:gridSpan w:val="2"/>
            <w:vMerge/>
          </w:tcPr>
          <w:p w:rsidR="00E062E4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вводного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(первичного)</w:t>
            </w:r>
          </w:p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инструктажа по антимонопольному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нструктаж) для сотрудников администрации и ее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структурных</w:t>
            </w:r>
          </w:p>
          <w:p w:rsidR="00E062E4" w:rsidRPr="009A274D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подразделений при их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приеме на работу</w:t>
            </w:r>
          </w:p>
        </w:tc>
        <w:tc>
          <w:tcPr>
            <w:tcW w:w="1417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2E4" w:rsidRDefault="00E062E4" w:rsidP="00C21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C21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8964E1" w:rsidRDefault="00E062E4" w:rsidP="00C21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</w:t>
            </w:r>
          </w:p>
        </w:tc>
        <w:tc>
          <w:tcPr>
            <w:tcW w:w="1559" w:type="dxa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 при приеме на работу</w:t>
            </w: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2E4" w:rsidTr="001D68AC">
        <w:tc>
          <w:tcPr>
            <w:tcW w:w="2376" w:type="dxa"/>
            <w:gridSpan w:val="2"/>
            <w:vMerge/>
          </w:tcPr>
          <w:p w:rsidR="00E062E4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изучение </w:t>
            </w:r>
            <w:proofErr w:type="gramStart"/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муниципальными</w:t>
            </w:r>
            <w:proofErr w:type="gramEnd"/>
          </w:p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Служащими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закона </w:t>
            </w:r>
            <w:proofErr w:type="gramStart"/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E062E4" w:rsidRPr="009A274D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26.07.2006 г. № 135-ФЗ «О защите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конкуренции».</w:t>
            </w:r>
          </w:p>
        </w:tc>
        <w:tc>
          <w:tcPr>
            <w:tcW w:w="1417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062E4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8964E1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структурные подразделения администрации и муниципальные служащие администрации, участвующие в разработке и согласования проектов нормативных правовых актов, касающихся выбора формы бюджетных ассигнований</w:t>
            </w:r>
          </w:p>
        </w:tc>
        <w:tc>
          <w:tcPr>
            <w:tcW w:w="1559" w:type="dxa"/>
            <w:vMerge w:val="restart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по мере необходимости)</w:t>
            </w: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2E4" w:rsidTr="001D68AC">
        <w:tc>
          <w:tcPr>
            <w:tcW w:w="2376" w:type="dxa"/>
            <w:gridSpan w:val="2"/>
            <w:vMerge/>
          </w:tcPr>
          <w:p w:rsidR="00E062E4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E062E4" w:rsidRPr="00B624E3" w:rsidRDefault="00E062E4" w:rsidP="00B6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изучение </w:t>
            </w:r>
            <w:proofErr w:type="gramStart"/>
            <w:r w:rsidRPr="00B624E3">
              <w:rPr>
                <w:rFonts w:ascii="Times New Roman" w:hAnsi="Times New Roman" w:cs="Times New Roman"/>
                <w:sz w:val="18"/>
                <w:szCs w:val="18"/>
              </w:rPr>
              <w:t>муниципальными</w:t>
            </w:r>
            <w:proofErr w:type="gramEnd"/>
          </w:p>
          <w:p w:rsidR="00E062E4" w:rsidRPr="00B624E3" w:rsidRDefault="00E062E4" w:rsidP="00B6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Служащими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региональных практик, </w:t>
            </w:r>
            <w:r w:rsidRPr="00B624E3">
              <w:rPr>
                <w:rFonts w:ascii="Times New Roman" w:hAnsi="Times New Roman" w:cs="Times New Roman"/>
                <w:sz w:val="18"/>
                <w:szCs w:val="18"/>
              </w:rPr>
              <w:t>содержащихся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«Черных книгах» ФАС </w:t>
            </w:r>
            <w:r w:rsidRPr="00B624E3">
              <w:rPr>
                <w:rFonts w:ascii="Times New Roman" w:hAnsi="Times New Roman" w:cs="Times New Roman"/>
                <w:sz w:val="18"/>
                <w:szCs w:val="18"/>
              </w:rPr>
              <w:t>России (Режим доступа:</w:t>
            </w:r>
            <w:proofErr w:type="gramEnd"/>
          </w:p>
          <w:p w:rsidR="00E062E4" w:rsidRPr="009A274D" w:rsidRDefault="00550CC0" w:rsidP="00F84698">
            <w:pPr>
              <w:shd w:val="clear" w:color="auto" w:fill="FFFFFF"/>
              <w:spacing w:before="7" w:line="21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https</w:t>
              </w:r>
              <w:r w:rsidR="00E062E4" w:rsidRPr="00F84698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://</w:t>
              </w:r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fas</w:t>
              </w:r>
              <w:r w:rsidR="00E062E4" w:rsidRPr="00F84698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gov</w:t>
              </w:r>
              <w:r w:rsidR="00E062E4" w:rsidRPr="00F84698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ru</w:t>
              </w:r>
              <w:r w:rsidR="00E062E4" w:rsidRPr="00F84698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/</w:t>
              </w:r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pages</w:t>
              </w:r>
              <w:r w:rsidR="00E062E4" w:rsidRPr="00F84698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/</w:t>
              </w:r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va</w:t>
              </w:r>
            </w:hyperlink>
            <w:r w:rsidR="00E062E4" w:rsidRPr="00F846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062E4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zhnay</w:t>
            </w:r>
            <w:r w:rsidR="00E062E4"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a</w:t>
            </w:r>
            <w:proofErr w:type="spellEnd"/>
            <w:r w:rsidR="00E062E4"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-</w:t>
            </w:r>
          </w:p>
          <w:p w:rsidR="00E062E4" w:rsidRPr="009A274D" w:rsidRDefault="00E062E4" w:rsidP="00F84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informacziva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/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otkrvitoe-</w:t>
            </w:r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vedomstvo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/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belay</w:t>
            </w:r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a-i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  <w:p w:rsidR="00E062E4" w:rsidRPr="009A274D" w:rsidRDefault="00E062E4" w:rsidP="00F8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cheroaya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knigi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.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html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1417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2E4" w:rsidTr="001D68AC">
        <w:tc>
          <w:tcPr>
            <w:tcW w:w="2376" w:type="dxa"/>
            <w:gridSpan w:val="2"/>
          </w:tcPr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силение внутреннего контр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оля за соблюдением сотрудниками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proofErr w:type="gramStart"/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 w:rsidRPr="000128A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норм антимонопольного и бюджетного законодательства.</w:t>
            </w:r>
          </w:p>
        </w:tc>
        <w:tc>
          <w:tcPr>
            <w:tcW w:w="3828" w:type="dxa"/>
            <w:gridSpan w:val="2"/>
          </w:tcPr>
          <w:p w:rsidR="00E062E4" w:rsidRPr="009A274D" w:rsidRDefault="00E062E4" w:rsidP="00F8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проверки </w:t>
            </w:r>
            <w:r w:rsidRPr="00F84698">
              <w:rPr>
                <w:rFonts w:ascii="Times New Roman" w:hAnsi="Times New Roman" w:cs="Times New Roman"/>
                <w:sz w:val="18"/>
                <w:szCs w:val="18"/>
              </w:rPr>
              <w:t>соответствия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ованиям антимонопольного законодатель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 </w:t>
            </w:r>
            <w:r w:rsidRPr="00F8469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F84698">
              <w:rPr>
                <w:rFonts w:ascii="Times New Roman" w:hAnsi="Times New Roman" w:cs="Times New Roman"/>
                <w:sz w:val="18"/>
                <w:szCs w:val="18"/>
              </w:rPr>
              <w:t>оектов нормативных правовых актов, касающихся выбора формы бюджетных ассигнований, на всех стадиях согласования данных проектов внутри администрации</w:t>
            </w:r>
          </w:p>
        </w:tc>
        <w:tc>
          <w:tcPr>
            <w:tcW w:w="1417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2E4" w:rsidTr="001D68AC">
        <w:tc>
          <w:tcPr>
            <w:tcW w:w="15134" w:type="dxa"/>
            <w:gridSpan w:val="9"/>
          </w:tcPr>
          <w:p w:rsidR="00E062E4" w:rsidRPr="00E062E4" w:rsidRDefault="00E062E4" w:rsidP="00E062E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E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соглашений, которые могут привести к ограничению, устранению или недопущению конкуренции</w:t>
            </w:r>
          </w:p>
        </w:tc>
      </w:tr>
      <w:tr w:rsidR="005015E1" w:rsidTr="001D68AC">
        <w:tc>
          <w:tcPr>
            <w:tcW w:w="2376" w:type="dxa"/>
            <w:gridSpan w:val="2"/>
            <w:vMerge w:val="restart"/>
          </w:tcPr>
          <w:p w:rsidR="005015E1" w:rsidRDefault="005015E1" w:rsidP="00E06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Pr="00E062E4" w:rsidRDefault="005015E1" w:rsidP="00E06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квалификации </w:t>
            </w:r>
            <w:r w:rsidRPr="00E062E4">
              <w:rPr>
                <w:rFonts w:ascii="Times New Roman" w:hAnsi="Times New Roman" w:cs="Times New Roman"/>
                <w:sz w:val="18"/>
                <w:szCs w:val="18"/>
              </w:rPr>
              <w:t>сотрудников</w:t>
            </w:r>
          </w:p>
          <w:p w:rsidR="005015E1" w:rsidRPr="000128A2" w:rsidRDefault="005015E1" w:rsidP="00E06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</w:t>
            </w:r>
            <w:r w:rsidRPr="00E062E4">
              <w:rPr>
                <w:rFonts w:ascii="Times New Roman" w:hAnsi="Times New Roman" w:cs="Times New Roman"/>
                <w:sz w:val="18"/>
                <w:szCs w:val="18"/>
              </w:rPr>
              <w:t>подразделений;</w:t>
            </w:r>
          </w:p>
        </w:tc>
        <w:tc>
          <w:tcPr>
            <w:tcW w:w="3828" w:type="dxa"/>
            <w:gridSpan w:val="2"/>
          </w:tcPr>
          <w:p w:rsidR="005015E1" w:rsidRPr="00201D72" w:rsidRDefault="005015E1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обучающего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5015E1" w:rsidRPr="00201D72" w:rsidRDefault="005015E1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служащих</w:t>
            </w:r>
          </w:p>
          <w:p w:rsidR="005015E1" w:rsidRPr="00201D72" w:rsidRDefault="005015E1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по вопросам функционирования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антимонопольного</w:t>
            </w:r>
          </w:p>
          <w:p w:rsidR="005015E1" w:rsidRPr="00201D72" w:rsidRDefault="005015E1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соблюдения требований</w:t>
            </w:r>
          </w:p>
          <w:p w:rsidR="005015E1" w:rsidRPr="009A274D" w:rsidRDefault="005015E1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антимонопольного законодательств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5015E1" w:rsidRDefault="002B118E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инвестициям, предпринимательству, потребительскому рынку и защите прав потребителей</w:t>
            </w:r>
            <w:r w:rsidR="005015E1">
              <w:rPr>
                <w:rFonts w:ascii="Times New Roman" w:hAnsi="Times New Roman" w:cs="Times New Roman"/>
                <w:sz w:val="18"/>
                <w:szCs w:val="18"/>
              </w:rPr>
              <w:t>, юридический отдел администрации</w:t>
            </w:r>
          </w:p>
        </w:tc>
        <w:tc>
          <w:tcPr>
            <w:tcW w:w="1559" w:type="dxa"/>
          </w:tcPr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Pr="002941BA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Pr="002941BA" w:rsidRDefault="005015E1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заключенных администрацией договоров и соглашений, в которых риски нарушения антимонопольного законодательства выявлены антимонопольных органом</w:t>
            </w:r>
          </w:p>
        </w:tc>
        <w:tc>
          <w:tcPr>
            <w:tcW w:w="1701" w:type="dxa"/>
            <w:vMerge w:val="restart"/>
          </w:tcPr>
          <w:p w:rsidR="005015E1" w:rsidRPr="002941BA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AB560F" w:rsidTr="001D68AC">
        <w:tc>
          <w:tcPr>
            <w:tcW w:w="2376" w:type="dxa"/>
            <w:gridSpan w:val="2"/>
            <w:vMerge/>
          </w:tcPr>
          <w:p w:rsidR="00AB560F" w:rsidRPr="000128A2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B560F" w:rsidRPr="00201D72" w:rsidRDefault="00AB560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вводного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(первичного)</w:t>
            </w:r>
          </w:p>
          <w:p w:rsidR="00AB560F" w:rsidRPr="00201D72" w:rsidRDefault="00AB560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инструктажа по </w:t>
            </w:r>
            <w:proofErr w:type="gramStart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антимонопольному</w:t>
            </w:r>
            <w:proofErr w:type="gramEnd"/>
          </w:p>
          <w:p w:rsidR="00AB560F" w:rsidRPr="00201D72" w:rsidRDefault="00AB560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- инструктаж) для сотрудников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структурных</w:t>
            </w:r>
          </w:p>
          <w:p w:rsidR="00AB560F" w:rsidRPr="009A274D" w:rsidRDefault="00AB560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подразделений при их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приеме на работу</w:t>
            </w:r>
          </w:p>
        </w:tc>
        <w:tc>
          <w:tcPr>
            <w:tcW w:w="1417" w:type="dxa"/>
            <w:vMerge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</w:t>
            </w:r>
          </w:p>
        </w:tc>
        <w:tc>
          <w:tcPr>
            <w:tcW w:w="1559" w:type="dxa"/>
            <w:vMerge w:val="restart"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Pr="002941BA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 при приеме на работу</w:t>
            </w:r>
          </w:p>
        </w:tc>
        <w:tc>
          <w:tcPr>
            <w:tcW w:w="1701" w:type="dxa"/>
            <w:vMerge/>
          </w:tcPr>
          <w:p w:rsidR="00AB560F" w:rsidRPr="002941BA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B560F" w:rsidRPr="002941BA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60F" w:rsidTr="001D68AC">
        <w:tc>
          <w:tcPr>
            <w:tcW w:w="2376" w:type="dxa"/>
            <w:gridSpan w:val="2"/>
          </w:tcPr>
          <w:p w:rsidR="00AB560F" w:rsidRPr="000128A2" w:rsidRDefault="00AB560F" w:rsidP="00AB5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Усиление внутреннего контроля за соблюдением сотрудниками администрац</w:t>
            </w:r>
            <w:proofErr w:type="gramStart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норм антимонопольного и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законодательства.</w:t>
            </w:r>
          </w:p>
        </w:tc>
        <w:tc>
          <w:tcPr>
            <w:tcW w:w="3828" w:type="dxa"/>
            <w:gridSpan w:val="2"/>
          </w:tcPr>
          <w:p w:rsidR="00AB560F" w:rsidRPr="00201D72" w:rsidRDefault="00AB560F" w:rsidP="00B2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Проверка соответствия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</w:p>
          <w:p w:rsidR="00AB560F" w:rsidRPr="00201D72" w:rsidRDefault="00AB560F" w:rsidP="00B2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тимонопольного законодательства проектов договоров и соглашений, разработчиком которых выступает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администрация, на всех</w:t>
            </w:r>
          </w:p>
          <w:p w:rsidR="00AB560F" w:rsidRPr="00201D72" w:rsidRDefault="00AB560F" w:rsidP="00B2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стадиях</w:t>
            </w:r>
            <w:proofErr w:type="gramEnd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согласования данных проектов внутри</w:t>
            </w:r>
          </w:p>
          <w:p w:rsidR="00AB560F" w:rsidRPr="009A274D" w:rsidRDefault="00AB560F" w:rsidP="00B2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417" w:type="dxa"/>
            <w:vMerge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структурных подразделений администрации/ муниципальные служащие администрации-разработчики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проектов договоров</w:t>
            </w: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>, соглашений</w:t>
            </w:r>
          </w:p>
        </w:tc>
        <w:tc>
          <w:tcPr>
            <w:tcW w:w="1559" w:type="dxa"/>
            <w:vMerge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B560F" w:rsidRPr="002941BA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B560F" w:rsidRPr="002941BA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60F" w:rsidTr="001D68AC">
        <w:tc>
          <w:tcPr>
            <w:tcW w:w="15134" w:type="dxa"/>
            <w:gridSpan w:val="9"/>
          </w:tcPr>
          <w:p w:rsidR="00AB560F" w:rsidRPr="00AB560F" w:rsidRDefault="00AB560F" w:rsidP="00AB56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 товаров, работ и услуг для обеспечения муниципальных нужд, которые могут привести к ограничению, устранению или недопущению конкуренции</w:t>
            </w:r>
          </w:p>
        </w:tc>
      </w:tr>
      <w:tr w:rsidR="001C1F43" w:rsidTr="001D68AC">
        <w:tc>
          <w:tcPr>
            <w:tcW w:w="2376" w:type="dxa"/>
            <w:gridSpan w:val="2"/>
            <w:vMerge w:val="restart"/>
          </w:tcPr>
          <w:p w:rsidR="001C1F43" w:rsidRPr="000128A2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квалификации сотрудников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</w:t>
            </w:r>
          </w:p>
        </w:tc>
        <w:tc>
          <w:tcPr>
            <w:tcW w:w="3828" w:type="dxa"/>
            <w:gridSpan w:val="2"/>
          </w:tcPr>
          <w:p w:rsidR="001C1F43" w:rsidRPr="009A274D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муниципальных служащих, участие муниципальных служащих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в семинарах</w:t>
            </w:r>
          </w:p>
        </w:tc>
        <w:tc>
          <w:tcPr>
            <w:tcW w:w="1417" w:type="dxa"/>
            <w:vMerge w:val="restart"/>
          </w:tcPr>
          <w:p w:rsidR="001C1F43" w:rsidRDefault="001C1F4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C1F43" w:rsidRDefault="001C1F43" w:rsidP="00446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F43" w:rsidRDefault="001C1F43" w:rsidP="00446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F43" w:rsidRDefault="001C1F43" w:rsidP="00446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F43" w:rsidRPr="004461B5" w:rsidRDefault="001C1F43" w:rsidP="00446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5">
              <w:rPr>
                <w:rFonts w:ascii="Times New Roman" w:hAnsi="Times New Roman" w:cs="Times New Roman"/>
                <w:sz w:val="18"/>
                <w:szCs w:val="18"/>
              </w:rPr>
              <w:t>Отдел конкурсов, аукционов и муниципального заказа</w:t>
            </w:r>
          </w:p>
        </w:tc>
        <w:tc>
          <w:tcPr>
            <w:tcW w:w="1559" w:type="dxa"/>
            <w:vMerge w:val="restart"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1701" w:type="dxa"/>
            <w:vMerge w:val="restart"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1701" w:type="dxa"/>
            <w:vMerge w:val="restart"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актах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1C1F43" w:rsidTr="001D68AC">
        <w:tc>
          <w:tcPr>
            <w:tcW w:w="2376" w:type="dxa"/>
            <w:gridSpan w:val="2"/>
            <w:vMerge/>
          </w:tcPr>
          <w:p w:rsidR="001C1F43" w:rsidRPr="000128A2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1C1F43" w:rsidRPr="009A274D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Федерального закона от 26.07.2006 г. № 135-ФЗ «О защите конкуренции» и законодательства о контрактной системе в сфере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1C1F43" w:rsidRDefault="001C1F4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1F43" w:rsidRPr="005015E1" w:rsidRDefault="001C1F4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F43" w:rsidTr="001D68AC">
        <w:tc>
          <w:tcPr>
            <w:tcW w:w="2376" w:type="dxa"/>
            <w:gridSpan w:val="2"/>
            <w:vMerge w:val="restart"/>
          </w:tcPr>
          <w:p w:rsidR="001C1F43" w:rsidRPr="000128A2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Усиление внутреннего контроля за соблюдением сотрудниками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норм антимонопольного законодательства и законодательства в сфере закупок товаров, работ и услуг.</w:t>
            </w:r>
          </w:p>
        </w:tc>
        <w:tc>
          <w:tcPr>
            <w:tcW w:w="3828" w:type="dxa"/>
            <w:gridSpan w:val="2"/>
          </w:tcPr>
          <w:p w:rsidR="001C1F43" w:rsidRPr="009A274D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членов конкурсной комиссии о порядке определения победителей закупки, в том числе о критериях оценки заявок участников закупки</w:t>
            </w:r>
          </w:p>
        </w:tc>
        <w:tc>
          <w:tcPr>
            <w:tcW w:w="1417" w:type="dxa"/>
          </w:tcPr>
          <w:p w:rsidR="001C1F43" w:rsidRDefault="001C1F4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1F43" w:rsidRPr="005015E1" w:rsidRDefault="001C1F4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Сотрудники о</w:t>
            </w:r>
            <w:r w:rsidRPr="004461B5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61B5">
              <w:rPr>
                <w:rFonts w:ascii="Times New Roman" w:hAnsi="Times New Roman" w:cs="Times New Roman"/>
                <w:sz w:val="18"/>
                <w:szCs w:val="18"/>
              </w:rPr>
              <w:t xml:space="preserve"> конкурсов, аукционов и муниципального заказа</w:t>
            </w: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F43" w:rsidTr="001D68AC">
        <w:tc>
          <w:tcPr>
            <w:tcW w:w="2376" w:type="dxa"/>
            <w:gridSpan w:val="2"/>
            <w:vMerge/>
          </w:tcPr>
          <w:p w:rsidR="001C1F43" w:rsidRPr="000128A2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1C1F43" w:rsidRPr="009A274D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предварительного контроля документации на соответствие антимонопольному законодательству</w:t>
            </w:r>
          </w:p>
        </w:tc>
        <w:tc>
          <w:tcPr>
            <w:tcW w:w="1417" w:type="dxa"/>
          </w:tcPr>
          <w:p w:rsidR="001C1F43" w:rsidRDefault="001C1F4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1F43" w:rsidRPr="005015E1" w:rsidRDefault="001C1F4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администрации/ муниципальные служащие</w:t>
            </w: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F43" w:rsidTr="001D68AC">
        <w:tc>
          <w:tcPr>
            <w:tcW w:w="2376" w:type="dxa"/>
            <w:gridSpan w:val="2"/>
            <w:vMerge/>
          </w:tcPr>
          <w:p w:rsidR="001C1F43" w:rsidRPr="000128A2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1C1F43" w:rsidRPr="009A274D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муниципального финансового контроля</w:t>
            </w:r>
          </w:p>
        </w:tc>
        <w:tc>
          <w:tcPr>
            <w:tcW w:w="1417" w:type="dxa"/>
          </w:tcPr>
          <w:p w:rsidR="001C1F43" w:rsidRDefault="001C1F4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1F43" w:rsidRPr="005015E1" w:rsidRDefault="001C1F4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Уполномоченное в администрации должностное лицо/управление финансами администрации</w:t>
            </w: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F43" w:rsidTr="001D68AC">
        <w:tc>
          <w:tcPr>
            <w:tcW w:w="15134" w:type="dxa"/>
            <w:gridSpan w:val="9"/>
          </w:tcPr>
          <w:p w:rsidR="001C1F43" w:rsidRPr="001C1F43" w:rsidRDefault="001C1F43" w:rsidP="001C1F4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3">
              <w:rPr>
                <w:rFonts w:ascii="Times New Roman" w:hAnsi="Times New Roman" w:cs="Times New Roman"/>
                <w:sz w:val="24"/>
                <w:szCs w:val="24"/>
              </w:rPr>
              <w:t>Незаконное предоставление либо отказ в предоставлении муниципальной услуги, нарушение срока предоставления муниципальной услуги</w:t>
            </w:r>
          </w:p>
        </w:tc>
      </w:tr>
      <w:tr w:rsidR="0093246F" w:rsidTr="001D68AC">
        <w:tc>
          <w:tcPr>
            <w:tcW w:w="2376" w:type="dxa"/>
            <w:gridSpan w:val="2"/>
          </w:tcPr>
          <w:p w:rsidR="0093246F" w:rsidRPr="000128A2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квалификации сотрудников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</w:t>
            </w:r>
          </w:p>
        </w:tc>
        <w:tc>
          <w:tcPr>
            <w:tcW w:w="3828" w:type="dxa"/>
            <w:gridSpan w:val="2"/>
          </w:tcPr>
          <w:p w:rsidR="0093246F" w:rsidRPr="009A274D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Федерального закона от 26.07.2006 г. № 135-ФЗ «О защите конкуренции» и законодательства о предоставлении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6E1FB1" w:rsidRDefault="006E1FB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FB1" w:rsidRDefault="006E1FB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FB1" w:rsidRDefault="006E1FB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46F" w:rsidRDefault="0093246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93246F" w:rsidRPr="005015E1" w:rsidRDefault="0093246F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Сотрудники, обеспечивающие предоставление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предоставлении государственных и муниципальных услуг)</w:t>
            </w:r>
          </w:p>
        </w:tc>
        <w:tc>
          <w:tcPr>
            <w:tcW w:w="1701" w:type="dxa"/>
            <w:vMerge w:val="restart"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со стороны администрации при предоставлении государственных и муниципальных  услуг</w:t>
            </w:r>
          </w:p>
        </w:tc>
        <w:tc>
          <w:tcPr>
            <w:tcW w:w="1701" w:type="dxa"/>
            <w:vMerge w:val="restart"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актах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93246F" w:rsidTr="001D68AC">
        <w:tc>
          <w:tcPr>
            <w:tcW w:w="2376" w:type="dxa"/>
            <w:gridSpan w:val="2"/>
            <w:vMerge w:val="restart"/>
          </w:tcPr>
          <w:p w:rsidR="0093246F" w:rsidRPr="000128A2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муниципальных услуг</w:t>
            </w:r>
          </w:p>
        </w:tc>
        <w:tc>
          <w:tcPr>
            <w:tcW w:w="3828" w:type="dxa"/>
            <w:gridSpan w:val="2"/>
          </w:tcPr>
          <w:p w:rsidR="0093246F" w:rsidRPr="009A274D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текущего контроля предоставления государственных и муниципальных услуг</w:t>
            </w:r>
          </w:p>
        </w:tc>
        <w:tc>
          <w:tcPr>
            <w:tcW w:w="1417" w:type="dxa"/>
            <w:vMerge/>
          </w:tcPr>
          <w:p w:rsidR="0093246F" w:rsidRDefault="0093246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246F" w:rsidRPr="005015E1" w:rsidRDefault="0093246F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6F" w:rsidTr="001D68AC">
        <w:tc>
          <w:tcPr>
            <w:tcW w:w="2376" w:type="dxa"/>
            <w:gridSpan w:val="2"/>
            <w:vMerge/>
          </w:tcPr>
          <w:p w:rsidR="0093246F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93246F" w:rsidRPr="009A274D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актуальности административных регламентов, технологических схем оказания муниципальных услуг</w:t>
            </w:r>
          </w:p>
        </w:tc>
        <w:tc>
          <w:tcPr>
            <w:tcW w:w="1417" w:type="dxa"/>
            <w:vMerge/>
          </w:tcPr>
          <w:p w:rsidR="0093246F" w:rsidRDefault="0093246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246F" w:rsidRPr="005015E1" w:rsidRDefault="0093246F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/Сотрудники, обеспечивающие предоставление государственных и муниципальных услуг</w:t>
            </w:r>
          </w:p>
        </w:tc>
        <w:tc>
          <w:tcPr>
            <w:tcW w:w="1559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2E4" w:rsidTr="001D68AC">
        <w:tc>
          <w:tcPr>
            <w:tcW w:w="15134" w:type="dxa"/>
            <w:gridSpan w:val="9"/>
          </w:tcPr>
          <w:p w:rsidR="002A52E4" w:rsidRPr="002A52E4" w:rsidRDefault="002A52E4" w:rsidP="002A52E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Незаконное осуществление либо отказ в осуществление муниципального контроля, нарушение срока осуществления муниципального контроля</w:t>
            </w:r>
          </w:p>
        </w:tc>
      </w:tr>
      <w:tr w:rsidR="00597637" w:rsidTr="001D68AC">
        <w:tc>
          <w:tcPr>
            <w:tcW w:w="2376" w:type="dxa"/>
            <w:gridSpan w:val="2"/>
          </w:tcPr>
          <w:p w:rsidR="00597637" w:rsidRPr="000128A2" w:rsidRDefault="00597637" w:rsidP="00BB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квалификации сотрудников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</w:t>
            </w:r>
          </w:p>
        </w:tc>
        <w:tc>
          <w:tcPr>
            <w:tcW w:w="3828" w:type="dxa"/>
            <w:gridSpan w:val="2"/>
          </w:tcPr>
          <w:p w:rsidR="00597637" w:rsidRPr="009A274D" w:rsidRDefault="00597637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Федерального закона от 26.07.2006 г. № 135-ФЗ «О защите конкуренции» и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1417" w:type="dxa"/>
            <w:vMerge w:val="restart"/>
          </w:tcPr>
          <w:p w:rsidR="00597637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637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637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637" w:rsidRDefault="00597637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597637" w:rsidRPr="005015E1" w:rsidRDefault="0059763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 и структурные подразделения администрации, уполномоченные на осуществление государственного контроля (надзора) и муниципального контроля</w:t>
            </w:r>
          </w:p>
        </w:tc>
        <w:tc>
          <w:tcPr>
            <w:tcW w:w="1559" w:type="dxa"/>
            <w:vMerge w:val="restart"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осуществлении муниципального контроля)</w:t>
            </w:r>
          </w:p>
        </w:tc>
        <w:tc>
          <w:tcPr>
            <w:tcW w:w="1701" w:type="dxa"/>
            <w:vMerge w:val="restart"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со стороны администрации при осуществлении муниципального ко</w:t>
            </w:r>
            <w:r w:rsidR="00B916A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701" w:type="dxa"/>
            <w:vMerge w:val="restart"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актах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597637" w:rsidTr="001D68AC">
        <w:tc>
          <w:tcPr>
            <w:tcW w:w="2376" w:type="dxa"/>
            <w:gridSpan w:val="2"/>
          </w:tcPr>
          <w:p w:rsidR="00597637" w:rsidRPr="000128A2" w:rsidRDefault="00597637" w:rsidP="002A5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осуществлением муниципального контроля на территории района</w:t>
            </w:r>
          </w:p>
        </w:tc>
        <w:tc>
          <w:tcPr>
            <w:tcW w:w="3828" w:type="dxa"/>
            <w:gridSpan w:val="2"/>
          </w:tcPr>
          <w:p w:rsidR="00597637" w:rsidRPr="009A274D" w:rsidRDefault="00597637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процедуры проведения проверки, установленной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17" w:type="dxa"/>
            <w:vMerge/>
          </w:tcPr>
          <w:p w:rsidR="00597637" w:rsidRDefault="00597637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7637" w:rsidRDefault="0059763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637" w:rsidRPr="005015E1" w:rsidRDefault="0059763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уполномоченного на осуществление муниципального контроля</w:t>
            </w:r>
          </w:p>
        </w:tc>
        <w:tc>
          <w:tcPr>
            <w:tcW w:w="1559" w:type="dxa"/>
            <w:vMerge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637" w:rsidTr="001D68AC">
        <w:tc>
          <w:tcPr>
            <w:tcW w:w="15134" w:type="dxa"/>
            <w:gridSpan w:val="9"/>
          </w:tcPr>
          <w:p w:rsidR="00597637" w:rsidRPr="00597637" w:rsidRDefault="00597637" w:rsidP="0059763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37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при проведении конкурсов или аукционов на право заключения договоров аренды и иных договоров, предусматривающих переход прав в отношении муниципального имущества</w:t>
            </w:r>
            <w:r w:rsidR="00B91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6A7" w:rsidRPr="00B916A7">
              <w:rPr>
                <w:rFonts w:ascii="Times New Roman" w:hAnsi="Times New Roman" w:cs="Times New Roman"/>
                <w:sz w:val="24"/>
                <w:szCs w:val="24"/>
              </w:rPr>
              <w:t>при приватизации имущества</w:t>
            </w:r>
          </w:p>
        </w:tc>
      </w:tr>
      <w:tr w:rsidR="00B916A7" w:rsidTr="001D68AC">
        <w:tc>
          <w:tcPr>
            <w:tcW w:w="2376" w:type="dxa"/>
            <w:gridSpan w:val="2"/>
          </w:tcPr>
          <w:p w:rsidR="00B916A7" w:rsidRPr="000128A2" w:rsidRDefault="00B916A7" w:rsidP="00BB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квалификации сотрудников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</w:t>
            </w:r>
          </w:p>
        </w:tc>
        <w:tc>
          <w:tcPr>
            <w:tcW w:w="3828" w:type="dxa"/>
            <w:gridSpan w:val="2"/>
          </w:tcPr>
          <w:p w:rsidR="00B916A7" w:rsidRPr="009A274D" w:rsidRDefault="00B916A7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изучение муниципальными служащими Федерального закона от 26.07.2006 г. № 135-ФЗ «О защите конкуренции», гражданского и земельного  законодательства, </w:t>
            </w:r>
            <w:r w:rsidR="00D50377">
              <w:rPr>
                <w:rFonts w:ascii="Times New Roman" w:hAnsi="Times New Roman" w:cs="Times New Roman"/>
                <w:sz w:val="18"/>
                <w:szCs w:val="18"/>
              </w:rPr>
              <w:t>законодательства о приватизации муниципального имущества</w:t>
            </w:r>
          </w:p>
        </w:tc>
        <w:tc>
          <w:tcPr>
            <w:tcW w:w="1417" w:type="dxa"/>
            <w:vMerge w:val="restart"/>
          </w:tcPr>
          <w:p w:rsidR="00B916A7" w:rsidRDefault="00B916A7" w:rsidP="0059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Default="00B916A7" w:rsidP="0059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D50377" w:rsidRDefault="00D5037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5015E1" w:rsidRDefault="00B916A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служащие комитета по управлению муниципальным имуществом </w:t>
            </w:r>
          </w:p>
        </w:tc>
        <w:tc>
          <w:tcPr>
            <w:tcW w:w="1559" w:type="dxa"/>
            <w:vMerge w:val="restart"/>
          </w:tcPr>
          <w:p w:rsidR="00B916A7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2941BA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по мере необходимости)</w:t>
            </w:r>
          </w:p>
        </w:tc>
        <w:tc>
          <w:tcPr>
            <w:tcW w:w="1701" w:type="dxa"/>
            <w:vMerge w:val="restart"/>
          </w:tcPr>
          <w:p w:rsidR="00B916A7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случаев нарушения антимонопольного законодательства при проведении конкурсов или аукционов на право заключения договоров аренды и иных договоров, предусматривающих переход прав в отношении муниципального имущества</w:t>
            </w:r>
            <w:r w:rsidR="00D50377">
              <w:rPr>
                <w:rFonts w:ascii="Times New Roman" w:hAnsi="Times New Roman" w:cs="Times New Roman"/>
                <w:sz w:val="18"/>
                <w:szCs w:val="18"/>
              </w:rPr>
              <w:t>, при осуществлении приватизации муниципального имущества</w:t>
            </w:r>
          </w:p>
          <w:p w:rsidR="00D50377" w:rsidRDefault="00D5037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377" w:rsidRDefault="00D5037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8AC" w:rsidRDefault="001D68AC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8AC" w:rsidRPr="002941BA" w:rsidRDefault="001D68AC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633B6" w:rsidRDefault="008633B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3B6" w:rsidRDefault="008633B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2941BA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B916A7" w:rsidTr="001D68AC">
        <w:tc>
          <w:tcPr>
            <w:tcW w:w="2376" w:type="dxa"/>
            <w:gridSpan w:val="2"/>
          </w:tcPr>
          <w:p w:rsidR="00B916A7" w:rsidRPr="000128A2" w:rsidRDefault="00B916A7" w:rsidP="00597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Усиление внутреннего контроля за соблюдением сотрудниками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норм антимонопольного, гражданского и земельного законодательства</w:t>
            </w:r>
          </w:p>
        </w:tc>
        <w:tc>
          <w:tcPr>
            <w:tcW w:w="3828" w:type="dxa"/>
            <w:gridSpan w:val="2"/>
          </w:tcPr>
          <w:p w:rsidR="00B916A7" w:rsidRPr="009A274D" w:rsidRDefault="00B916A7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процедуры проведения конкурсов или аукционов на право заключения договоров аренды и иных договоров, предусматривающих переход прав в отношении муниципального имущества</w:t>
            </w:r>
            <w:r w:rsidR="00D50377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процедуры приватизации муниципального имущества </w:t>
            </w:r>
          </w:p>
        </w:tc>
        <w:tc>
          <w:tcPr>
            <w:tcW w:w="1417" w:type="dxa"/>
            <w:vMerge/>
          </w:tcPr>
          <w:p w:rsidR="00B916A7" w:rsidRDefault="00B916A7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0377" w:rsidRDefault="00D5037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377" w:rsidRDefault="00D5037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377" w:rsidRDefault="00D5037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5015E1" w:rsidRDefault="00B916A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комитета по управлению муниципальным имуществом</w:t>
            </w:r>
          </w:p>
        </w:tc>
        <w:tc>
          <w:tcPr>
            <w:tcW w:w="1559" w:type="dxa"/>
            <w:vMerge/>
          </w:tcPr>
          <w:p w:rsidR="00B916A7" w:rsidRPr="002941BA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16A7" w:rsidRPr="002941BA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16A7" w:rsidRPr="002941BA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6A7" w:rsidTr="001D68AC">
        <w:tc>
          <w:tcPr>
            <w:tcW w:w="15134" w:type="dxa"/>
            <w:gridSpan w:val="9"/>
          </w:tcPr>
          <w:p w:rsidR="00B916A7" w:rsidRPr="00D50377" w:rsidRDefault="00D50377" w:rsidP="00B916A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администрацией протоколов и официальных писем, положения которых могут создавать необоснованные конкурентные преимущества на товарных рынках одному из хозяйствующих субъектов</w:t>
            </w:r>
            <w:r w:rsidR="00B916A7" w:rsidRPr="00D5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F43" w:rsidTr="001D68AC">
        <w:tc>
          <w:tcPr>
            <w:tcW w:w="2376" w:type="dxa"/>
            <w:gridSpan w:val="2"/>
          </w:tcPr>
          <w:p w:rsidR="001C1F43" w:rsidRPr="000128A2" w:rsidRDefault="00EB2FA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Повешение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качества проработки содержания протоколов/официальных писем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3828" w:type="dxa"/>
            <w:gridSpan w:val="2"/>
          </w:tcPr>
          <w:p w:rsidR="001C1F43" w:rsidRPr="009A274D" w:rsidRDefault="00EB2FA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муниципальными служащими администрации и ее структурных подразделени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разработчиками проектов протоколов и официальных писем проверки соответствия их положений требованиям антимонопольного законодательства </w:t>
            </w:r>
          </w:p>
        </w:tc>
        <w:tc>
          <w:tcPr>
            <w:tcW w:w="1417" w:type="dxa"/>
          </w:tcPr>
          <w:p w:rsidR="0040054C" w:rsidRDefault="0040054C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4C" w:rsidRDefault="0040054C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F43" w:rsidRDefault="00EB2FA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1C1F43" w:rsidRPr="005015E1" w:rsidRDefault="00EB2FAF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муниципальные служащие администрации и структурных подразделений, осуществляющие подготовку протоколов и официальных писем в пределах своей компетенции</w:t>
            </w:r>
          </w:p>
        </w:tc>
        <w:tc>
          <w:tcPr>
            <w:tcW w:w="1559" w:type="dxa"/>
          </w:tcPr>
          <w:p w:rsidR="00EB2FAF" w:rsidRDefault="00EB2FA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F43" w:rsidRPr="002941BA" w:rsidRDefault="00EB2FA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подготовке протоколов и официальных писем)</w:t>
            </w:r>
          </w:p>
        </w:tc>
        <w:tc>
          <w:tcPr>
            <w:tcW w:w="1701" w:type="dxa"/>
          </w:tcPr>
          <w:p w:rsidR="001C1F43" w:rsidRPr="002941BA" w:rsidRDefault="008633B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подготовленных администрацией и ее структурными подразделениями</w:t>
            </w:r>
            <w:r w:rsidR="00F57ADD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протоколов и официальных писем,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701" w:type="dxa"/>
          </w:tcPr>
          <w:p w:rsidR="001C1F43" w:rsidRPr="002941BA" w:rsidRDefault="00F57ADD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40054C" w:rsidTr="001D68AC">
        <w:tc>
          <w:tcPr>
            <w:tcW w:w="15134" w:type="dxa"/>
            <w:gridSpan w:val="9"/>
          </w:tcPr>
          <w:p w:rsidR="0040054C" w:rsidRPr="0040054C" w:rsidRDefault="0040054C" w:rsidP="0040054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4C">
              <w:rPr>
                <w:rFonts w:ascii="Times New Roman" w:hAnsi="Times New Roman" w:cs="Times New Roman"/>
                <w:sz w:val="24"/>
                <w:szCs w:val="24"/>
              </w:rPr>
              <w:t>Бездействие в части приведения в соответствии с Федеральным законом от 26.07.2006 г. №135 «О защите конкуренции» действующих нормативных правовых актов, разработчиком которых является администрация</w:t>
            </w:r>
          </w:p>
        </w:tc>
      </w:tr>
      <w:tr w:rsidR="00072253" w:rsidTr="001D68AC">
        <w:tc>
          <w:tcPr>
            <w:tcW w:w="2376" w:type="dxa"/>
            <w:gridSpan w:val="2"/>
          </w:tcPr>
          <w:p w:rsidR="00072253" w:rsidRPr="000128A2" w:rsidRDefault="0007225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изменений антимонопольного законодательства</w:t>
            </w:r>
          </w:p>
        </w:tc>
        <w:tc>
          <w:tcPr>
            <w:tcW w:w="3828" w:type="dxa"/>
            <w:gridSpan w:val="2"/>
          </w:tcPr>
          <w:p w:rsidR="00072253" w:rsidRPr="009A274D" w:rsidRDefault="0007225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54C">
              <w:rPr>
                <w:rFonts w:ascii="Times New Roman" w:hAnsi="Times New Roman" w:cs="Times New Roman"/>
                <w:sz w:val="18"/>
                <w:szCs w:val="18"/>
              </w:rPr>
              <w:t>Уведомление муниципальных служащих администрац</w:t>
            </w:r>
            <w:proofErr w:type="gramStart"/>
            <w:r w:rsidRPr="0040054C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о вступивших в силу изменениях антимонопольного законодательства, касающихся деятельности органов местного самоуправления</w:t>
            </w:r>
          </w:p>
        </w:tc>
        <w:tc>
          <w:tcPr>
            <w:tcW w:w="1417" w:type="dxa"/>
            <w:vMerge w:val="restart"/>
          </w:tcPr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072253" w:rsidRPr="005015E1" w:rsidRDefault="0007225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</w:t>
            </w:r>
          </w:p>
        </w:tc>
        <w:tc>
          <w:tcPr>
            <w:tcW w:w="1559" w:type="dxa"/>
            <w:vMerge w:val="restart"/>
          </w:tcPr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(при внесении изменений в антимонопольное законодательство)</w:t>
            </w:r>
          </w:p>
        </w:tc>
        <w:tc>
          <w:tcPr>
            <w:tcW w:w="1701" w:type="dxa"/>
            <w:vMerge w:val="restart"/>
          </w:tcPr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нормативных правовых актов, разработчиком которых является администрация, положения которых противоречат требованиям антимонопольного законодательства </w:t>
            </w:r>
          </w:p>
        </w:tc>
        <w:tc>
          <w:tcPr>
            <w:tcW w:w="1701" w:type="dxa"/>
            <w:vMerge w:val="restart"/>
          </w:tcPr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072253" w:rsidTr="001D68AC">
        <w:tc>
          <w:tcPr>
            <w:tcW w:w="2376" w:type="dxa"/>
            <w:gridSpan w:val="2"/>
          </w:tcPr>
          <w:p w:rsidR="00072253" w:rsidRPr="000128A2" w:rsidRDefault="0007225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изменений.</w:t>
            </w:r>
          </w:p>
        </w:tc>
        <w:tc>
          <w:tcPr>
            <w:tcW w:w="3828" w:type="dxa"/>
            <w:gridSpan w:val="2"/>
          </w:tcPr>
          <w:p w:rsidR="00072253" w:rsidRPr="009A274D" w:rsidRDefault="0007225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анализа нормативных правовых актов администрации на предмет их соответствия антимонопольному законодательству с учетом внесенных в него изменений</w:t>
            </w:r>
          </w:p>
        </w:tc>
        <w:tc>
          <w:tcPr>
            <w:tcW w:w="1417" w:type="dxa"/>
            <w:vMerge/>
          </w:tcPr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2253" w:rsidRPr="005015E1" w:rsidRDefault="0007225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в части разработанных ими действующих нормативных правовых актов</w:t>
            </w:r>
          </w:p>
        </w:tc>
        <w:tc>
          <w:tcPr>
            <w:tcW w:w="1559" w:type="dxa"/>
            <w:vMerge/>
          </w:tcPr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253" w:rsidTr="001D68AC">
        <w:tc>
          <w:tcPr>
            <w:tcW w:w="15134" w:type="dxa"/>
            <w:gridSpan w:val="9"/>
          </w:tcPr>
          <w:p w:rsidR="00072253" w:rsidRPr="00072253" w:rsidRDefault="00072253" w:rsidP="0007225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53">
              <w:rPr>
                <w:rFonts w:ascii="Times New Roman" w:hAnsi="Times New Roman" w:cs="Times New Roman"/>
                <w:sz w:val="24"/>
                <w:szCs w:val="24"/>
              </w:rPr>
              <w:t>Согласование подведомственному учреждению распоряжение недвижимым и особо ценным движимым имуществом, закрепленным на праве оперативного управления, осуществляемого с нарушениями антимонопольного законодательства</w:t>
            </w:r>
          </w:p>
        </w:tc>
      </w:tr>
      <w:tr w:rsidR="00B916A7" w:rsidTr="001D68AC">
        <w:tc>
          <w:tcPr>
            <w:tcW w:w="2376" w:type="dxa"/>
            <w:gridSpan w:val="2"/>
          </w:tcPr>
          <w:p w:rsidR="00B916A7" w:rsidRPr="000128A2" w:rsidRDefault="008455A6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администрацией при согласовании постановления подведомственному учреждению на распоряжение недвижимым и особо ценным движимым имуществом, закрепленным на праве оперативного управления,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необходимость проведения учреждением конкурсных процедур (в случаях, предусмотренных действующим законодательством)</w:t>
            </w:r>
          </w:p>
        </w:tc>
        <w:tc>
          <w:tcPr>
            <w:tcW w:w="3828" w:type="dxa"/>
            <w:gridSpan w:val="2"/>
          </w:tcPr>
          <w:p w:rsidR="00B916A7" w:rsidRPr="009A274D" w:rsidRDefault="008455A6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Обязательный контроль со стороны учредителя при рассмотрении вопросов по согласованию распоряжением недвижимым и особо ценным движимым имуществом, закрепленным на праве оперативного управления, и уведомление подведомственного учреждения о нарушении</w:t>
            </w:r>
          </w:p>
        </w:tc>
        <w:tc>
          <w:tcPr>
            <w:tcW w:w="1417" w:type="dxa"/>
          </w:tcPr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Default="008455A6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8455A6" w:rsidRDefault="008455A6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5015E1" w:rsidRDefault="008455A6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 комитета по управлению муниципальным имуществом</w:t>
            </w:r>
          </w:p>
        </w:tc>
        <w:tc>
          <w:tcPr>
            <w:tcW w:w="1559" w:type="dxa"/>
          </w:tcPr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2941BA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B916A7" w:rsidRPr="002941BA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случаев согласования подведомственному учреждению распоряжения недвижимым и особо ценным движимым имуществом,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закрепленным на праве оперативного управления, с нарушением норм антимонопольного законодательства</w:t>
            </w:r>
          </w:p>
        </w:tc>
        <w:tc>
          <w:tcPr>
            <w:tcW w:w="1701" w:type="dxa"/>
          </w:tcPr>
          <w:p w:rsidR="00B916A7" w:rsidRPr="002941BA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Обмен информации осуществляется в порядке, установленном в нормативных правовых актах администрации, регламентирующих вопросы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</w:tbl>
    <w:p w:rsidR="003B2FE6" w:rsidRDefault="003B2FE6" w:rsidP="00567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FE6" w:rsidRDefault="003B2FE6" w:rsidP="00567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FE6" w:rsidRDefault="003B2FE6" w:rsidP="005670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2FE6" w:rsidSect="006165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BFE"/>
    <w:multiLevelType w:val="hybridMultilevel"/>
    <w:tmpl w:val="87D4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2B3"/>
    <w:multiLevelType w:val="hybridMultilevel"/>
    <w:tmpl w:val="834C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24"/>
    <w:rsid w:val="000128A2"/>
    <w:rsid w:val="000378AD"/>
    <w:rsid w:val="000627F8"/>
    <w:rsid w:val="00072253"/>
    <w:rsid w:val="0009020D"/>
    <w:rsid w:val="000B2250"/>
    <w:rsid w:val="0012589B"/>
    <w:rsid w:val="001C1F43"/>
    <w:rsid w:val="001D68AC"/>
    <w:rsid w:val="001E05B2"/>
    <w:rsid w:val="001E5321"/>
    <w:rsid w:val="001F046B"/>
    <w:rsid w:val="001F437A"/>
    <w:rsid w:val="001F4FB7"/>
    <w:rsid w:val="00201D72"/>
    <w:rsid w:val="00204229"/>
    <w:rsid w:val="00211F70"/>
    <w:rsid w:val="00212CFD"/>
    <w:rsid w:val="00222CEC"/>
    <w:rsid w:val="00223546"/>
    <w:rsid w:val="00255C0E"/>
    <w:rsid w:val="002861B8"/>
    <w:rsid w:val="00287432"/>
    <w:rsid w:val="002924E2"/>
    <w:rsid w:val="002941BA"/>
    <w:rsid w:val="002A0131"/>
    <w:rsid w:val="002A52E4"/>
    <w:rsid w:val="002B118E"/>
    <w:rsid w:val="002E02F7"/>
    <w:rsid w:val="00312D46"/>
    <w:rsid w:val="003473F2"/>
    <w:rsid w:val="0035102C"/>
    <w:rsid w:val="00353B82"/>
    <w:rsid w:val="00364F4C"/>
    <w:rsid w:val="00370A14"/>
    <w:rsid w:val="00373B1A"/>
    <w:rsid w:val="00376093"/>
    <w:rsid w:val="003B2FE6"/>
    <w:rsid w:val="003F63DA"/>
    <w:rsid w:val="0040054C"/>
    <w:rsid w:val="004461B5"/>
    <w:rsid w:val="00455F92"/>
    <w:rsid w:val="004579E9"/>
    <w:rsid w:val="004A2485"/>
    <w:rsid w:val="004D4151"/>
    <w:rsid w:val="005015E1"/>
    <w:rsid w:val="00505370"/>
    <w:rsid w:val="00513461"/>
    <w:rsid w:val="0051519F"/>
    <w:rsid w:val="00521394"/>
    <w:rsid w:val="00527200"/>
    <w:rsid w:val="005334B3"/>
    <w:rsid w:val="00550CC0"/>
    <w:rsid w:val="005670D3"/>
    <w:rsid w:val="00597637"/>
    <w:rsid w:val="005B1408"/>
    <w:rsid w:val="005C49D6"/>
    <w:rsid w:val="005E2023"/>
    <w:rsid w:val="005F44BA"/>
    <w:rsid w:val="006165F9"/>
    <w:rsid w:val="006246B7"/>
    <w:rsid w:val="00631240"/>
    <w:rsid w:val="00636D23"/>
    <w:rsid w:val="00672CAE"/>
    <w:rsid w:val="00691AEB"/>
    <w:rsid w:val="006B6258"/>
    <w:rsid w:val="006C0642"/>
    <w:rsid w:val="006C5192"/>
    <w:rsid w:val="006C71F4"/>
    <w:rsid w:val="006E1FB1"/>
    <w:rsid w:val="00703933"/>
    <w:rsid w:val="007A7BD5"/>
    <w:rsid w:val="007B0539"/>
    <w:rsid w:val="007B1288"/>
    <w:rsid w:val="007B3F53"/>
    <w:rsid w:val="007C0C0C"/>
    <w:rsid w:val="007D619F"/>
    <w:rsid w:val="007D65A7"/>
    <w:rsid w:val="007E1852"/>
    <w:rsid w:val="008455A6"/>
    <w:rsid w:val="0085259C"/>
    <w:rsid w:val="0086003F"/>
    <w:rsid w:val="00860101"/>
    <w:rsid w:val="008633B6"/>
    <w:rsid w:val="008964E1"/>
    <w:rsid w:val="0093246F"/>
    <w:rsid w:val="00934FC0"/>
    <w:rsid w:val="009406D1"/>
    <w:rsid w:val="00964F3C"/>
    <w:rsid w:val="009A274D"/>
    <w:rsid w:val="009A2DF2"/>
    <w:rsid w:val="009D68A7"/>
    <w:rsid w:val="00A25B9A"/>
    <w:rsid w:val="00A41EF2"/>
    <w:rsid w:val="00A47901"/>
    <w:rsid w:val="00A802BD"/>
    <w:rsid w:val="00AB560F"/>
    <w:rsid w:val="00AB7943"/>
    <w:rsid w:val="00AC7E5E"/>
    <w:rsid w:val="00AD62A1"/>
    <w:rsid w:val="00AE36BA"/>
    <w:rsid w:val="00B04AED"/>
    <w:rsid w:val="00B21866"/>
    <w:rsid w:val="00B624E3"/>
    <w:rsid w:val="00B916A7"/>
    <w:rsid w:val="00BB66D7"/>
    <w:rsid w:val="00BD019E"/>
    <w:rsid w:val="00C42DC4"/>
    <w:rsid w:val="00C73502"/>
    <w:rsid w:val="00C86185"/>
    <w:rsid w:val="00CA2A34"/>
    <w:rsid w:val="00CA3EDB"/>
    <w:rsid w:val="00CA4980"/>
    <w:rsid w:val="00CC7F56"/>
    <w:rsid w:val="00CE5DA8"/>
    <w:rsid w:val="00CF0022"/>
    <w:rsid w:val="00D00CF2"/>
    <w:rsid w:val="00D15BF5"/>
    <w:rsid w:val="00D4075F"/>
    <w:rsid w:val="00D43EF6"/>
    <w:rsid w:val="00D47761"/>
    <w:rsid w:val="00D50377"/>
    <w:rsid w:val="00DA10D0"/>
    <w:rsid w:val="00DA337E"/>
    <w:rsid w:val="00DB1363"/>
    <w:rsid w:val="00DB583A"/>
    <w:rsid w:val="00DD5CB9"/>
    <w:rsid w:val="00DF002A"/>
    <w:rsid w:val="00DF3C14"/>
    <w:rsid w:val="00E062E4"/>
    <w:rsid w:val="00E31124"/>
    <w:rsid w:val="00E403F8"/>
    <w:rsid w:val="00E5248E"/>
    <w:rsid w:val="00EB2FAF"/>
    <w:rsid w:val="00EB65B2"/>
    <w:rsid w:val="00EC2232"/>
    <w:rsid w:val="00EE0296"/>
    <w:rsid w:val="00EE0430"/>
    <w:rsid w:val="00F02C26"/>
    <w:rsid w:val="00F13212"/>
    <w:rsid w:val="00F16754"/>
    <w:rsid w:val="00F57ADD"/>
    <w:rsid w:val="00F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624E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062E4"/>
    <w:pPr>
      <w:ind w:left="720"/>
      <w:contextualSpacing/>
    </w:pPr>
  </w:style>
  <w:style w:type="character" w:styleId="a8">
    <w:name w:val="Strong"/>
    <w:basedOn w:val="a0"/>
    <w:uiPriority w:val="22"/>
    <w:qFormat/>
    <w:rsid w:val="00446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624E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062E4"/>
    <w:pPr>
      <w:ind w:left="720"/>
      <w:contextualSpacing/>
    </w:pPr>
  </w:style>
  <w:style w:type="character" w:styleId="a8">
    <w:name w:val="Strong"/>
    <w:basedOn w:val="a0"/>
    <w:uiPriority w:val="22"/>
    <w:qFormat/>
    <w:rsid w:val="00446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" TargetMode="External"/><Relationship Id="rId3" Type="http://schemas.openxmlformats.org/officeDocument/2006/relationships/styles" Target="styles.xml"/><Relationship Id="rId7" Type="http://schemas.openxmlformats.org/officeDocument/2006/relationships/hyperlink" Target="https://fas.gov.ru/pages/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1E52-02EC-4F19-AF10-F61D1E9E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Саломатина</dc:creator>
  <cp:lastModifiedBy>Зезина Татьяна Александровна</cp:lastModifiedBy>
  <cp:revision>3</cp:revision>
  <cp:lastPrinted>2022-01-14T11:20:00Z</cp:lastPrinted>
  <dcterms:created xsi:type="dcterms:W3CDTF">2022-01-14T10:13:00Z</dcterms:created>
  <dcterms:modified xsi:type="dcterms:W3CDTF">2022-01-14T11:21:00Z</dcterms:modified>
</cp:coreProperties>
</file>