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 Кинельский в 2022 году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1FC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>
        <w:rPr>
          <w:rFonts w:ascii="Times New Roman" w:hAnsi="Times New Roman" w:cs="Times New Roman"/>
          <w:color w:val="222222"/>
          <w:sz w:val="28"/>
          <w:szCs w:val="28"/>
        </w:rPr>
        <w:t>20 сентября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2022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представленный проект  "</w:t>
      </w:r>
      <w:r>
        <w:rPr>
          <w:rFonts w:ascii="Georgia" w:hAnsi="Georgia"/>
          <w:color w:val="525252"/>
          <w:sz w:val="27"/>
          <w:szCs w:val="27"/>
        </w:rPr>
        <w:t>Изготовление и монтаж двух наружных маршевых пожарных лестниц в СП ДС «Ручеек» ГБОУ СОШ с.Богдановка"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41DE2">
        <w:rPr>
          <w:rFonts w:ascii="Times New Roman" w:hAnsi="Times New Roman" w:cs="Times New Roman"/>
          <w:color w:val="222222"/>
          <w:sz w:val="28"/>
          <w:szCs w:val="28"/>
        </w:rPr>
        <w:t>стоимостью 300,0 тыс.руб.</w:t>
      </w:r>
      <w:r w:rsidR="000A54D7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C41DE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победителем и допущен к реализаци</w:t>
      </w:r>
      <w:r w:rsidR="00C06C09">
        <w:rPr>
          <w:rFonts w:ascii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бюджетирование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BE4"/>
    <w:rsid w:val="000339A8"/>
    <w:rsid w:val="000A54D7"/>
    <w:rsid w:val="00101300"/>
    <w:rsid w:val="0013560F"/>
    <w:rsid w:val="00172242"/>
    <w:rsid w:val="001962B9"/>
    <w:rsid w:val="001B6BE4"/>
    <w:rsid w:val="002623B3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Поликашина Светлана Петровна</cp:lastModifiedBy>
  <cp:revision>7</cp:revision>
  <cp:lastPrinted>2021-12-14T10:12:00Z</cp:lastPrinted>
  <dcterms:created xsi:type="dcterms:W3CDTF">2022-09-26T10:07:00Z</dcterms:created>
  <dcterms:modified xsi:type="dcterms:W3CDTF">2022-09-26T10:19:00Z</dcterms:modified>
</cp:coreProperties>
</file>