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C1" w:rsidRPr="007615C3" w:rsidRDefault="00CA71C1" w:rsidP="00CA71C1">
      <w:pPr>
        <w:pStyle w:val="1"/>
        <w:ind w:firstLine="0"/>
      </w:pPr>
      <w:r>
        <w:t xml:space="preserve">                   Администрация  </w:t>
      </w:r>
    </w:p>
    <w:p w:rsidR="00CA71C1" w:rsidRPr="007615C3" w:rsidRDefault="00CA71C1" w:rsidP="00CA71C1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сельского поселения </w:t>
      </w:r>
    </w:p>
    <w:p w:rsidR="00CA71C1" w:rsidRPr="007615C3" w:rsidRDefault="00CA71C1" w:rsidP="00CA71C1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Новый Сарбай</w:t>
      </w:r>
    </w:p>
    <w:p w:rsidR="00CA71C1" w:rsidRPr="007615C3" w:rsidRDefault="00CA71C1" w:rsidP="00CA71C1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муниципального района</w:t>
      </w:r>
    </w:p>
    <w:p w:rsidR="00CA71C1" w:rsidRPr="007615C3" w:rsidRDefault="00CA71C1" w:rsidP="00CA71C1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  Кинельский</w:t>
      </w:r>
    </w:p>
    <w:p w:rsidR="00CA71C1" w:rsidRPr="007615C3" w:rsidRDefault="00CA71C1" w:rsidP="00CA71C1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Самарской   области  </w:t>
      </w:r>
    </w:p>
    <w:p w:rsidR="00CA71C1" w:rsidRPr="007615C3" w:rsidRDefault="00CA71C1" w:rsidP="00CA71C1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ПОСТАНОВЛЕНИЕ    </w:t>
      </w:r>
    </w:p>
    <w:p w:rsidR="00CA71C1" w:rsidRPr="007615C3" w:rsidRDefault="00CA71C1" w:rsidP="00CA71C1">
      <w:pPr>
        <w:rPr>
          <w:b/>
          <w:sz w:val="28"/>
          <w:szCs w:val="28"/>
          <w:u w:val="single"/>
        </w:rPr>
      </w:pPr>
      <w:r w:rsidRPr="007615C3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  <w:u w:val="single"/>
        </w:rPr>
        <w:t xml:space="preserve"> </w:t>
      </w:r>
      <w:r w:rsidR="006222A7">
        <w:rPr>
          <w:b/>
          <w:sz w:val="28"/>
          <w:szCs w:val="28"/>
          <w:u w:val="single"/>
        </w:rPr>
        <w:t>1</w:t>
      </w:r>
      <w:r w:rsidR="00050E2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 от </w:t>
      </w:r>
      <w:r w:rsidR="00050E20">
        <w:rPr>
          <w:b/>
          <w:sz w:val="28"/>
          <w:szCs w:val="28"/>
          <w:u w:val="single"/>
        </w:rPr>
        <w:t>09</w:t>
      </w:r>
      <w:r w:rsidR="006222A7">
        <w:rPr>
          <w:b/>
          <w:sz w:val="28"/>
          <w:szCs w:val="28"/>
          <w:u w:val="single"/>
        </w:rPr>
        <w:t>.0</w:t>
      </w:r>
      <w:r w:rsidR="00DB18EC">
        <w:rPr>
          <w:b/>
          <w:sz w:val="28"/>
          <w:szCs w:val="28"/>
          <w:u w:val="single"/>
        </w:rPr>
        <w:t>2</w:t>
      </w:r>
      <w:r w:rsidR="006222A7">
        <w:rPr>
          <w:b/>
          <w:sz w:val="28"/>
          <w:szCs w:val="28"/>
          <w:u w:val="single"/>
        </w:rPr>
        <w:t>.202</w:t>
      </w:r>
      <w:r w:rsidR="00050E2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Pr="007615C3">
        <w:rPr>
          <w:b/>
          <w:sz w:val="28"/>
          <w:szCs w:val="28"/>
          <w:u w:val="single"/>
        </w:rPr>
        <w:t xml:space="preserve"> г</w:t>
      </w:r>
    </w:p>
    <w:p w:rsidR="00CA71C1" w:rsidRPr="00624192" w:rsidRDefault="00CA71C1" w:rsidP="00CA71C1">
      <w:pPr>
        <w:rPr>
          <w:b/>
          <w:bCs/>
          <w:color w:val="000000" w:themeColor="text1"/>
          <w:sz w:val="28"/>
          <w:szCs w:val="28"/>
        </w:rPr>
      </w:pPr>
    </w:p>
    <w:p w:rsidR="00CA71C1" w:rsidRPr="00624192" w:rsidRDefault="00CA71C1" w:rsidP="00CA71C1">
      <w:pPr>
        <w:rPr>
          <w:b/>
          <w:bCs/>
          <w:color w:val="000000" w:themeColor="text1"/>
          <w:sz w:val="28"/>
          <w:szCs w:val="28"/>
        </w:rPr>
      </w:pPr>
    </w:p>
    <w:p w:rsidR="00DB1016" w:rsidRPr="00CA71C1" w:rsidRDefault="00624192" w:rsidP="00CA71C1">
      <w:pPr>
        <w:jc w:val="center"/>
        <w:rPr>
          <w:color w:val="000000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bookmarkStart w:id="4" w:name="_Hlk77686366"/>
      <w:bookmarkEnd w:id="1"/>
      <w:bookmarkEnd w:id="2"/>
      <w:r w:rsidR="00DB1016" w:rsidRPr="00DB1016">
        <w:rPr>
          <w:b/>
          <w:bCs/>
          <w:color w:val="000000"/>
          <w:sz w:val="28"/>
          <w:szCs w:val="28"/>
        </w:rPr>
        <w:br/>
        <w:t xml:space="preserve">в </w:t>
      </w:r>
      <w:bookmarkEnd w:id="3"/>
      <w:bookmarkEnd w:id="4"/>
      <w:r w:rsidR="00CA71C1">
        <w:rPr>
          <w:b/>
          <w:bCs/>
          <w:color w:val="000000"/>
          <w:sz w:val="28"/>
          <w:szCs w:val="28"/>
        </w:rPr>
        <w:t xml:space="preserve"> сельском поселении </w:t>
      </w:r>
      <w:proofErr w:type="gramStart"/>
      <w:r w:rsidR="00CA71C1">
        <w:rPr>
          <w:b/>
          <w:bCs/>
          <w:color w:val="000000"/>
          <w:sz w:val="28"/>
          <w:szCs w:val="28"/>
        </w:rPr>
        <w:t>Новый</w:t>
      </w:r>
      <w:proofErr w:type="gramEnd"/>
      <w:r w:rsidR="00CA71C1">
        <w:rPr>
          <w:b/>
          <w:bCs/>
          <w:color w:val="000000"/>
          <w:sz w:val="28"/>
          <w:szCs w:val="28"/>
        </w:rPr>
        <w:t xml:space="preserve"> Сарбай муниципального района Кинельский.</w:t>
      </w:r>
    </w:p>
    <w:p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</w:t>
      </w:r>
      <w:r w:rsidR="00050E20">
        <w:rPr>
          <w:color w:val="000000" w:themeColor="text1"/>
          <w:sz w:val="28"/>
          <w:szCs w:val="28"/>
          <w:shd w:val="clear" w:color="auto" w:fill="FFFFFF"/>
        </w:rPr>
        <w:t>3</w:t>
      </w:r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 xml:space="preserve"> года постановление Правительства Российской Федерации от 27.10.202</w:t>
      </w:r>
      <w:r w:rsidR="00050E20">
        <w:rPr>
          <w:color w:val="000000" w:themeColor="text1"/>
          <w:sz w:val="28"/>
          <w:szCs w:val="28"/>
          <w:shd w:val="clear" w:color="auto" w:fill="FFFFFF"/>
        </w:rPr>
        <w:t>2</w:t>
      </w:r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CA71C1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CA71C1">
        <w:rPr>
          <w:color w:val="000000" w:themeColor="text1"/>
          <w:sz w:val="28"/>
          <w:szCs w:val="28"/>
        </w:rPr>
        <w:t>Новый</w:t>
      </w:r>
      <w:proofErr w:type="gramEnd"/>
      <w:r w:rsidR="00CA71C1">
        <w:rPr>
          <w:color w:val="000000" w:themeColor="text1"/>
          <w:sz w:val="28"/>
          <w:szCs w:val="28"/>
        </w:rPr>
        <w:t xml:space="preserve"> Сарбай муниципального района Кинельский </w:t>
      </w:r>
    </w:p>
    <w:p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5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5"/>
      <w:r w:rsidR="0040147C" w:rsidRPr="0040147C">
        <w:rPr>
          <w:color w:val="000000" w:themeColor="text1"/>
          <w:sz w:val="28"/>
          <w:szCs w:val="28"/>
        </w:rPr>
        <w:t xml:space="preserve">муниципального </w:t>
      </w:r>
      <w:r w:rsidR="000975D6">
        <w:rPr>
          <w:color w:val="000000" w:themeColor="text1"/>
          <w:sz w:val="28"/>
          <w:szCs w:val="28"/>
        </w:rPr>
        <w:t xml:space="preserve">жилищного </w:t>
      </w:r>
      <w:r w:rsidR="0040147C" w:rsidRPr="0040147C">
        <w:rPr>
          <w:color w:val="000000" w:themeColor="text1"/>
          <w:sz w:val="28"/>
          <w:szCs w:val="28"/>
        </w:rPr>
        <w:t xml:space="preserve">контроля </w:t>
      </w:r>
      <w:r w:rsidR="0040147C" w:rsidRPr="0040147C">
        <w:rPr>
          <w:color w:val="000000"/>
          <w:sz w:val="28"/>
          <w:szCs w:val="28"/>
        </w:rPr>
        <w:t xml:space="preserve">в </w:t>
      </w:r>
      <w:r w:rsidR="00CA71C1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CA71C1">
        <w:rPr>
          <w:color w:val="000000" w:themeColor="text1"/>
          <w:sz w:val="28"/>
          <w:szCs w:val="28"/>
        </w:rPr>
        <w:t>Новый</w:t>
      </w:r>
      <w:proofErr w:type="gramEnd"/>
      <w:r w:rsidR="00CA71C1">
        <w:rPr>
          <w:color w:val="000000" w:themeColor="text1"/>
          <w:sz w:val="28"/>
          <w:szCs w:val="28"/>
        </w:rPr>
        <w:t xml:space="preserve"> Сарбай муниципального района Кинельский</w:t>
      </w:r>
      <w:r w:rsidRPr="00624192">
        <w:rPr>
          <w:i/>
          <w:iCs/>
          <w:color w:val="000000" w:themeColor="text1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2.</w:t>
      </w:r>
      <w:r w:rsidR="00221FA6" w:rsidRPr="00221FA6">
        <w:rPr>
          <w:rFonts w:ascii="Arial" w:hAnsi="Arial" w:cs="Arial"/>
          <w:b/>
          <w:bCs/>
          <w:color w:val="2C2D2E"/>
          <w:sz w:val="28"/>
          <w:szCs w:val="28"/>
        </w:rPr>
        <w:t xml:space="preserve"> </w:t>
      </w:r>
      <w:r w:rsidR="00221FA6">
        <w:rPr>
          <w:bCs/>
          <w:color w:val="2C2D2E"/>
          <w:sz w:val="28"/>
          <w:szCs w:val="28"/>
        </w:rPr>
        <w:t xml:space="preserve">Настоящее постановление </w:t>
      </w:r>
      <w:r w:rsidR="00221FA6" w:rsidRPr="00221FA6">
        <w:rPr>
          <w:bCs/>
          <w:color w:val="2C2D2E"/>
          <w:sz w:val="28"/>
          <w:szCs w:val="28"/>
        </w:rPr>
        <w:t xml:space="preserve"> вступает в силу  со дня его официального опубликования и распространяется на правоотношения, возникшие с 1 марта 202</w:t>
      </w:r>
      <w:r w:rsidR="00050E20">
        <w:rPr>
          <w:bCs/>
          <w:color w:val="2C2D2E"/>
          <w:sz w:val="28"/>
          <w:szCs w:val="28"/>
        </w:rPr>
        <w:t>3</w:t>
      </w:r>
      <w:r w:rsidR="00221FA6" w:rsidRPr="00221FA6">
        <w:rPr>
          <w:bCs/>
          <w:color w:val="2C2D2E"/>
          <w:sz w:val="28"/>
          <w:szCs w:val="28"/>
        </w:rPr>
        <w:t xml:space="preserve"> года</w:t>
      </w:r>
      <w:r w:rsidRPr="00221FA6">
        <w:rPr>
          <w:color w:val="000000" w:themeColor="text1"/>
          <w:sz w:val="28"/>
          <w:szCs w:val="28"/>
        </w:rPr>
        <w:t>.</w:t>
      </w:r>
      <w:r w:rsidR="00973E82" w:rsidRPr="00221FA6">
        <w:rPr>
          <w:rStyle w:val="a6"/>
          <w:color w:val="000000" w:themeColor="text1"/>
          <w:sz w:val="28"/>
          <w:szCs w:val="28"/>
        </w:rPr>
        <w:footnoteReference w:id="1"/>
      </w:r>
      <w:r w:rsidRPr="008C33A2"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</w:t>
      </w:r>
      <w:r w:rsidR="00CA71C1">
        <w:rPr>
          <w:color w:val="000000" w:themeColor="text1"/>
          <w:sz w:val="28"/>
          <w:szCs w:val="28"/>
        </w:rPr>
        <w:t xml:space="preserve"> сельского поселения Новый Сарбай муниципального района Кинельский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CA71C1" w:rsidRDefault="00624192" w:rsidP="00624192">
      <w:pPr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Глава </w:t>
      </w:r>
      <w:r w:rsidR="00CA71C1">
        <w:rPr>
          <w:color w:val="000000" w:themeColor="text1"/>
          <w:sz w:val="28"/>
          <w:szCs w:val="28"/>
        </w:rPr>
        <w:t>сельского поселения</w:t>
      </w:r>
    </w:p>
    <w:p w:rsidR="00624192" w:rsidRPr="00624192" w:rsidRDefault="00CA71C1" w:rsidP="00624192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Новый Сарбай                                                                     А.С. Золотухин.</w:t>
      </w:r>
      <w:r w:rsidR="00624192"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6F7063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6F7063">
        <w:rPr>
          <w:color w:val="000000" w:themeColor="text1"/>
          <w:sz w:val="28"/>
          <w:szCs w:val="28"/>
        </w:rPr>
        <w:t>Новый</w:t>
      </w:r>
      <w:proofErr w:type="gramEnd"/>
      <w:r w:rsidR="006F7063">
        <w:rPr>
          <w:color w:val="000000" w:themeColor="text1"/>
          <w:sz w:val="28"/>
          <w:szCs w:val="28"/>
        </w:rPr>
        <w:t xml:space="preserve"> Сарбай </w:t>
      </w:r>
    </w:p>
    <w:p w:rsidR="00624192" w:rsidRPr="00624192" w:rsidRDefault="006F7063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050E20"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</w:rPr>
        <w:t>.0</w:t>
      </w:r>
      <w:r w:rsidR="00DB18EC">
        <w:rPr>
          <w:color w:val="000000" w:themeColor="text1"/>
          <w:sz w:val="28"/>
          <w:szCs w:val="28"/>
        </w:rPr>
        <w:t>2</w:t>
      </w:r>
      <w:bookmarkStart w:id="6" w:name="_GoBack"/>
      <w:bookmarkEnd w:id="6"/>
      <w:r>
        <w:rPr>
          <w:color w:val="000000" w:themeColor="text1"/>
          <w:sz w:val="28"/>
          <w:szCs w:val="28"/>
        </w:rPr>
        <w:t>. 202</w:t>
      </w:r>
      <w:r w:rsidR="00050E2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г.  № 1</w:t>
      </w:r>
      <w:r w:rsidR="00050E20">
        <w:rPr>
          <w:color w:val="000000" w:themeColor="text1"/>
          <w:sz w:val="28"/>
          <w:szCs w:val="28"/>
        </w:rPr>
        <w:t>3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в </w:t>
      </w:r>
      <w:r w:rsidR="00CA71C1">
        <w:rPr>
          <w:color w:val="000000" w:themeColor="text1"/>
          <w:sz w:val="28"/>
          <w:szCs w:val="28"/>
        </w:rPr>
        <w:t>сельском поселении Новый Сарбай муниципального района Кинельский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0"/>
        <w:gridCol w:w="2618"/>
        <w:gridCol w:w="2255"/>
        <w:gridCol w:w="461"/>
        <w:gridCol w:w="581"/>
        <w:gridCol w:w="1713"/>
        <w:gridCol w:w="2032"/>
      </w:tblGrid>
      <w:tr w:rsidR="00C02F91" w:rsidRPr="00635EAE" w:rsidTr="006222A7">
        <w:trPr>
          <w:trHeight w:val="2870"/>
        </w:trPr>
        <w:tc>
          <w:tcPr>
            <w:tcW w:w="365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1256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082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322" w:type="pct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975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635EAE" w:rsidTr="006222A7">
        <w:tc>
          <w:tcPr>
            <w:tcW w:w="365" w:type="pct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1256" w:type="pct"/>
            <w:vMerge/>
          </w:tcPr>
          <w:p w:rsidR="00FD5534" w:rsidRPr="00635EAE" w:rsidRDefault="00FD5534" w:rsidP="00FD5534"/>
        </w:tc>
        <w:tc>
          <w:tcPr>
            <w:tcW w:w="1082" w:type="pct"/>
            <w:vMerge/>
          </w:tcPr>
          <w:p w:rsidR="00FD5534" w:rsidRPr="00635EAE" w:rsidRDefault="00FD5534" w:rsidP="00FD5534"/>
        </w:tc>
        <w:tc>
          <w:tcPr>
            <w:tcW w:w="221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279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821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975" w:type="pct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057191" w:rsidRPr="00635EAE" w:rsidTr="006222A7">
        <w:tc>
          <w:tcPr>
            <w:tcW w:w="5000" w:type="pct"/>
            <w:gridSpan w:val="7"/>
          </w:tcPr>
          <w:p w:rsidR="00057191" w:rsidRPr="00057191" w:rsidRDefault="00057191" w:rsidP="00FD5534">
            <w:pPr>
              <w:jc w:val="center"/>
            </w:pPr>
            <w:r>
              <w:lastRenderedPageBreak/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635EAE" w:rsidTr="006222A7">
        <w:tc>
          <w:tcPr>
            <w:tcW w:w="365" w:type="pct"/>
          </w:tcPr>
          <w:p w:rsidR="000975D6" w:rsidRDefault="00CC4E8D" w:rsidP="00FD5534">
            <w:pPr>
              <w:jc w:val="center"/>
            </w:pPr>
            <w:r>
              <w:t>1</w:t>
            </w:r>
          </w:p>
        </w:tc>
        <w:tc>
          <w:tcPr>
            <w:tcW w:w="1256" w:type="pct"/>
          </w:tcPr>
          <w:p w:rsidR="000975D6" w:rsidRDefault="00BB6A87" w:rsidP="00B72A78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>а</w:t>
            </w:r>
            <w:r w:rsidR="00D61008">
              <w:t xml:space="preserve"> </w:t>
            </w:r>
            <w:r w:rsidRPr="00BB6A87">
              <w:t>о выборе способа управления?</w:t>
            </w:r>
          </w:p>
        </w:tc>
        <w:tc>
          <w:tcPr>
            <w:tcW w:w="1082" w:type="pct"/>
          </w:tcPr>
          <w:p w:rsidR="000975D6" w:rsidRDefault="00CC4E8D" w:rsidP="00B72A78">
            <w:pPr>
              <w:jc w:val="center"/>
            </w:pPr>
            <w:r>
              <w:t xml:space="preserve">Части </w:t>
            </w:r>
            <w:r w:rsidR="00BB6A87">
              <w:t>1 - 3</w:t>
            </w:r>
            <w:r>
              <w:t xml:space="preserve"> статьи </w:t>
            </w:r>
            <w:r w:rsidR="00BB6A87">
              <w:t>161</w:t>
            </w:r>
            <w:r>
              <w:t xml:space="preserve"> Жилищного кодекса Российской Федерации (далее – ЖК РФ)</w:t>
            </w:r>
          </w:p>
        </w:tc>
        <w:tc>
          <w:tcPr>
            <w:tcW w:w="221" w:type="pct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3774A3" w:rsidRDefault="00AF5333" w:rsidP="00FD5534">
            <w:pPr>
              <w:jc w:val="center"/>
            </w:pPr>
            <w:r>
              <w:t>2</w:t>
            </w:r>
          </w:p>
        </w:tc>
        <w:tc>
          <w:tcPr>
            <w:tcW w:w="1256" w:type="pct"/>
          </w:tcPr>
          <w:p w:rsidR="003774A3" w:rsidRPr="00BB6A87" w:rsidRDefault="0040610D" w:rsidP="00B72A78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 w:rsidR="002E4E70"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 w:rsidR="002E4E70">
              <w:t>товарищества собственников жилья</w:t>
            </w:r>
            <w:r w:rsidR="00A24980">
              <w:t xml:space="preserve"> (в случае создания товарищества собственников жилья)</w:t>
            </w:r>
            <w:r>
              <w:t>?</w:t>
            </w:r>
          </w:p>
        </w:tc>
        <w:tc>
          <w:tcPr>
            <w:tcW w:w="1082" w:type="pct"/>
          </w:tcPr>
          <w:p w:rsidR="003774A3" w:rsidRDefault="0040610D" w:rsidP="00B72A78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221" w:type="pct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3774A3" w:rsidRPr="00635EAE" w:rsidRDefault="003774A3" w:rsidP="00FD5534">
            <w:pPr>
              <w:jc w:val="center"/>
            </w:pPr>
          </w:p>
        </w:tc>
      </w:tr>
      <w:tr w:rsidR="00316C2B" w:rsidRPr="00635EAE" w:rsidTr="006222A7">
        <w:tc>
          <w:tcPr>
            <w:tcW w:w="365" w:type="pct"/>
          </w:tcPr>
          <w:p w:rsidR="007C010C" w:rsidRDefault="00AF5333" w:rsidP="0098493E">
            <w:pPr>
              <w:jc w:val="center"/>
            </w:pPr>
            <w:r>
              <w:t>3</w:t>
            </w:r>
          </w:p>
        </w:tc>
        <w:tc>
          <w:tcPr>
            <w:tcW w:w="1256" w:type="pct"/>
          </w:tcPr>
          <w:p w:rsidR="007C010C" w:rsidRDefault="007C010C" w:rsidP="0098493E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</w:t>
            </w:r>
            <w:r w:rsidR="00D61008">
              <w:t xml:space="preserve">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Pr="00107736">
              <w:t xml:space="preserve"> </w:t>
            </w:r>
            <w:r w:rsidR="007D2761"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1082" w:type="pct"/>
          </w:tcPr>
          <w:p w:rsidR="007C010C" w:rsidRDefault="007C010C" w:rsidP="0098493E">
            <w:pPr>
              <w:jc w:val="center"/>
            </w:pPr>
            <w:r w:rsidRPr="00BC237D">
              <w:t>Част</w:t>
            </w:r>
            <w:r w:rsidR="004D3153">
              <w:t>и</w:t>
            </w:r>
            <w:r w:rsidRPr="00BC237D">
              <w:t xml:space="preserve"> </w:t>
            </w:r>
            <w:r w:rsidR="004D3153"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221" w:type="pct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7C010C" w:rsidRPr="00635EAE" w:rsidRDefault="007C010C" w:rsidP="0098493E">
            <w:pPr>
              <w:jc w:val="center"/>
            </w:pPr>
          </w:p>
        </w:tc>
      </w:tr>
      <w:tr w:rsidR="00316C2B" w:rsidRPr="00635EAE" w:rsidTr="006222A7">
        <w:tc>
          <w:tcPr>
            <w:tcW w:w="365" w:type="pct"/>
          </w:tcPr>
          <w:p w:rsidR="007C010C" w:rsidRDefault="00AF5333" w:rsidP="0098493E">
            <w:pPr>
              <w:jc w:val="center"/>
            </w:pPr>
            <w:r>
              <w:t>4</w:t>
            </w:r>
          </w:p>
        </w:tc>
        <w:tc>
          <w:tcPr>
            <w:tcW w:w="1256" w:type="pct"/>
          </w:tcPr>
          <w:p w:rsidR="007C010C" w:rsidRPr="00D91989" w:rsidRDefault="007C010C" w:rsidP="0098493E">
            <w:pPr>
              <w:jc w:val="both"/>
            </w:pPr>
            <w:proofErr w:type="gramStart"/>
            <w:r>
              <w:t xml:space="preserve">При поступлении обращения собственника помещения в многоквартирном доме или нанимателя жилого помещения по </w:t>
            </w:r>
            <w:r>
              <w:lastRenderedPageBreak/>
              <w:t>договору социального найма или договору найма жилого помещения с заявлением в письменной форме о выплате штрафа</w:t>
            </w:r>
            <w:r w:rsidR="00784B89">
              <w:t xml:space="preserve"> в связи с нарушением порядка расчета платы за </w:t>
            </w:r>
            <w:r w:rsidR="00D62B10">
              <w:t>содержание жилого помещения</w:t>
            </w:r>
            <w: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>
              <w:t xml:space="preserve"> не позднее тридцати дней со</w:t>
            </w:r>
            <w:proofErr w:type="gramEnd"/>
            <w:r>
              <w:t xml:space="preserve"> дня поступления обращения пров</w:t>
            </w:r>
            <w:r w:rsidR="00392B2A">
              <w:t>оди</w:t>
            </w:r>
            <w: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>
              <w:t>нимал</w:t>
            </w:r>
            <w:r>
              <w:t>и решени</w:t>
            </w:r>
            <w:r w:rsidR="00392B2A">
              <w:t>е</w:t>
            </w:r>
            <w:r>
              <w:t xml:space="preserve"> о выявлении нарушения и выплате штрафа</w:t>
            </w:r>
            <w:r w:rsidR="00392B2A">
              <w:t xml:space="preserve"> или решение </w:t>
            </w:r>
            <w:r>
              <w:t>об отсутствии нарушения и отказе в выплате штрафа?</w:t>
            </w:r>
          </w:p>
        </w:tc>
        <w:tc>
          <w:tcPr>
            <w:tcW w:w="1082" w:type="pct"/>
          </w:tcPr>
          <w:p w:rsidR="007C010C" w:rsidRDefault="007C010C" w:rsidP="0098493E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221" w:type="pct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7C010C" w:rsidRPr="00635EAE" w:rsidRDefault="007C010C" w:rsidP="0098493E">
            <w:pPr>
              <w:jc w:val="center"/>
            </w:pPr>
          </w:p>
        </w:tc>
      </w:tr>
      <w:tr w:rsidR="00316C2B" w:rsidRPr="00635EAE" w:rsidTr="006222A7">
        <w:tc>
          <w:tcPr>
            <w:tcW w:w="365" w:type="pct"/>
          </w:tcPr>
          <w:p w:rsidR="007C010C" w:rsidRDefault="00AF5333" w:rsidP="0098493E">
            <w:pPr>
              <w:jc w:val="center"/>
            </w:pPr>
            <w:r>
              <w:lastRenderedPageBreak/>
              <w:t>5</w:t>
            </w:r>
          </w:p>
        </w:tc>
        <w:tc>
          <w:tcPr>
            <w:tcW w:w="1256" w:type="pct"/>
          </w:tcPr>
          <w:p w:rsidR="007C010C" w:rsidRPr="00D91989" w:rsidRDefault="007C010C" w:rsidP="0098493E">
            <w:pPr>
              <w:jc w:val="both"/>
            </w:pPr>
            <w:proofErr w:type="gramStart"/>
            <w:r w:rsidRPr="00187FE3">
              <w:t xml:space="preserve"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</w:t>
            </w:r>
            <w:r w:rsidRPr="00187FE3">
              <w:lastRenderedPageBreak/>
              <w:t>потребительский кооператив</w:t>
            </w:r>
            <w:r w:rsidR="00A85D73"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 w:rsidR="00392B2A"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>
              <w:t xml:space="preserve"> помещения</w:t>
            </w:r>
            <w:r w:rsidR="00351F11">
              <w:t>, либо</w:t>
            </w:r>
            <w:r w:rsidRPr="00187FE3">
              <w:t xml:space="preserve"> сни</w:t>
            </w:r>
            <w:r w:rsidR="00351F11">
              <w:t>зили</w:t>
            </w:r>
            <w:r w:rsidRPr="00187FE3">
              <w:t xml:space="preserve"> размер платы</w:t>
            </w:r>
            <w:proofErr w:type="gramEnd"/>
            <w:r w:rsidRPr="00187FE3">
              <w:t xml:space="preserve"> за содержание жилого помещения</w:t>
            </w:r>
            <w:r w:rsidR="00351F11"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1082" w:type="pct"/>
          </w:tcPr>
          <w:p w:rsidR="007C010C" w:rsidRDefault="007C010C" w:rsidP="0098493E">
            <w:pPr>
              <w:jc w:val="center"/>
            </w:pPr>
            <w:r w:rsidRPr="00187FE3">
              <w:lastRenderedPageBreak/>
              <w:t>Част</w:t>
            </w:r>
            <w:r w:rsidR="00A85D73"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</w:t>
            </w:r>
            <w:r w:rsidR="007D0D65">
              <w:t>и 6,</w:t>
            </w:r>
            <w:r>
              <w:t xml:space="preserve"> 7 статьи 157</w:t>
            </w:r>
            <w:r w:rsidRPr="00187FE3">
              <w:t xml:space="preserve"> ЖК РФ</w:t>
            </w:r>
          </w:p>
        </w:tc>
        <w:tc>
          <w:tcPr>
            <w:tcW w:w="221" w:type="pct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7C010C" w:rsidRPr="00635EAE" w:rsidRDefault="007C010C" w:rsidP="0098493E">
            <w:pPr>
              <w:jc w:val="center"/>
            </w:pPr>
          </w:p>
        </w:tc>
      </w:tr>
      <w:tr w:rsidR="007C010C" w:rsidRPr="00635EAE" w:rsidTr="006222A7">
        <w:tc>
          <w:tcPr>
            <w:tcW w:w="5000" w:type="pct"/>
            <w:gridSpan w:val="7"/>
          </w:tcPr>
          <w:p w:rsidR="007C010C" w:rsidRPr="00635EAE" w:rsidRDefault="007C010C" w:rsidP="00FD5534">
            <w:pPr>
              <w:jc w:val="center"/>
            </w:pPr>
            <w:r w:rsidRPr="007C010C">
              <w:lastRenderedPageBreak/>
              <w:t xml:space="preserve">Контрольные вопросы о соблюдении обязательных требований к жилым помещениям, </w:t>
            </w:r>
            <w:r w:rsidR="007D0D65">
              <w:br/>
            </w:r>
            <w:r w:rsidRPr="007C010C">
              <w:t>их использованию и содержанию</w:t>
            </w:r>
          </w:p>
        </w:tc>
      </w:tr>
      <w:tr w:rsidR="00C02F91" w:rsidRPr="00635EAE" w:rsidTr="006222A7">
        <w:tc>
          <w:tcPr>
            <w:tcW w:w="365" w:type="pct"/>
          </w:tcPr>
          <w:p w:rsidR="007C010C" w:rsidRDefault="00AF5333" w:rsidP="00FD5534">
            <w:pPr>
              <w:jc w:val="center"/>
            </w:pPr>
            <w:r>
              <w:t>6</w:t>
            </w:r>
          </w:p>
        </w:tc>
        <w:tc>
          <w:tcPr>
            <w:tcW w:w="1256" w:type="pct"/>
          </w:tcPr>
          <w:p w:rsidR="007C010C" w:rsidRPr="0040610D" w:rsidRDefault="00D61008" w:rsidP="00B72A78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1082" w:type="pct"/>
          </w:tcPr>
          <w:p w:rsidR="00D61008" w:rsidRDefault="00D61008" w:rsidP="00D61008">
            <w:pPr>
              <w:jc w:val="center"/>
            </w:pPr>
            <w:r>
              <w:t>Стать</w:t>
            </w:r>
            <w:r w:rsidR="00340947">
              <w:t>и</w:t>
            </w:r>
            <w:r>
              <w:t xml:space="preserve"> 17, 67 ЖК РФ, пункты 3 и 4 Правил</w:t>
            </w:r>
          </w:p>
          <w:p w:rsidR="007C010C" w:rsidRPr="0040610D" w:rsidRDefault="00D61008" w:rsidP="00D61008">
            <w:pPr>
              <w:jc w:val="center"/>
            </w:pPr>
            <w:r>
              <w:t xml:space="preserve">пользования жилыми помещениями, </w:t>
            </w:r>
            <w:proofErr w:type="gramStart"/>
            <w:r>
              <w:t>утвержденны</w:t>
            </w:r>
            <w:r w:rsidR="00340947">
              <w:t>х</w:t>
            </w:r>
            <w:proofErr w:type="gramEnd"/>
            <w:r>
              <w:t xml:space="preserve"> постановлением Правительства Российской Федерации от 21.01.2006 № 25</w:t>
            </w:r>
            <w:r w:rsidR="00470ED6">
              <w:t xml:space="preserve"> (далее – Правила № </w:t>
            </w:r>
            <w:r w:rsidR="00470ED6">
              <w:lastRenderedPageBreak/>
              <w:t>25)</w:t>
            </w:r>
          </w:p>
        </w:tc>
        <w:tc>
          <w:tcPr>
            <w:tcW w:w="221" w:type="pct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7C010C" w:rsidRPr="00635EAE" w:rsidRDefault="007C010C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D61008" w:rsidRDefault="00AF5333" w:rsidP="00FD5534">
            <w:pPr>
              <w:jc w:val="center"/>
            </w:pPr>
            <w:r>
              <w:lastRenderedPageBreak/>
              <w:t>7</w:t>
            </w:r>
          </w:p>
        </w:tc>
        <w:tc>
          <w:tcPr>
            <w:tcW w:w="1256" w:type="pct"/>
          </w:tcPr>
          <w:p w:rsidR="00D61008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1082" w:type="pct"/>
          </w:tcPr>
          <w:p w:rsidR="00D61008" w:rsidRDefault="00117543" w:rsidP="00D61008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221" w:type="pct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D61008" w:rsidRPr="00635EAE" w:rsidRDefault="00D61008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D61008" w:rsidRDefault="00AF5333" w:rsidP="00FD5534">
            <w:pPr>
              <w:jc w:val="center"/>
            </w:pPr>
            <w:r>
              <w:t>8</w:t>
            </w:r>
          </w:p>
        </w:tc>
        <w:tc>
          <w:tcPr>
            <w:tcW w:w="1256" w:type="pct"/>
          </w:tcPr>
          <w:p w:rsidR="00D61008" w:rsidRDefault="00117543" w:rsidP="00B72A78">
            <w:pPr>
              <w:jc w:val="both"/>
            </w:pPr>
            <w:proofErr w:type="gramStart"/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  <w:proofErr w:type="gramEnd"/>
          </w:p>
        </w:tc>
        <w:tc>
          <w:tcPr>
            <w:tcW w:w="1082" w:type="pct"/>
          </w:tcPr>
          <w:p w:rsidR="00D61008" w:rsidRDefault="00117543" w:rsidP="00D61008">
            <w:pPr>
              <w:jc w:val="center"/>
            </w:pPr>
            <w:r w:rsidRPr="00117543"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221" w:type="pct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D61008" w:rsidRPr="00635EAE" w:rsidRDefault="00D61008" w:rsidP="00FD5534">
            <w:pPr>
              <w:jc w:val="center"/>
            </w:pPr>
          </w:p>
        </w:tc>
      </w:tr>
      <w:tr w:rsidR="00B30006" w:rsidRPr="00635EAE" w:rsidTr="006222A7">
        <w:tc>
          <w:tcPr>
            <w:tcW w:w="365" w:type="pct"/>
          </w:tcPr>
          <w:p w:rsidR="00117543" w:rsidRDefault="00AF5333" w:rsidP="00FD5534">
            <w:pPr>
              <w:jc w:val="center"/>
            </w:pPr>
            <w:r>
              <w:t>9</w:t>
            </w:r>
          </w:p>
        </w:tc>
        <w:tc>
          <w:tcPr>
            <w:tcW w:w="1256" w:type="pct"/>
          </w:tcPr>
          <w:p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1082" w:type="pct"/>
          </w:tcPr>
          <w:p w:rsidR="00117543" w:rsidRDefault="00117543" w:rsidP="00D61008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221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6222A7">
        <w:tc>
          <w:tcPr>
            <w:tcW w:w="365" w:type="pct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0</w:t>
            </w:r>
          </w:p>
        </w:tc>
        <w:tc>
          <w:tcPr>
            <w:tcW w:w="1256" w:type="pct"/>
          </w:tcPr>
          <w:p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 w:rsidR="00893410"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 w:rsidR="00E86ABD">
              <w:t>?</w:t>
            </w:r>
          </w:p>
        </w:tc>
        <w:tc>
          <w:tcPr>
            <w:tcW w:w="1082" w:type="pct"/>
          </w:tcPr>
          <w:p w:rsidR="00117543" w:rsidRDefault="00E86ABD" w:rsidP="00D61008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221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6222A7">
        <w:tc>
          <w:tcPr>
            <w:tcW w:w="365" w:type="pct"/>
          </w:tcPr>
          <w:p w:rsidR="00117543" w:rsidRDefault="00C91A0D" w:rsidP="00FD5534">
            <w:pPr>
              <w:jc w:val="center"/>
            </w:pPr>
            <w:r>
              <w:lastRenderedPageBreak/>
              <w:t>1</w:t>
            </w:r>
            <w:r w:rsidR="00AF5333">
              <w:t>1</w:t>
            </w:r>
          </w:p>
        </w:tc>
        <w:tc>
          <w:tcPr>
            <w:tcW w:w="1256" w:type="pct"/>
          </w:tcPr>
          <w:p w:rsidR="00117543" w:rsidRDefault="00E86ABD" w:rsidP="00B72A78">
            <w:pPr>
              <w:jc w:val="both"/>
            </w:pPr>
            <w:r>
              <w:t xml:space="preserve">Нанимателем соблюдаются требования </w:t>
            </w:r>
            <w:r w:rsidR="00316C2B">
              <w:t>п</w:t>
            </w:r>
            <w:r>
              <w:t xml:space="preserve">о </w:t>
            </w:r>
            <w:r w:rsidR="00316C2B">
              <w:t xml:space="preserve">письменному </w:t>
            </w:r>
            <w:r>
              <w:t>согласовани</w:t>
            </w:r>
            <w:r w:rsidR="00316C2B">
              <w:t>ю</w:t>
            </w:r>
            <w:r>
              <w:t xml:space="preserve"> с </w:t>
            </w:r>
            <w:proofErr w:type="spellStart"/>
            <w:r>
              <w:t>наймодателем</w:t>
            </w:r>
            <w:proofErr w:type="spellEnd"/>
            <w:r>
              <w:t xml:space="preserve"> </w:t>
            </w:r>
            <w:r w:rsidR="00316C2B">
              <w:t xml:space="preserve">вселения иных лиц (кроме </w:t>
            </w:r>
            <w:r w:rsidR="00316C2B" w:rsidRPr="00316C2B">
              <w:t>своего супруга, своих детей и родителей</w:t>
            </w:r>
            <w:r w:rsidR="00316C2B">
              <w:t>) в занимаемое жилое помещение?</w:t>
            </w:r>
          </w:p>
        </w:tc>
        <w:tc>
          <w:tcPr>
            <w:tcW w:w="1082" w:type="pct"/>
          </w:tcPr>
          <w:p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221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6222A7">
        <w:tc>
          <w:tcPr>
            <w:tcW w:w="365" w:type="pct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2</w:t>
            </w:r>
          </w:p>
        </w:tc>
        <w:tc>
          <w:tcPr>
            <w:tcW w:w="1256" w:type="pct"/>
          </w:tcPr>
          <w:p w:rsidR="00117543" w:rsidRDefault="00316C2B" w:rsidP="00B72A78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</w:t>
            </w:r>
            <w:proofErr w:type="spellStart"/>
            <w:r w:rsidRPr="00316C2B">
              <w:t>наймодателем</w:t>
            </w:r>
            <w:proofErr w:type="spellEnd"/>
            <w:r w:rsidRPr="00316C2B">
              <w:t xml:space="preserve">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1082" w:type="pct"/>
          </w:tcPr>
          <w:p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221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117543" w:rsidRPr="00635EAE" w:rsidRDefault="00117543" w:rsidP="00FD5534">
            <w:pPr>
              <w:jc w:val="center"/>
            </w:pPr>
          </w:p>
        </w:tc>
      </w:tr>
      <w:tr w:rsidR="00C36931" w:rsidRPr="00635EAE" w:rsidTr="006222A7">
        <w:tc>
          <w:tcPr>
            <w:tcW w:w="365" w:type="pct"/>
          </w:tcPr>
          <w:p w:rsidR="00C36931" w:rsidRDefault="00C91A0D" w:rsidP="00FD5534">
            <w:pPr>
              <w:jc w:val="center"/>
            </w:pPr>
            <w:r>
              <w:t>1</w:t>
            </w:r>
            <w:r w:rsidR="00AF5333">
              <w:t>3</w:t>
            </w:r>
          </w:p>
        </w:tc>
        <w:tc>
          <w:tcPr>
            <w:tcW w:w="1256" w:type="pct"/>
          </w:tcPr>
          <w:p w:rsidR="00C36931" w:rsidRPr="00316C2B" w:rsidRDefault="00C36931" w:rsidP="00B72A78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>предварительном уведомлении</w:t>
            </w:r>
            <w:r w:rsidRPr="00C36931">
              <w:t xml:space="preserve"> </w:t>
            </w:r>
            <w:proofErr w:type="spellStart"/>
            <w:proofErr w:type="gramStart"/>
            <w:r w:rsidRPr="00C36931">
              <w:t>наймодател</w:t>
            </w:r>
            <w:r>
              <w:t>я</w:t>
            </w:r>
            <w:proofErr w:type="spellEnd"/>
            <w:proofErr w:type="gramEnd"/>
            <w:r w:rsidRPr="00C36931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1082" w:type="pct"/>
          </w:tcPr>
          <w:p w:rsidR="00C36931" w:rsidRPr="000C088D" w:rsidRDefault="00C36931" w:rsidP="00D61008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221" w:type="pct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C36931" w:rsidRPr="00635EAE" w:rsidRDefault="00C36931" w:rsidP="00FD5534">
            <w:pPr>
              <w:jc w:val="center"/>
            </w:pPr>
          </w:p>
        </w:tc>
      </w:tr>
      <w:tr w:rsidR="00057191" w:rsidRPr="00635EAE" w:rsidTr="006222A7">
        <w:tc>
          <w:tcPr>
            <w:tcW w:w="5000" w:type="pct"/>
            <w:gridSpan w:val="7"/>
          </w:tcPr>
          <w:p w:rsidR="00057191" w:rsidRPr="00635EAE" w:rsidRDefault="00F94433" w:rsidP="00FD5534">
            <w:pPr>
              <w:jc w:val="center"/>
            </w:pPr>
            <w:proofErr w:type="gramStart"/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C02F91" w:rsidRPr="00635EAE" w:rsidTr="006222A7">
        <w:tc>
          <w:tcPr>
            <w:tcW w:w="365" w:type="pct"/>
          </w:tcPr>
          <w:p w:rsidR="000975D6" w:rsidRDefault="00AF5333" w:rsidP="00FD5534">
            <w:pPr>
              <w:jc w:val="center"/>
            </w:pPr>
            <w:r>
              <w:t>14</w:t>
            </w:r>
          </w:p>
        </w:tc>
        <w:tc>
          <w:tcPr>
            <w:tcW w:w="1256" w:type="pct"/>
          </w:tcPr>
          <w:p w:rsidR="000975D6" w:rsidRDefault="00CF42CB" w:rsidP="00B72A78">
            <w:pPr>
              <w:jc w:val="both"/>
            </w:pPr>
            <w:proofErr w:type="gramStart"/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  <w:proofErr w:type="gramEnd"/>
          </w:p>
        </w:tc>
        <w:tc>
          <w:tcPr>
            <w:tcW w:w="1082" w:type="pct"/>
          </w:tcPr>
          <w:p w:rsidR="000975D6" w:rsidRDefault="00CF42CB" w:rsidP="00B72A78">
            <w:pPr>
              <w:jc w:val="center"/>
            </w:pPr>
            <w:r>
              <w:t>Часть 1 с</w:t>
            </w:r>
            <w:r w:rsidR="000C2BCF">
              <w:t>тать</w:t>
            </w:r>
            <w:r>
              <w:t>и</w:t>
            </w:r>
            <w:r w:rsidR="000C2BCF">
              <w:t xml:space="preserve"> 26 ЖК РФ</w:t>
            </w:r>
          </w:p>
        </w:tc>
        <w:tc>
          <w:tcPr>
            <w:tcW w:w="221" w:type="pct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0975D6" w:rsidRDefault="00C91A0D" w:rsidP="00FD5534">
            <w:pPr>
              <w:jc w:val="center"/>
            </w:pPr>
            <w:r>
              <w:t>1</w:t>
            </w:r>
            <w:r w:rsidR="00AF5333">
              <w:t>5</w:t>
            </w:r>
          </w:p>
        </w:tc>
        <w:tc>
          <w:tcPr>
            <w:tcW w:w="1256" w:type="pct"/>
          </w:tcPr>
          <w:p w:rsidR="000975D6" w:rsidRPr="006E41CF" w:rsidRDefault="000C2BCF" w:rsidP="00B72A78">
            <w:pPr>
              <w:jc w:val="both"/>
            </w:pPr>
            <w:r w:rsidRPr="006E41CF">
              <w:t xml:space="preserve">Имеется акт приемочной комиссии, подтверждающий завершение </w:t>
            </w:r>
            <w:r w:rsidRPr="006E41CF">
              <w:lastRenderedPageBreak/>
              <w:t>переустройства и (или) перепланировки жилого помещения в многоквартирном доме</w:t>
            </w:r>
            <w:r w:rsidR="00731232">
              <w:t xml:space="preserve"> (в случае, если в жилом помещении были совершены</w:t>
            </w:r>
            <w:r w:rsidR="00731232" w:rsidRPr="003A1359">
              <w:t xml:space="preserve"> переустройств</w:t>
            </w:r>
            <w:r w:rsidR="00731232">
              <w:t>о</w:t>
            </w:r>
            <w:r w:rsidR="00731232" w:rsidRPr="003A1359">
              <w:t xml:space="preserve"> и (или) перепланировк</w:t>
            </w:r>
            <w:r w:rsidR="00731232">
              <w:t>а)</w:t>
            </w:r>
            <w:r w:rsidRPr="006E41CF">
              <w:t xml:space="preserve">? </w:t>
            </w:r>
          </w:p>
        </w:tc>
        <w:tc>
          <w:tcPr>
            <w:tcW w:w="1082" w:type="pct"/>
          </w:tcPr>
          <w:p w:rsidR="000975D6" w:rsidRPr="00731232" w:rsidRDefault="000C2BCF" w:rsidP="00B72A78">
            <w:pPr>
              <w:jc w:val="center"/>
            </w:pPr>
            <w:r w:rsidRPr="006E41CF">
              <w:lastRenderedPageBreak/>
              <w:t>Часть 1 статьи 28 ЖК РФ</w:t>
            </w:r>
          </w:p>
        </w:tc>
        <w:tc>
          <w:tcPr>
            <w:tcW w:w="221" w:type="pct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81B49" w:rsidRDefault="00C91A0D" w:rsidP="00FD5534">
            <w:pPr>
              <w:jc w:val="center"/>
            </w:pPr>
            <w:r>
              <w:lastRenderedPageBreak/>
              <w:t>1</w:t>
            </w:r>
            <w:r w:rsidR="00AF5333">
              <w:t>6</w:t>
            </w:r>
          </w:p>
        </w:tc>
        <w:tc>
          <w:tcPr>
            <w:tcW w:w="1256" w:type="pct"/>
          </w:tcPr>
          <w:p w:rsidR="00681B49" w:rsidRDefault="00681B49" w:rsidP="00B72A78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1082" w:type="pct"/>
          </w:tcPr>
          <w:p w:rsidR="00681B49" w:rsidRDefault="00B72C6B" w:rsidP="00B72A78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221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81B49" w:rsidRPr="00635EAE" w:rsidRDefault="00681B49" w:rsidP="00FD5534">
            <w:pPr>
              <w:jc w:val="center"/>
            </w:pPr>
          </w:p>
        </w:tc>
      </w:tr>
      <w:tr w:rsidR="00F94433" w:rsidRPr="00635EAE" w:rsidTr="006222A7">
        <w:tc>
          <w:tcPr>
            <w:tcW w:w="5000" w:type="pct"/>
            <w:gridSpan w:val="7"/>
          </w:tcPr>
          <w:p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C02F91" w:rsidRPr="00635EAE" w:rsidTr="006222A7">
        <w:tc>
          <w:tcPr>
            <w:tcW w:w="365" w:type="pct"/>
          </w:tcPr>
          <w:p w:rsidR="00650AEE" w:rsidRDefault="00C91A0D" w:rsidP="00FD5534">
            <w:pPr>
              <w:jc w:val="center"/>
            </w:pPr>
            <w:r>
              <w:t>1</w:t>
            </w:r>
            <w:r w:rsidR="00AF5333">
              <w:t>7</w:t>
            </w:r>
          </w:p>
        </w:tc>
        <w:tc>
          <w:tcPr>
            <w:tcW w:w="1256" w:type="pct"/>
          </w:tcPr>
          <w:p w:rsidR="00650AEE" w:rsidRDefault="00650AEE" w:rsidP="00B72A78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 w:rsidR="00F35D4F"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1082" w:type="pct"/>
          </w:tcPr>
          <w:p w:rsidR="00650AEE" w:rsidRDefault="0046344D" w:rsidP="00650AEE">
            <w:pPr>
              <w:jc w:val="center"/>
            </w:pPr>
            <w:r>
              <w:t>Статья 36 ЖК РФ, п</w:t>
            </w:r>
            <w:r w:rsidR="00650AEE">
              <w:t>ункт 1 Правил</w:t>
            </w:r>
          </w:p>
          <w:p w:rsidR="00650AEE" w:rsidRDefault="00650AEE" w:rsidP="00650AEE">
            <w:pPr>
              <w:jc w:val="center"/>
            </w:pPr>
            <w:r>
              <w:t xml:space="preserve">содержания общего имущества в многоквартирном доме,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13.08.2006 № 491</w:t>
            </w:r>
            <w:r w:rsidR="007A7A99">
              <w:t xml:space="preserve"> (далее – Правила № 491)</w:t>
            </w:r>
          </w:p>
        </w:tc>
        <w:tc>
          <w:tcPr>
            <w:tcW w:w="221" w:type="pct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50AEE" w:rsidRPr="00635EAE" w:rsidRDefault="00650AEE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D84AD5" w:rsidRDefault="00AF5333" w:rsidP="00FD5534">
            <w:pPr>
              <w:jc w:val="center"/>
            </w:pPr>
            <w:r>
              <w:t>18</w:t>
            </w:r>
          </w:p>
        </w:tc>
        <w:tc>
          <w:tcPr>
            <w:tcW w:w="1256" w:type="pct"/>
          </w:tcPr>
          <w:p w:rsidR="00D84AD5" w:rsidRPr="00650AEE" w:rsidRDefault="00D84AD5" w:rsidP="00D84AD5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1082" w:type="pct"/>
          </w:tcPr>
          <w:p w:rsidR="00D84AD5" w:rsidRDefault="0035476A" w:rsidP="00650AEE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2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D84AD5" w:rsidRDefault="00AF5333" w:rsidP="00FD5534">
            <w:pPr>
              <w:jc w:val="center"/>
            </w:pPr>
            <w:r>
              <w:t>18</w:t>
            </w:r>
            <w:r w:rsidR="00C91A0D">
              <w:t>.1</w:t>
            </w:r>
          </w:p>
        </w:tc>
        <w:tc>
          <w:tcPr>
            <w:tcW w:w="1256" w:type="pct"/>
          </w:tcPr>
          <w:p w:rsidR="00D84AD5" w:rsidRDefault="00D84AD5" w:rsidP="00D84AD5">
            <w:pPr>
              <w:jc w:val="both"/>
            </w:pPr>
            <w:r w:rsidRPr="00D84AD5">
              <w:t xml:space="preserve">документы технического учета жилищного фонда, </w:t>
            </w:r>
            <w:r w:rsidRPr="00D84AD5">
              <w:lastRenderedPageBreak/>
              <w:t>содержащие сведения о состоянии общего имущества</w:t>
            </w:r>
            <w:r w:rsidR="0035476A">
              <w:t>?</w:t>
            </w:r>
          </w:p>
        </w:tc>
        <w:tc>
          <w:tcPr>
            <w:tcW w:w="1082" w:type="pct"/>
          </w:tcPr>
          <w:p w:rsidR="00D84AD5" w:rsidRDefault="0035476A" w:rsidP="00650AEE">
            <w:pPr>
              <w:jc w:val="center"/>
            </w:pPr>
            <w:r>
              <w:lastRenderedPageBreak/>
              <w:t>Подпункт «а» пункта 24 Правил № 491</w:t>
            </w:r>
          </w:p>
        </w:tc>
        <w:tc>
          <w:tcPr>
            <w:tcW w:w="2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D84AD5" w:rsidRDefault="00AF5333" w:rsidP="00FD5534">
            <w:pPr>
              <w:jc w:val="center"/>
            </w:pPr>
            <w:r>
              <w:lastRenderedPageBreak/>
              <w:t>18</w:t>
            </w:r>
            <w:r w:rsidR="00C91A0D">
              <w:t>.2</w:t>
            </w:r>
          </w:p>
        </w:tc>
        <w:tc>
          <w:tcPr>
            <w:tcW w:w="1256" w:type="pct"/>
          </w:tcPr>
          <w:p w:rsidR="00D84AD5" w:rsidRDefault="00D84AD5" w:rsidP="00D84AD5">
            <w:pPr>
              <w:jc w:val="both"/>
            </w:pPr>
            <w:proofErr w:type="gramStart"/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>
              <w:t>я</w:t>
            </w:r>
            <w:r w:rsidRPr="00D84AD5">
              <w:t xml:space="preserve"> об оснащении помещений в многоквартирном 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 w:rsidR="0035476A"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 w:rsidR="0035476A"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 w:rsidR="0035476A">
              <w:t>?</w:t>
            </w:r>
            <w:proofErr w:type="gramEnd"/>
          </w:p>
        </w:tc>
        <w:tc>
          <w:tcPr>
            <w:tcW w:w="1082" w:type="pct"/>
          </w:tcPr>
          <w:p w:rsidR="00D84AD5" w:rsidRDefault="0035476A" w:rsidP="00650AEE">
            <w:pPr>
              <w:jc w:val="center"/>
            </w:pPr>
            <w:r w:rsidRPr="0035476A">
              <w:t>Подпункт «а</w:t>
            </w:r>
            <w:proofErr w:type="gramStart"/>
            <w:r>
              <w:t>1</w:t>
            </w:r>
            <w:proofErr w:type="gramEnd"/>
            <w:r w:rsidRPr="0035476A">
              <w:t>» пункта 24 Правил № 491</w:t>
            </w:r>
          </w:p>
        </w:tc>
        <w:tc>
          <w:tcPr>
            <w:tcW w:w="2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.3</w:t>
            </w:r>
          </w:p>
        </w:tc>
        <w:tc>
          <w:tcPr>
            <w:tcW w:w="1256" w:type="pct"/>
          </w:tcPr>
          <w:p w:rsidR="00D84AD5" w:rsidRDefault="00D84AD5" w:rsidP="00D84AD5">
            <w:pPr>
              <w:jc w:val="both"/>
            </w:pPr>
            <w:r w:rsidRPr="00D84AD5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 w:rsidR="00D90D6E">
              <w:t>?</w:t>
            </w:r>
          </w:p>
        </w:tc>
        <w:tc>
          <w:tcPr>
            <w:tcW w:w="1082" w:type="pct"/>
          </w:tcPr>
          <w:p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2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.4</w:t>
            </w:r>
          </w:p>
        </w:tc>
        <w:tc>
          <w:tcPr>
            <w:tcW w:w="1256" w:type="pct"/>
          </w:tcPr>
          <w:p w:rsidR="00D84AD5" w:rsidRDefault="00D84AD5" w:rsidP="00D84AD5">
            <w:pPr>
              <w:jc w:val="both"/>
            </w:pPr>
            <w:proofErr w:type="gramStart"/>
            <w:r w:rsidRPr="00D84AD5">
              <w:t xml:space="preserve">акты осмотра, проверки состояния (испытания) инженерных коммуникаций, </w:t>
            </w:r>
            <w:r w:rsidRPr="00D84AD5">
              <w:lastRenderedPageBreak/>
              <w:t>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>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 w:rsidR="00785B81">
              <w:t xml:space="preserve"> </w:t>
            </w:r>
            <w:r w:rsidR="00785B81" w:rsidRPr="00785B81">
              <w:t>эксплуатационных качеств</w:t>
            </w:r>
            <w:proofErr w:type="gramEnd"/>
            <w:r w:rsidR="00785B81" w:rsidRPr="00785B81">
              <w:t xml:space="preserve"> установленным требованиям, журнал осмотра</w:t>
            </w:r>
            <w:r w:rsidR="0035476A">
              <w:t>?</w:t>
            </w:r>
          </w:p>
        </w:tc>
        <w:tc>
          <w:tcPr>
            <w:tcW w:w="1082" w:type="pct"/>
          </w:tcPr>
          <w:p w:rsidR="00D84AD5" w:rsidRDefault="0035476A" w:rsidP="00650AEE">
            <w:pPr>
              <w:jc w:val="center"/>
            </w:pPr>
            <w:r w:rsidRPr="0035476A">
              <w:lastRenderedPageBreak/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2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D84AD5" w:rsidRDefault="00AF5333" w:rsidP="00FD5534">
            <w:pPr>
              <w:jc w:val="center"/>
            </w:pPr>
            <w:r>
              <w:lastRenderedPageBreak/>
              <w:t>18</w:t>
            </w:r>
            <w:r w:rsidR="0019088C">
              <w:t>.5</w:t>
            </w:r>
          </w:p>
        </w:tc>
        <w:tc>
          <w:tcPr>
            <w:tcW w:w="1256" w:type="pct"/>
          </w:tcPr>
          <w:p w:rsidR="00D84AD5" w:rsidRDefault="00785B81" w:rsidP="00D84AD5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>
              <w:t>?</w:t>
            </w:r>
          </w:p>
        </w:tc>
        <w:tc>
          <w:tcPr>
            <w:tcW w:w="1082" w:type="pct"/>
          </w:tcPr>
          <w:p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в</w:t>
            </w:r>
            <w:proofErr w:type="gramStart"/>
            <w:r>
              <w:t>1</w:t>
            </w:r>
            <w:proofErr w:type="gramEnd"/>
            <w:r w:rsidRPr="0035476A">
              <w:t>» пункта 24 Правил № 491</w:t>
            </w:r>
          </w:p>
        </w:tc>
        <w:tc>
          <w:tcPr>
            <w:tcW w:w="2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4B4AF2" w:rsidRDefault="00AF5333" w:rsidP="00FD5534">
            <w:pPr>
              <w:jc w:val="center"/>
            </w:pPr>
            <w:r>
              <w:t>19</w:t>
            </w:r>
          </w:p>
        </w:tc>
        <w:tc>
          <w:tcPr>
            <w:tcW w:w="1256" w:type="pct"/>
          </w:tcPr>
          <w:p w:rsidR="004B4AF2" w:rsidRPr="00785B81" w:rsidRDefault="004B4AF2" w:rsidP="00D84AD5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 w:rsidR="00D12761"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1082" w:type="pct"/>
          </w:tcPr>
          <w:p w:rsidR="000A4668" w:rsidRDefault="00D12761" w:rsidP="000A4668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</w:t>
            </w:r>
            <w:r w:rsidR="00366FD2">
              <w:t>х</w:t>
            </w:r>
            <w:r w:rsidRPr="00D12761">
              <w:t xml:space="preserve"> </w:t>
            </w:r>
            <w:r w:rsidRPr="00D12761">
              <w:lastRenderedPageBreak/>
              <w:t>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 w:rsidR="000A4668">
              <w:t xml:space="preserve"> (далее – Правила № 416),</w:t>
            </w:r>
            <w:r w:rsidRPr="00D12761">
              <w:t xml:space="preserve"> п</w:t>
            </w:r>
            <w:r w:rsidR="000A4668">
              <w:t>одпункты</w:t>
            </w:r>
            <w:r w:rsidRPr="00D12761">
              <w:t xml:space="preserve"> 5 и 11 </w:t>
            </w:r>
            <w:r w:rsidR="000A4668">
              <w:t>Правил</w:t>
            </w:r>
          </w:p>
          <w:p w:rsidR="004B4AF2" w:rsidRPr="0035476A" w:rsidRDefault="000A4668" w:rsidP="000A4668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0A4668">
              <w:t>утв</w:t>
            </w:r>
            <w:r>
              <w:t>ержденных</w:t>
            </w:r>
            <w:proofErr w:type="gramEnd"/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221" w:type="pct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4B4AF2" w:rsidRPr="00635EAE" w:rsidRDefault="004B4AF2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19088C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</w:p>
        </w:tc>
        <w:tc>
          <w:tcPr>
            <w:tcW w:w="1256" w:type="pct"/>
          </w:tcPr>
          <w:p w:rsidR="00642713" w:rsidRDefault="00642713" w:rsidP="00D84AD5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 w:rsidR="00E71F04">
              <w:t>ищн</w:t>
            </w:r>
            <w:r w:rsidRPr="006F7D80">
              <w:t>ого фонда к сезонной эксплуатации</w:t>
            </w:r>
            <w:r w:rsidR="009E5F87">
              <w:t>:</w:t>
            </w:r>
          </w:p>
        </w:tc>
        <w:tc>
          <w:tcPr>
            <w:tcW w:w="1082" w:type="pct"/>
            <w:vMerge w:val="restart"/>
          </w:tcPr>
          <w:p w:rsidR="00642713" w:rsidRDefault="00642713" w:rsidP="009427F3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</w:t>
            </w:r>
            <w:r w:rsidR="00FA06B6">
              <w:t>, 5.2.10</w:t>
            </w:r>
            <w:r w:rsidRPr="006F7D80">
              <w:t xml:space="preserve"> </w:t>
            </w:r>
            <w:r>
              <w:t>Правил и норм технической эксплуатации жилищного фонда</w:t>
            </w:r>
          </w:p>
          <w:p w:rsidR="00642713" w:rsidRDefault="00642713" w:rsidP="009427F3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</w:t>
            </w:r>
          </w:p>
        </w:tc>
        <w:tc>
          <w:tcPr>
            <w:tcW w:w="1256" w:type="pct"/>
          </w:tcPr>
          <w:p w:rsidR="00642713" w:rsidRDefault="009E5F87" w:rsidP="00D84AD5">
            <w:pPr>
              <w:jc w:val="both"/>
            </w:pPr>
            <w:r>
              <w:t>в</w:t>
            </w:r>
            <w:r w:rsidR="00642713" w:rsidRPr="006F7D80">
              <w:t>ыявл</w:t>
            </w:r>
            <w:r w:rsidR="00950BD7">
              <w:t xml:space="preserve">яются </w:t>
            </w:r>
            <w:r w:rsidR="00642713" w:rsidRPr="006F7D80">
              <w:t>и устран</w:t>
            </w:r>
            <w:r w:rsidR="00950BD7">
              <w:t>яются</w:t>
            </w:r>
            <w:r w:rsidR="00642713" w:rsidRPr="006F7D80">
              <w:t xml:space="preserve"> неисправност</w:t>
            </w:r>
            <w:r w:rsidR="00950BD7">
              <w:t>и</w:t>
            </w:r>
            <w:r w:rsidR="00642713" w:rsidRPr="006F7D80">
              <w:t xml:space="preserve"> фасадов</w:t>
            </w:r>
            <w:r w:rsidR="00950BD7"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.2</w:t>
            </w:r>
          </w:p>
        </w:tc>
        <w:tc>
          <w:tcPr>
            <w:tcW w:w="1256" w:type="pct"/>
          </w:tcPr>
          <w:p w:rsidR="0064271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 xml:space="preserve">яются </w:t>
            </w:r>
            <w:r w:rsidR="00642713" w:rsidRPr="009427F3">
              <w:t>неисправност</w:t>
            </w:r>
            <w:r>
              <w:t>и</w:t>
            </w:r>
            <w:r w:rsidR="00642713" w:rsidRPr="009427F3">
              <w:t xml:space="preserve"> к</w:t>
            </w:r>
            <w:r w:rsidR="00642713">
              <w:t>ровли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.3</w:t>
            </w:r>
          </w:p>
        </w:tc>
        <w:tc>
          <w:tcPr>
            <w:tcW w:w="1256" w:type="pct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перекрытий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.4</w:t>
            </w:r>
          </w:p>
        </w:tc>
        <w:tc>
          <w:tcPr>
            <w:tcW w:w="1256" w:type="pct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</w:t>
            </w:r>
            <w:r>
              <w:t>няются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</w:t>
            </w:r>
            <w:r w:rsidR="00642713" w:rsidRPr="009427F3">
              <w:lastRenderedPageBreak/>
              <w:t>оконных и дверных заполнений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19088C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.5</w:t>
            </w:r>
          </w:p>
        </w:tc>
        <w:tc>
          <w:tcPr>
            <w:tcW w:w="1256" w:type="pct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.6</w:t>
            </w:r>
          </w:p>
        </w:tc>
        <w:tc>
          <w:tcPr>
            <w:tcW w:w="1256" w:type="pct"/>
          </w:tcPr>
          <w:p w:rsidR="00642713" w:rsidRPr="009427F3" w:rsidRDefault="00C02F91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.7</w:t>
            </w:r>
          </w:p>
        </w:tc>
        <w:tc>
          <w:tcPr>
            <w:tcW w:w="1256" w:type="pct"/>
          </w:tcPr>
          <w:p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водоснабжения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.8</w:t>
            </w:r>
          </w:p>
        </w:tc>
        <w:tc>
          <w:tcPr>
            <w:tcW w:w="1256" w:type="pct"/>
          </w:tcPr>
          <w:p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электроснабжения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.9</w:t>
            </w:r>
          </w:p>
        </w:tc>
        <w:tc>
          <w:tcPr>
            <w:tcW w:w="1256" w:type="pct"/>
          </w:tcPr>
          <w:p w:rsidR="00642713" w:rsidRDefault="00C02F91" w:rsidP="009427F3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беспрепятственн</w:t>
            </w:r>
            <w:r>
              <w:t>ый</w:t>
            </w:r>
            <w:r w:rsidR="00642713">
              <w:t xml:space="preserve"> отвод атмосферных и талых вод </w:t>
            </w:r>
            <w:proofErr w:type="gramStart"/>
            <w:r w:rsidR="00642713">
              <w:t>от</w:t>
            </w:r>
            <w:proofErr w:type="gramEnd"/>
            <w:r w:rsidR="00642713">
              <w:t xml:space="preserve"> </w:t>
            </w:r>
          </w:p>
          <w:p w:rsidR="00642713" w:rsidRDefault="00642713" w:rsidP="009427F3">
            <w:pPr>
              <w:jc w:val="both"/>
            </w:pPr>
            <w:r>
              <w:t>-</w:t>
            </w:r>
            <w:r w:rsidR="00C02F91">
              <w:t xml:space="preserve"> </w:t>
            </w:r>
            <w:proofErr w:type="spellStart"/>
            <w:r>
              <w:t>отмостков</w:t>
            </w:r>
            <w:proofErr w:type="spellEnd"/>
            <w:r>
              <w:t>,</w:t>
            </w:r>
          </w:p>
          <w:p w:rsidR="00642713" w:rsidRDefault="00642713" w:rsidP="009427F3">
            <w:pPr>
              <w:jc w:val="both"/>
            </w:pPr>
            <w:r>
              <w:t xml:space="preserve">- спусков в подвал, </w:t>
            </w:r>
          </w:p>
          <w:p w:rsidR="00642713" w:rsidRPr="009427F3" w:rsidRDefault="00642713" w:rsidP="009427F3">
            <w:pPr>
              <w:jc w:val="both"/>
            </w:pPr>
            <w:r>
              <w:t>- оконных приямков</w:t>
            </w:r>
            <w:r w:rsidR="00C02F91"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9427F3">
            <w:pPr>
              <w:jc w:val="center"/>
            </w:pPr>
            <w:r>
              <w:t>2</w:t>
            </w:r>
            <w:r w:rsidR="00EB2736">
              <w:t>0</w:t>
            </w:r>
            <w:r>
              <w:t>.10</w:t>
            </w:r>
          </w:p>
        </w:tc>
        <w:tc>
          <w:tcPr>
            <w:tcW w:w="1256" w:type="pct"/>
          </w:tcPr>
          <w:p w:rsidR="00642713" w:rsidRDefault="00C02F91" w:rsidP="005F5732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надлежащ</w:t>
            </w:r>
            <w:r>
              <w:t>ая</w:t>
            </w:r>
            <w:r w:rsidR="00642713">
              <w:t xml:space="preserve"> гидроизоляци</w:t>
            </w:r>
            <w:r>
              <w:t>я</w:t>
            </w:r>
          </w:p>
          <w:p w:rsidR="00642713" w:rsidRDefault="00642713" w:rsidP="005F5732">
            <w:pPr>
              <w:jc w:val="both"/>
            </w:pPr>
            <w:r>
              <w:t>- фундаментов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стен подвала и цоколя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лестничных клеток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подвальных помещений</w:t>
            </w:r>
          </w:p>
          <w:p w:rsidR="00642713" w:rsidRDefault="00642713" w:rsidP="005F5732">
            <w:pPr>
              <w:jc w:val="both"/>
            </w:pPr>
            <w:r>
              <w:t>- чердачных помещений</w:t>
            </w:r>
          </w:p>
          <w:p w:rsidR="00642713" w:rsidRPr="009427F3" w:rsidRDefault="00642713" w:rsidP="005F5732">
            <w:pPr>
              <w:jc w:val="both"/>
            </w:pPr>
            <w:r>
              <w:t>- машинных отделений лифтов</w:t>
            </w:r>
            <w:r w:rsidR="00C02F91"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.11</w:t>
            </w:r>
          </w:p>
        </w:tc>
        <w:tc>
          <w:tcPr>
            <w:tcW w:w="1256" w:type="pct"/>
          </w:tcPr>
          <w:p w:rsidR="00642713" w:rsidRPr="009427F3" w:rsidRDefault="00C02F91" w:rsidP="00D84AD5">
            <w:pPr>
              <w:jc w:val="both"/>
            </w:pPr>
            <w:r>
              <w:t>осуществляется п</w:t>
            </w:r>
            <w:r w:rsidR="00642713" w:rsidRPr="005F5732">
              <w:t>одготовка плана-графика подготовки жил</w:t>
            </w:r>
            <w:r w:rsidR="00E71F04">
              <w:t>ищн</w:t>
            </w:r>
            <w:r>
              <w:t xml:space="preserve">ого </w:t>
            </w:r>
            <w:r w:rsidR="00642713" w:rsidRPr="005F5732">
              <w:t xml:space="preserve">фонда и его инженерного оборудования к эксплуатации к зимнему </w:t>
            </w:r>
            <w:proofErr w:type="gramStart"/>
            <w:r w:rsidR="00642713" w:rsidRPr="005F5732">
              <w:t>периоду</w:t>
            </w:r>
            <w:proofErr w:type="gramEnd"/>
            <w:r w:rsidR="00642713" w:rsidRPr="005F5732">
              <w:t xml:space="preserve"> и соблюд</w:t>
            </w:r>
            <w:r>
              <w:t>аются</w:t>
            </w:r>
            <w:r w:rsidR="00642713" w:rsidRPr="005F5732">
              <w:t xml:space="preserve"> срок</w:t>
            </w:r>
            <w:r>
              <w:t>и</w:t>
            </w:r>
            <w:r w:rsidR="00642713" w:rsidRPr="005F5732">
              <w:t xml:space="preserve"> подготовки, </w:t>
            </w:r>
            <w:r w:rsidR="00642713" w:rsidRPr="005F5732">
              <w:lastRenderedPageBreak/>
              <w:t>установленны</w:t>
            </w:r>
            <w:r>
              <w:t>е</w:t>
            </w:r>
            <w:r w:rsidR="00642713" w:rsidRPr="005F5732">
              <w:t xml:space="preserve"> графиком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.12</w:t>
            </w:r>
          </w:p>
        </w:tc>
        <w:tc>
          <w:tcPr>
            <w:tcW w:w="1256" w:type="pct"/>
          </w:tcPr>
          <w:p w:rsidR="00642713" w:rsidRPr="005F5732" w:rsidRDefault="00C02F91" w:rsidP="00D84AD5">
            <w:pPr>
              <w:jc w:val="both"/>
            </w:pPr>
            <w:r>
              <w:t>в</w:t>
            </w:r>
            <w:r w:rsidR="00642713" w:rsidRPr="005F5732">
              <w:t>ыполн</w:t>
            </w:r>
            <w:r>
              <w:t>яется</w:t>
            </w:r>
            <w:r w:rsidR="00642713" w:rsidRPr="005F5732">
              <w:t xml:space="preserve"> </w:t>
            </w:r>
            <w:proofErr w:type="spellStart"/>
            <w:r w:rsidR="00642713" w:rsidRPr="005F5732">
              <w:t>гидропневмопромывк</w:t>
            </w:r>
            <w:r>
              <w:t>а</w:t>
            </w:r>
            <w:proofErr w:type="spellEnd"/>
            <w:r w:rsidR="00642713" w:rsidRPr="005F5732">
              <w:t xml:space="preserve"> системы отопления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.13</w:t>
            </w:r>
          </w:p>
        </w:tc>
        <w:tc>
          <w:tcPr>
            <w:tcW w:w="1256" w:type="pct"/>
          </w:tcPr>
          <w:p w:rsidR="00642713" w:rsidRPr="005F5732" w:rsidRDefault="00B30006" w:rsidP="00D84AD5">
            <w:pPr>
              <w:jc w:val="both"/>
            </w:pPr>
            <w:r>
              <w:t>обеспечивается н</w:t>
            </w:r>
            <w:r w:rsidR="00642713"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.14</w:t>
            </w:r>
          </w:p>
        </w:tc>
        <w:tc>
          <w:tcPr>
            <w:tcW w:w="1256" w:type="pct"/>
          </w:tcPr>
          <w:p w:rsidR="00642713" w:rsidRPr="009427F3" w:rsidRDefault="00B30006" w:rsidP="00D84AD5">
            <w:pPr>
              <w:jc w:val="both"/>
            </w:pPr>
            <w:r>
              <w:t>осуществляется в</w:t>
            </w:r>
            <w:r w:rsidR="00642713"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.15</w:t>
            </w:r>
          </w:p>
        </w:tc>
        <w:tc>
          <w:tcPr>
            <w:tcW w:w="1256" w:type="pct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642713">
            <w:pPr>
              <w:jc w:val="center"/>
            </w:pPr>
            <w:r>
              <w:t>2</w:t>
            </w:r>
            <w:r w:rsidR="00EB2736">
              <w:t>0</w:t>
            </w:r>
            <w:r>
              <w:t>.16</w:t>
            </w:r>
          </w:p>
        </w:tc>
        <w:tc>
          <w:tcPr>
            <w:tcW w:w="1256" w:type="pct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.17</w:t>
            </w:r>
          </w:p>
        </w:tc>
        <w:tc>
          <w:tcPr>
            <w:tcW w:w="1256" w:type="pct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.18</w:t>
            </w:r>
          </w:p>
        </w:tc>
        <w:tc>
          <w:tcPr>
            <w:tcW w:w="1256" w:type="pct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.19</w:t>
            </w:r>
          </w:p>
        </w:tc>
        <w:tc>
          <w:tcPr>
            <w:tcW w:w="1256" w:type="pct"/>
          </w:tcPr>
          <w:p w:rsidR="00642713" w:rsidRPr="009427F3" w:rsidRDefault="00B30006" w:rsidP="00D84AD5">
            <w:pPr>
              <w:jc w:val="both"/>
            </w:pPr>
            <w:r>
              <w:t>в</w:t>
            </w:r>
            <w:r w:rsidR="00642713" w:rsidRPr="00642713">
              <w:t>ыполн</w:t>
            </w:r>
            <w:r>
              <w:t>яется</w:t>
            </w:r>
            <w:r w:rsidR="00642713" w:rsidRPr="00642713">
              <w:t xml:space="preserve"> ревизи</w:t>
            </w:r>
            <w:r>
              <w:t>я</w:t>
            </w:r>
            <w:r w:rsidR="00642713" w:rsidRPr="00642713">
              <w:t xml:space="preserve"> кранов, запорной арматуры систем </w:t>
            </w:r>
            <w:r w:rsidR="00642713" w:rsidRPr="00642713">
              <w:lastRenderedPageBreak/>
              <w:t>отопления и горячего водоснабжения</w:t>
            </w:r>
            <w:r>
              <w:t>?</w:t>
            </w:r>
          </w:p>
        </w:tc>
        <w:tc>
          <w:tcPr>
            <w:tcW w:w="1082" w:type="pct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2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81B49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1</w:t>
            </w:r>
          </w:p>
        </w:tc>
        <w:tc>
          <w:tcPr>
            <w:tcW w:w="1256" w:type="pct"/>
          </w:tcPr>
          <w:p w:rsidR="00681B49" w:rsidRDefault="00C252B5" w:rsidP="00B72A78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 w:rsidR="00E61235">
              <w:t xml:space="preserve"> </w:t>
            </w:r>
            <w:r>
              <w:t>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1082" w:type="pct"/>
          </w:tcPr>
          <w:p w:rsidR="00681B49" w:rsidRDefault="00C252B5" w:rsidP="00B72A78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221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81B49" w:rsidRDefault="00EE30EE" w:rsidP="00FD5534">
            <w:pPr>
              <w:jc w:val="center"/>
            </w:pPr>
            <w:r>
              <w:t>2</w:t>
            </w:r>
            <w:r w:rsidR="00EB2736">
              <w:t>2</w:t>
            </w:r>
          </w:p>
        </w:tc>
        <w:tc>
          <w:tcPr>
            <w:tcW w:w="1256" w:type="pct"/>
          </w:tcPr>
          <w:p w:rsidR="00681B49" w:rsidRDefault="00C252B5" w:rsidP="00B72A78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 w:rsidR="00E61235">
              <w:t xml:space="preserve"> </w:t>
            </w:r>
            <w:r w:rsidR="0076169D">
              <w:t xml:space="preserve">осуществлена на основании </w:t>
            </w:r>
            <w:r w:rsidRPr="00C252B5">
              <w:t>решени</w:t>
            </w:r>
            <w:r w:rsidR="0076169D">
              <w:t>я</w:t>
            </w:r>
            <w:r w:rsidRPr="00C252B5">
              <w:t xml:space="preserve"> собственников помещений в </w:t>
            </w:r>
            <w:r w:rsidR="00092768">
              <w:t xml:space="preserve">данном </w:t>
            </w:r>
            <w:r w:rsidRPr="00C252B5">
              <w:t>многоквартирном доме, принято</w:t>
            </w:r>
            <w:r w:rsidR="0076169D">
              <w:t>го</w:t>
            </w:r>
            <w:r w:rsidRPr="00C252B5">
              <w:t xml:space="preserve"> на общем собрании таких собственников</w:t>
            </w:r>
            <w:r w:rsidR="0076169D">
              <w:t>?</w:t>
            </w:r>
          </w:p>
        </w:tc>
        <w:tc>
          <w:tcPr>
            <w:tcW w:w="1082" w:type="pct"/>
          </w:tcPr>
          <w:p w:rsidR="00681B49" w:rsidRDefault="0076169D" w:rsidP="00B72A78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221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681B49" w:rsidRDefault="00EE30EE" w:rsidP="00FD5534">
            <w:pPr>
              <w:jc w:val="center"/>
            </w:pPr>
            <w:r>
              <w:t>2</w:t>
            </w:r>
            <w:r w:rsidR="00EB2736">
              <w:t>3</w:t>
            </w:r>
          </w:p>
        </w:tc>
        <w:tc>
          <w:tcPr>
            <w:tcW w:w="1256" w:type="pct"/>
          </w:tcPr>
          <w:p w:rsidR="00681B49" w:rsidRDefault="00094E66" w:rsidP="00B72A78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 w:rsidR="00E61235">
              <w:t xml:space="preserve"> </w:t>
            </w:r>
            <w:r w:rsidRPr="00094E66">
              <w:t>на 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1082" w:type="pct"/>
          </w:tcPr>
          <w:p w:rsidR="00681B49" w:rsidRDefault="00094E66" w:rsidP="00B72A78">
            <w:pPr>
              <w:jc w:val="center"/>
            </w:pPr>
            <w:r w:rsidRPr="0076169D"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221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7A7A99" w:rsidRDefault="00EE30EE" w:rsidP="00FD5534">
            <w:pPr>
              <w:jc w:val="center"/>
            </w:pPr>
            <w:r>
              <w:t>2</w:t>
            </w:r>
            <w:r w:rsidR="00EB2736">
              <w:t>4</w:t>
            </w:r>
          </w:p>
        </w:tc>
        <w:tc>
          <w:tcPr>
            <w:tcW w:w="1256" w:type="pct"/>
          </w:tcPr>
          <w:p w:rsidR="007A7A99" w:rsidRDefault="007A7A99" w:rsidP="00B72A78">
            <w:pPr>
              <w:jc w:val="both"/>
            </w:pPr>
            <w:r>
              <w:t>Разработан</w:t>
            </w:r>
            <w:r w:rsidRPr="007A7A99">
              <w:t xml:space="preserve"> </w:t>
            </w:r>
            <w:r w:rsidR="00EE30EE">
              <w:t xml:space="preserve">ли </w:t>
            </w:r>
            <w:r w:rsidRPr="007A7A99">
              <w:t xml:space="preserve">с учетом минимального перечня </w:t>
            </w:r>
            <w:r w:rsidR="006C73BA"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 w:rsidR="00E61235">
              <w:t xml:space="preserve">, </w:t>
            </w:r>
            <w:r w:rsidRPr="007A7A99">
              <w:t xml:space="preserve">а в случае </w:t>
            </w:r>
            <w:r w:rsidRPr="007A7A99">
              <w:lastRenderedPageBreak/>
              <w:t>управления многоквартирным домом</w:t>
            </w:r>
            <w:r w:rsidR="00E61235"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1082" w:type="pct"/>
          </w:tcPr>
          <w:p w:rsidR="007A7A99" w:rsidRDefault="007A7A99" w:rsidP="007A7A99">
            <w:pPr>
              <w:jc w:val="center"/>
            </w:pPr>
            <w:r>
              <w:lastRenderedPageBreak/>
              <w:t xml:space="preserve">Подпункт «в» </w:t>
            </w:r>
            <w:r w:rsidR="00F61F7E">
              <w:t xml:space="preserve">пункта 4 </w:t>
            </w:r>
            <w:r>
              <w:t>Правил</w:t>
            </w:r>
          </w:p>
          <w:p w:rsidR="007A7A99" w:rsidRPr="0076169D" w:rsidRDefault="007A7A99" w:rsidP="007A7A99">
            <w:pPr>
              <w:jc w:val="center"/>
            </w:pPr>
            <w:r>
              <w:t>№ 416</w:t>
            </w:r>
          </w:p>
        </w:tc>
        <w:tc>
          <w:tcPr>
            <w:tcW w:w="221" w:type="pct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7A7A99" w:rsidRPr="00635EAE" w:rsidRDefault="007A7A99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7A7A99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5</w:t>
            </w:r>
          </w:p>
        </w:tc>
        <w:tc>
          <w:tcPr>
            <w:tcW w:w="1256" w:type="pct"/>
          </w:tcPr>
          <w:p w:rsidR="007A7A99" w:rsidRDefault="00CB43DB" w:rsidP="00B72A78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1082" w:type="pct"/>
          </w:tcPr>
          <w:p w:rsidR="009427F3" w:rsidRPr="0040610D" w:rsidRDefault="00CB43DB" w:rsidP="009427F3">
            <w:pPr>
              <w:jc w:val="center"/>
            </w:pPr>
            <w:r>
              <w:t xml:space="preserve">Пункт 2.1 Правил </w:t>
            </w:r>
          </w:p>
          <w:p w:rsidR="007A7A99" w:rsidRPr="0076169D" w:rsidRDefault="0040610D" w:rsidP="00CB43DB">
            <w:pPr>
              <w:jc w:val="center"/>
            </w:pPr>
            <w:r w:rsidRPr="0040610D">
              <w:t>№ 170</w:t>
            </w:r>
          </w:p>
        </w:tc>
        <w:tc>
          <w:tcPr>
            <w:tcW w:w="221" w:type="pct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7A7A99" w:rsidRPr="00635EAE" w:rsidRDefault="007A7A99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.1</w:t>
            </w:r>
          </w:p>
        </w:tc>
        <w:tc>
          <w:tcPr>
            <w:tcW w:w="1256" w:type="pct"/>
          </w:tcPr>
          <w:p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дин раз в год в ходе весеннего осмотра </w:t>
            </w:r>
            <w:r w:rsidR="00486AC8">
              <w:t xml:space="preserve">осуществляется инструктаж </w:t>
            </w:r>
            <w:r w:rsidR="00CB43DB"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>
              <w:t>?</w:t>
            </w:r>
          </w:p>
        </w:tc>
        <w:tc>
          <w:tcPr>
            <w:tcW w:w="1082" w:type="pct"/>
          </w:tcPr>
          <w:p w:rsidR="0040610D" w:rsidRDefault="002048AD" w:rsidP="0040610D">
            <w:pPr>
              <w:jc w:val="center"/>
            </w:pPr>
            <w:r>
              <w:t xml:space="preserve">Пункт 2.1 Правил </w:t>
            </w:r>
          </w:p>
          <w:p w:rsidR="00CB43DB" w:rsidRPr="0076169D" w:rsidRDefault="002048AD" w:rsidP="002048AD">
            <w:pPr>
              <w:jc w:val="center"/>
            </w:pPr>
            <w:r>
              <w:t xml:space="preserve">№ 170 </w:t>
            </w:r>
          </w:p>
        </w:tc>
        <w:tc>
          <w:tcPr>
            <w:tcW w:w="221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.2</w:t>
            </w:r>
          </w:p>
        </w:tc>
        <w:tc>
          <w:tcPr>
            <w:tcW w:w="1256" w:type="pct"/>
          </w:tcPr>
          <w:p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бщие осмотры </w:t>
            </w:r>
            <w:r w:rsidR="00F544F6">
              <w:t>производятся</w:t>
            </w:r>
            <w:r w:rsidR="00CB43DB" w:rsidRPr="00CB43DB">
              <w:t xml:space="preserve"> два раза в год: весной и осенью (до начала отопительного сезона)</w:t>
            </w:r>
            <w:r w:rsidR="00F544F6">
              <w:t>?</w:t>
            </w:r>
          </w:p>
        </w:tc>
        <w:tc>
          <w:tcPr>
            <w:tcW w:w="1082" w:type="pct"/>
          </w:tcPr>
          <w:p w:rsidR="002048AD" w:rsidRDefault="002048AD" w:rsidP="002048AD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2048AD" w:rsidP="002048AD">
            <w:pPr>
              <w:jc w:val="center"/>
            </w:pPr>
            <w:r>
              <w:t>№ 170</w:t>
            </w:r>
          </w:p>
        </w:tc>
        <w:tc>
          <w:tcPr>
            <w:tcW w:w="221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.3</w:t>
            </w:r>
          </w:p>
        </w:tc>
        <w:tc>
          <w:tcPr>
            <w:tcW w:w="1256" w:type="pct"/>
          </w:tcPr>
          <w:p w:rsidR="00CB43DB" w:rsidRPr="00CB43DB" w:rsidRDefault="0031679E" w:rsidP="00B72A78">
            <w:pPr>
              <w:jc w:val="both"/>
            </w:pPr>
            <w:r>
              <w:t>в</w:t>
            </w:r>
            <w:r w:rsidR="00F544F6" w:rsidRPr="00F544F6">
              <w:t xml:space="preserve">неочередные (неплановые) осмотры </w:t>
            </w:r>
            <w:r w:rsidR="00F544F6">
              <w:t>проводятся п</w:t>
            </w:r>
            <w:r w:rsidR="00CB43DB" w:rsidRPr="00CB43DB">
              <w:t xml:space="preserve"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</w:t>
            </w:r>
            <w:r w:rsidR="00CB43DB" w:rsidRPr="00CB43DB">
              <w:lastRenderedPageBreak/>
              <w:t>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>
              <w:t>?</w:t>
            </w:r>
          </w:p>
        </w:tc>
        <w:tc>
          <w:tcPr>
            <w:tcW w:w="1082" w:type="pct"/>
          </w:tcPr>
          <w:p w:rsidR="00AF64BB" w:rsidRDefault="00AF64BB" w:rsidP="00AF64BB">
            <w:pPr>
              <w:jc w:val="center"/>
            </w:pPr>
            <w:r>
              <w:lastRenderedPageBreak/>
              <w:t xml:space="preserve">Подпункт 2.1.1 пункта 2.1 Правил </w:t>
            </w:r>
          </w:p>
          <w:p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221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CB43DB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6</w:t>
            </w:r>
          </w:p>
        </w:tc>
        <w:tc>
          <w:tcPr>
            <w:tcW w:w="1256" w:type="pct"/>
          </w:tcPr>
          <w:p w:rsidR="00CB43DB" w:rsidRPr="00CB43DB" w:rsidRDefault="00CB43DB" w:rsidP="00CB43DB">
            <w:pPr>
              <w:jc w:val="both"/>
            </w:pPr>
            <w:r>
              <w:t xml:space="preserve">Результаты осмотров </w:t>
            </w:r>
            <w:r w:rsidR="00F544F6">
              <w:t>отр</w:t>
            </w:r>
            <w:r w:rsidR="004B4AF2">
              <w:t>ажены</w:t>
            </w:r>
            <w:r w:rsidR="00F544F6">
              <w:t>:</w:t>
            </w:r>
          </w:p>
        </w:tc>
        <w:tc>
          <w:tcPr>
            <w:tcW w:w="1082" w:type="pct"/>
          </w:tcPr>
          <w:p w:rsidR="00AF64BB" w:rsidRDefault="00AF64BB" w:rsidP="00AF64BB">
            <w:pPr>
              <w:jc w:val="center"/>
            </w:pPr>
            <w:r>
              <w:t xml:space="preserve">Подпункт 2.1.4 пункта 2.1 Правил </w:t>
            </w:r>
          </w:p>
          <w:p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221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AF632E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.1</w:t>
            </w:r>
          </w:p>
        </w:tc>
        <w:tc>
          <w:tcPr>
            <w:tcW w:w="1256" w:type="pct"/>
          </w:tcPr>
          <w:p w:rsidR="00AF632E" w:rsidRDefault="00AF632E" w:rsidP="00CB43DB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1082" w:type="pct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AF632E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221" w:type="pct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AF632E" w:rsidRPr="00635EAE" w:rsidRDefault="00AF632E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.2</w:t>
            </w:r>
          </w:p>
        </w:tc>
        <w:tc>
          <w:tcPr>
            <w:tcW w:w="1256" w:type="pct"/>
          </w:tcPr>
          <w:p w:rsidR="0040610D" w:rsidRDefault="00AF632E" w:rsidP="00CB43DB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1082" w:type="pct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221" w:type="pct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40610D" w:rsidRPr="00635EAE" w:rsidRDefault="0040610D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.3</w:t>
            </w:r>
          </w:p>
        </w:tc>
        <w:tc>
          <w:tcPr>
            <w:tcW w:w="1256" w:type="pct"/>
          </w:tcPr>
          <w:p w:rsidR="0040610D" w:rsidRDefault="00AF632E" w:rsidP="00CB43DB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1082" w:type="pct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221" w:type="pct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40610D" w:rsidRPr="00635EAE" w:rsidRDefault="0040610D" w:rsidP="00FD5534">
            <w:pPr>
              <w:jc w:val="center"/>
            </w:pPr>
          </w:p>
        </w:tc>
      </w:tr>
      <w:tr w:rsidR="00F94433" w:rsidRPr="00635EAE" w:rsidTr="006222A7">
        <w:tc>
          <w:tcPr>
            <w:tcW w:w="5000" w:type="pct"/>
            <w:gridSpan w:val="7"/>
          </w:tcPr>
          <w:p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="007C010C" w:rsidRPr="007C010C">
              <w:t xml:space="preserve"> формированию фондов капитального ремонта</w:t>
            </w:r>
          </w:p>
        </w:tc>
      </w:tr>
      <w:tr w:rsidR="00C02F91" w:rsidRPr="00635EAE" w:rsidTr="006222A7">
        <w:tc>
          <w:tcPr>
            <w:tcW w:w="365" w:type="pct"/>
          </w:tcPr>
          <w:p w:rsidR="00D91989" w:rsidRDefault="00EE30EE" w:rsidP="00FD5534">
            <w:pPr>
              <w:jc w:val="center"/>
            </w:pPr>
            <w:r>
              <w:t>2</w:t>
            </w:r>
            <w:r w:rsidR="00EB2736">
              <w:t>7</w:t>
            </w:r>
          </w:p>
        </w:tc>
        <w:tc>
          <w:tcPr>
            <w:tcW w:w="1256" w:type="pct"/>
          </w:tcPr>
          <w:p w:rsidR="00D91989" w:rsidRPr="00D91989" w:rsidRDefault="009B0DF9" w:rsidP="00B72A78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общего имущества в многоквартирном доме</w:t>
            </w:r>
            <w:r w:rsidR="00EC5435">
              <w:t xml:space="preserve"> </w:t>
            </w:r>
            <w:r w:rsidR="00EC5435"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1082" w:type="pct"/>
          </w:tcPr>
          <w:p w:rsidR="00D91989" w:rsidRPr="00EC5435" w:rsidRDefault="009B0DF9" w:rsidP="00B72A78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221" w:type="pct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D91989" w:rsidRPr="00635EAE" w:rsidRDefault="00D91989" w:rsidP="00FD5534">
            <w:pPr>
              <w:jc w:val="center"/>
            </w:pPr>
          </w:p>
        </w:tc>
      </w:tr>
      <w:tr w:rsidR="007C010C" w:rsidRPr="00635EAE" w:rsidTr="006222A7">
        <w:tc>
          <w:tcPr>
            <w:tcW w:w="5000" w:type="pct"/>
            <w:gridSpan w:val="7"/>
          </w:tcPr>
          <w:p w:rsidR="007C010C" w:rsidRPr="00635EAE" w:rsidRDefault="007C010C" w:rsidP="00FD5534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635EAE" w:rsidTr="006222A7">
        <w:tc>
          <w:tcPr>
            <w:tcW w:w="365" w:type="pct"/>
          </w:tcPr>
          <w:p w:rsidR="00092768" w:rsidRDefault="00EB2736" w:rsidP="00FD5534">
            <w:pPr>
              <w:jc w:val="center"/>
            </w:pPr>
            <w:r>
              <w:t>28</w:t>
            </w:r>
          </w:p>
        </w:tc>
        <w:tc>
          <w:tcPr>
            <w:tcW w:w="1256" w:type="pct"/>
          </w:tcPr>
          <w:p w:rsidR="00092768" w:rsidRPr="00D91989" w:rsidRDefault="003867AD" w:rsidP="00B72A78">
            <w:pPr>
              <w:jc w:val="both"/>
            </w:pPr>
            <w:proofErr w:type="gramStart"/>
            <w:r>
              <w:t>Предлагает ли о</w:t>
            </w:r>
            <w:r w:rsidRPr="003867AD">
              <w:t xml:space="preserve">рганизация, </w:t>
            </w:r>
            <w:r w:rsidRPr="003867AD">
              <w:lastRenderedPageBreak/>
              <w:t>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 w:rsidRPr="003867AD">
              <w:t xml:space="preserve">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1082" w:type="pct"/>
          </w:tcPr>
          <w:p w:rsidR="00092768" w:rsidRDefault="003867AD" w:rsidP="00B72A78">
            <w:pPr>
              <w:jc w:val="center"/>
            </w:pPr>
            <w:r>
              <w:lastRenderedPageBreak/>
              <w:t>Част</w:t>
            </w:r>
            <w:r w:rsidR="001A4C85">
              <w:t>и</w:t>
            </w:r>
            <w:r>
              <w:t xml:space="preserve"> 5</w:t>
            </w:r>
            <w:r w:rsidR="001A4C85">
              <w:t xml:space="preserve"> и 6</w:t>
            </w:r>
            <w:r>
              <w:t xml:space="preserve">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</w:t>
            </w:r>
            <w:r w:rsidRPr="003867AD">
              <w:lastRenderedPageBreak/>
              <w:t>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221" w:type="pct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092768" w:rsidRPr="00635EAE" w:rsidRDefault="00092768" w:rsidP="00FD5534">
            <w:pPr>
              <w:jc w:val="center"/>
            </w:pPr>
          </w:p>
        </w:tc>
      </w:tr>
      <w:tr w:rsidR="00C02F91" w:rsidRPr="00635EAE" w:rsidTr="006222A7">
        <w:tc>
          <w:tcPr>
            <w:tcW w:w="365" w:type="pct"/>
          </w:tcPr>
          <w:p w:rsidR="00092768" w:rsidRDefault="00EB2736" w:rsidP="00FD5534">
            <w:pPr>
              <w:jc w:val="center"/>
            </w:pPr>
            <w:r>
              <w:lastRenderedPageBreak/>
              <w:t>29</w:t>
            </w:r>
          </w:p>
        </w:tc>
        <w:tc>
          <w:tcPr>
            <w:tcW w:w="1256" w:type="pct"/>
          </w:tcPr>
          <w:p w:rsidR="00092768" w:rsidRPr="00D91989" w:rsidRDefault="001A4C85" w:rsidP="00B72A78">
            <w:pPr>
              <w:jc w:val="both"/>
            </w:pPr>
            <w:proofErr w:type="gramStart"/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</w:t>
            </w:r>
            <w:r w:rsidRPr="001A4C85">
              <w:lastRenderedPageBreak/>
              <w:t>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  <w:proofErr w:type="gramEnd"/>
          </w:p>
        </w:tc>
        <w:tc>
          <w:tcPr>
            <w:tcW w:w="1082" w:type="pct"/>
          </w:tcPr>
          <w:p w:rsidR="00092768" w:rsidRDefault="001A4C85" w:rsidP="00B72A78">
            <w:pPr>
              <w:jc w:val="center"/>
            </w:pPr>
            <w:r w:rsidRPr="001A4C85">
              <w:lastRenderedPageBreak/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221" w:type="pct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</w:tcPr>
          <w:p w:rsidR="00092768" w:rsidRPr="00635EAE" w:rsidRDefault="00092768" w:rsidP="00FD5534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7"/>
    </w:tbl>
    <w:p w:rsidR="004B01CA" w:rsidRDefault="004B01CA"/>
    <w:sectPr w:rsidR="004B01CA" w:rsidSect="006222A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60" w:rsidRDefault="00640160" w:rsidP="00624192">
      <w:r>
        <w:separator/>
      </w:r>
    </w:p>
  </w:endnote>
  <w:endnote w:type="continuationSeparator" w:id="0">
    <w:p w:rsidR="00640160" w:rsidRDefault="00640160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60" w:rsidRDefault="00640160" w:rsidP="00624192">
      <w:r>
        <w:separator/>
      </w:r>
    </w:p>
  </w:footnote>
  <w:footnote w:type="continuationSeparator" w:id="0">
    <w:p w:rsidR="00640160" w:rsidRDefault="00640160" w:rsidP="00624192">
      <w:r>
        <w:continuationSeparator/>
      </w:r>
    </w:p>
  </w:footnote>
  <w:footnote w:id="1">
    <w:p w:rsidR="004F1A1C" w:rsidRPr="0040147C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56595">
        <w:rPr>
          <w:rFonts w:ascii="Times New Roman" w:hAnsi="Times New Roman" w:cs="Times New Roman"/>
          <w:sz w:val="24"/>
          <w:szCs w:val="24"/>
        </w:rPr>
        <w:t xml:space="preserve"> </w:t>
      </w:r>
      <w:r w:rsidRPr="0040147C">
        <w:rPr>
          <w:rFonts w:ascii="Times New Roman" w:hAnsi="Times New Roman" w:cs="Times New Roman"/>
          <w:sz w:val="24"/>
          <w:szCs w:val="24"/>
        </w:rPr>
        <w:t>С 01.03.202</w:t>
      </w:r>
      <w:r w:rsidR="00050E20">
        <w:rPr>
          <w:rFonts w:ascii="Times New Roman" w:hAnsi="Times New Roman" w:cs="Times New Roman"/>
          <w:sz w:val="24"/>
          <w:szCs w:val="24"/>
        </w:rPr>
        <w:t>3</w:t>
      </w:r>
      <w:r w:rsidRPr="0040147C">
        <w:rPr>
          <w:rFonts w:ascii="Times New Roman" w:hAnsi="Times New Roman" w:cs="Times New Roman"/>
          <w:sz w:val="24"/>
          <w:szCs w:val="24"/>
        </w:rPr>
        <w:t xml:space="preserve"> вступает в силу постановление Правительства Р</w:t>
      </w:r>
      <w:r w:rsidR="00956595" w:rsidRPr="0040147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0147C">
        <w:rPr>
          <w:rFonts w:ascii="Times New Roman" w:hAnsi="Times New Roman" w:cs="Times New Roman"/>
          <w:sz w:val="24"/>
          <w:szCs w:val="24"/>
        </w:rPr>
        <w:t>Ф</w:t>
      </w:r>
      <w:r w:rsidR="00956595" w:rsidRPr="0040147C">
        <w:rPr>
          <w:rFonts w:ascii="Times New Roman" w:hAnsi="Times New Roman" w:cs="Times New Roman"/>
          <w:sz w:val="24"/>
          <w:szCs w:val="24"/>
        </w:rPr>
        <w:t>едерации</w:t>
      </w:r>
      <w:r w:rsidRPr="0040147C">
        <w:rPr>
          <w:rFonts w:ascii="Times New Roman" w:hAnsi="Times New Roman" w:cs="Times New Roman"/>
          <w:sz w:val="24"/>
          <w:szCs w:val="24"/>
        </w:rPr>
        <w:t xml:space="preserve"> от 27.10.202</w:t>
      </w:r>
      <w:r w:rsidR="00050E20">
        <w:rPr>
          <w:rFonts w:ascii="Times New Roman" w:hAnsi="Times New Roman" w:cs="Times New Roman"/>
          <w:sz w:val="24"/>
          <w:szCs w:val="24"/>
        </w:rPr>
        <w:t>2</w:t>
      </w:r>
      <w:r w:rsidRPr="0040147C">
        <w:rPr>
          <w:rFonts w:ascii="Times New Roman" w:hAnsi="Times New Roman" w:cs="Times New Roman"/>
          <w:sz w:val="24"/>
          <w:szCs w:val="24"/>
        </w:rPr>
        <w:t xml:space="preserve"> № 1844 </w:t>
      </w:r>
      <w:r w:rsidR="00956595" w:rsidRPr="0040147C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40147C">
        <w:rPr>
          <w:rFonts w:ascii="Times New Roman" w:hAnsi="Times New Roman" w:cs="Times New Roman"/>
          <w:sz w:val="24"/>
          <w:szCs w:val="24"/>
        </w:rPr>
        <w:t xml:space="preserve">с новыми требованиями к оформлению и утверждению проверочных листов. Однако до этого </w:t>
      </w:r>
      <w:r w:rsidR="00956595" w:rsidRPr="0040147C">
        <w:rPr>
          <w:rFonts w:ascii="Times New Roman" w:hAnsi="Times New Roman" w:cs="Times New Roman"/>
          <w:sz w:val="24"/>
          <w:szCs w:val="24"/>
        </w:rPr>
        <w:t xml:space="preserve">(до </w:t>
      </w:r>
      <w:r w:rsidRPr="0040147C">
        <w:rPr>
          <w:rFonts w:ascii="Times New Roman" w:hAnsi="Times New Roman" w:cs="Times New Roman"/>
          <w:sz w:val="24"/>
          <w:szCs w:val="24"/>
        </w:rPr>
        <w:t>01.03.2022</w:t>
      </w:r>
      <w:r w:rsidR="00956595" w:rsidRPr="0040147C">
        <w:rPr>
          <w:rFonts w:ascii="Times New Roman" w:hAnsi="Times New Roman" w:cs="Times New Roman"/>
          <w:sz w:val="24"/>
          <w:szCs w:val="24"/>
        </w:rPr>
        <w:t>)</w:t>
      </w:r>
      <w:r w:rsidRPr="0040147C">
        <w:rPr>
          <w:rFonts w:ascii="Times New Roman" w:hAnsi="Times New Roman" w:cs="Times New Roman"/>
          <w:sz w:val="24"/>
          <w:szCs w:val="24"/>
        </w:rPr>
        <w:t xml:space="preserve">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</w:t>
      </w:r>
    </w:p>
    <w:p w:rsidR="00973E82" w:rsidRPr="0040147C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47C">
        <w:rPr>
          <w:rFonts w:ascii="Times New Roman" w:hAnsi="Times New Roman" w:cs="Times New Roman"/>
          <w:sz w:val="24"/>
          <w:szCs w:val="24"/>
        </w:rPr>
        <w:t xml:space="preserve">Часть 1 статьи 53 </w:t>
      </w:r>
      <w:r w:rsidRPr="00401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предусматривающая </w:t>
      </w:r>
      <w:r w:rsidR="00CC728D" w:rsidRPr="00401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</w:p>
    <w:p w:rsidR="00973E82" w:rsidRPr="0040147C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47C">
        <w:rPr>
          <w:rFonts w:ascii="Times New Roman" w:hAnsi="Times New Roman" w:cs="Times New Roman"/>
          <w:sz w:val="24"/>
          <w:szCs w:val="24"/>
        </w:rPr>
        <w:t xml:space="preserve">Требования действующего постановления </w:t>
      </w:r>
      <w:r w:rsidR="00CC728D" w:rsidRPr="0040147C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r w:rsidRPr="0040147C">
        <w:rPr>
          <w:rFonts w:ascii="Times New Roman" w:hAnsi="Times New Roman" w:cs="Times New Roman"/>
          <w:sz w:val="24"/>
          <w:szCs w:val="24"/>
        </w:rPr>
        <w:t>и нового</w:t>
      </w:r>
      <w:r w:rsidR="00CC728D" w:rsidRPr="0040147C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</w:t>
      </w:r>
      <w:r w:rsidRPr="0040147C">
        <w:rPr>
          <w:rFonts w:ascii="Times New Roman" w:hAnsi="Times New Roman" w:cs="Times New Roman"/>
          <w:sz w:val="24"/>
          <w:szCs w:val="24"/>
        </w:rPr>
        <w:t xml:space="preserve"> к содержанию листа</w:t>
      </w:r>
      <w:r w:rsidR="00051909" w:rsidRPr="0040147C">
        <w:rPr>
          <w:rFonts w:ascii="Times New Roman" w:hAnsi="Times New Roman" w:cs="Times New Roman"/>
          <w:sz w:val="24"/>
          <w:szCs w:val="24"/>
        </w:rPr>
        <w:t xml:space="preserve"> схожи</w:t>
      </w:r>
      <w:r w:rsidRPr="0040147C">
        <w:rPr>
          <w:rFonts w:ascii="Times New Roman" w:hAnsi="Times New Roman" w:cs="Times New Roman"/>
          <w:sz w:val="24"/>
          <w:szCs w:val="24"/>
        </w:rPr>
        <w:t xml:space="preserve">, по новому постановлению добавился </w:t>
      </w:r>
      <w:r w:rsidRPr="0040147C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40147C">
        <w:rPr>
          <w:rFonts w:ascii="Times New Roman" w:hAnsi="Times New Roman" w:cs="Times New Roman"/>
          <w:sz w:val="24"/>
          <w:szCs w:val="24"/>
        </w:rPr>
        <w:t>-код.</w:t>
      </w:r>
      <w:r w:rsidR="009D3627" w:rsidRPr="0040147C">
        <w:rPr>
          <w:rFonts w:ascii="Times New Roman" w:hAnsi="Times New Roman" w:cs="Times New Roman"/>
          <w:sz w:val="24"/>
          <w:szCs w:val="24"/>
        </w:rPr>
        <w:t xml:space="preserve"> Поэтому соответствующее требование добавлено в муниципальном правовом акте.</w:t>
      </w:r>
    </w:p>
    <w:p w:rsidR="00973E82" w:rsidRPr="0040147C" w:rsidRDefault="00051909" w:rsidP="00956595">
      <w:pPr>
        <w:pStyle w:val="ad"/>
        <w:spacing w:after="0"/>
        <w:jc w:val="both"/>
        <w:rPr>
          <w:sz w:val="24"/>
          <w:szCs w:val="24"/>
        </w:rPr>
      </w:pPr>
      <w:r w:rsidRPr="0040147C">
        <w:rPr>
          <w:rFonts w:ascii="Times New Roman" w:hAnsi="Times New Roman" w:cs="Times New Roman"/>
          <w:sz w:val="24"/>
          <w:szCs w:val="24"/>
        </w:rPr>
        <w:t>Н</w:t>
      </w:r>
      <w:r w:rsidR="00973E82" w:rsidRPr="0040147C">
        <w:rPr>
          <w:rFonts w:ascii="Times New Roman" w:hAnsi="Times New Roman" w:cs="Times New Roman"/>
          <w:sz w:val="24"/>
          <w:szCs w:val="24"/>
        </w:rPr>
        <w:t xml:space="preserve">овое постановление </w:t>
      </w:r>
      <w:r w:rsidR="00CC728D" w:rsidRPr="0040147C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r w:rsidR="00973E82" w:rsidRPr="0040147C">
        <w:rPr>
          <w:rFonts w:ascii="Times New Roman" w:hAnsi="Times New Roman" w:cs="Times New Roman"/>
          <w:sz w:val="24"/>
          <w:szCs w:val="24"/>
        </w:rPr>
        <w:t>устанавливает процедуру общественных обсуждений до утверждения формы проверочного листа.</w:t>
      </w:r>
    </w:p>
  </w:footnote>
  <w:footnote w:id="2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:rsidR="00E9347D" w:rsidRDefault="00993B5B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DB18EC">
          <w:rPr>
            <w:noProof/>
          </w:rPr>
          <w:t>3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4D71"/>
    <w:rsid w:val="000374B7"/>
    <w:rsid w:val="0004585A"/>
    <w:rsid w:val="00046608"/>
    <w:rsid w:val="00050E20"/>
    <w:rsid w:val="00051909"/>
    <w:rsid w:val="000571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1FA6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3F688F"/>
    <w:rsid w:val="0040147C"/>
    <w:rsid w:val="0040610D"/>
    <w:rsid w:val="00410CF4"/>
    <w:rsid w:val="0044007A"/>
    <w:rsid w:val="004529EB"/>
    <w:rsid w:val="0046344D"/>
    <w:rsid w:val="00470ED6"/>
    <w:rsid w:val="00486AC8"/>
    <w:rsid w:val="00487C7A"/>
    <w:rsid w:val="004A67CD"/>
    <w:rsid w:val="004B01CA"/>
    <w:rsid w:val="004B29C7"/>
    <w:rsid w:val="004B4AF2"/>
    <w:rsid w:val="004D3153"/>
    <w:rsid w:val="004F1A1C"/>
    <w:rsid w:val="0053533C"/>
    <w:rsid w:val="00595C26"/>
    <w:rsid w:val="00596F1B"/>
    <w:rsid w:val="005B447B"/>
    <w:rsid w:val="005C6087"/>
    <w:rsid w:val="005D2E3C"/>
    <w:rsid w:val="005E4F1F"/>
    <w:rsid w:val="005E658A"/>
    <w:rsid w:val="005F42E1"/>
    <w:rsid w:val="005F5732"/>
    <w:rsid w:val="00602D16"/>
    <w:rsid w:val="006145BE"/>
    <w:rsid w:val="00620CB2"/>
    <w:rsid w:val="006222A7"/>
    <w:rsid w:val="00624192"/>
    <w:rsid w:val="006268FF"/>
    <w:rsid w:val="00630396"/>
    <w:rsid w:val="00633FD2"/>
    <w:rsid w:val="00635EAE"/>
    <w:rsid w:val="00640160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063"/>
    <w:rsid w:val="006F7D80"/>
    <w:rsid w:val="007144B5"/>
    <w:rsid w:val="00731232"/>
    <w:rsid w:val="00736F78"/>
    <w:rsid w:val="00742273"/>
    <w:rsid w:val="00743479"/>
    <w:rsid w:val="007472BA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3B5B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3D9"/>
    <w:rsid w:val="00A56CB3"/>
    <w:rsid w:val="00A63652"/>
    <w:rsid w:val="00A85D73"/>
    <w:rsid w:val="00AA3E8F"/>
    <w:rsid w:val="00AB2F18"/>
    <w:rsid w:val="00AD0B7A"/>
    <w:rsid w:val="00AD4AA3"/>
    <w:rsid w:val="00AF5333"/>
    <w:rsid w:val="00AF632E"/>
    <w:rsid w:val="00AF64BB"/>
    <w:rsid w:val="00B30006"/>
    <w:rsid w:val="00B3179B"/>
    <w:rsid w:val="00B613ED"/>
    <w:rsid w:val="00B624F7"/>
    <w:rsid w:val="00B71D53"/>
    <w:rsid w:val="00B72A78"/>
    <w:rsid w:val="00B72C6B"/>
    <w:rsid w:val="00B93BCC"/>
    <w:rsid w:val="00BA680C"/>
    <w:rsid w:val="00BB6A87"/>
    <w:rsid w:val="00BC237D"/>
    <w:rsid w:val="00BC77B9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A71C1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36BF2"/>
    <w:rsid w:val="00D47C14"/>
    <w:rsid w:val="00D5370A"/>
    <w:rsid w:val="00D56E7D"/>
    <w:rsid w:val="00D61008"/>
    <w:rsid w:val="00D62B10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18EC"/>
    <w:rsid w:val="00DB39DA"/>
    <w:rsid w:val="00DB4A3E"/>
    <w:rsid w:val="00DB594E"/>
    <w:rsid w:val="00DC3789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1C1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character" w:customStyle="1" w:styleId="10">
    <w:name w:val="Заголовок 1 Знак"/>
    <w:basedOn w:val="a0"/>
    <w:link w:val="1"/>
    <w:rsid w:val="00CA71C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1C1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character" w:customStyle="1" w:styleId="10">
    <w:name w:val="Заголовок 1 Знак"/>
    <w:basedOn w:val="a0"/>
    <w:link w:val="1"/>
    <w:rsid w:val="00CA71C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208F-D991-464D-AB2D-A3FDBFA8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2022-01-25T10:28:00Z</cp:lastPrinted>
  <dcterms:created xsi:type="dcterms:W3CDTF">2023-03-02T06:51:00Z</dcterms:created>
  <dcterms:modified xsi:type="dcterms:W3CDTF">2023-03-02T10:31:00Z</dcterms:modified>
</cp:coreProperties>
</file>