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31" w:rsidRPr="00A05631" w:rsidRDefault="00A05631" w:rsidP="00A0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                                                                           </w:t>
      </w:r>
    </w:p>
    <w:p w:rsidR="00A05631" w:rsidRPr="00A05631" w:rsidRDefault="00A05631" w:rsidP="00A0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6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Кинельский</w:t>
      </w:r>
    </w:p>
    <w:p w:rsidR="00A05631" w:rsidRPr="00A05631" w:rsidRDefault="00A05631" w:rsidP="00A0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Самарской области</w:t>
      </w:r>
    </w:p>
    <w:p w:rsidR="00A05631" w:rsidRPr="00A05631" w:rsidRDefault="00A05631" w:rsidP="00A05631">
      <w:pPr>
        <w:spacing w:after="0" w:line="240" w:lineRule="auto"/>
        <w:jc w:val="center"/>
        <w:rPr>
          <w:rFonts w:ascii="Academy" w:eastAsia="Times New Roman" w:hAnsi="Academy" w:cs="Times New Roman"/>
          <w:sz w:val="24"/>
          <w:szCs w:val="20"/>
          <w:lang w:eastAsia="ru-RU"/>
        </w:rPr>
      </w:pPr>
    </w:p>
    <w:p w:rsidR="00A05631" w:rsidRPr="00A05631" w:rsidRDefault="00A05631" w:rsidP="00A0563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A05631">
        <w:rPr>
          <w:rFonts w:ascii="Times New Roman" w:eastAsia="Times New Roman" w:hAnsi="Times New Roman" w:cs="Times New Roman"/>
          <w:sz w:val="36"/>
          <w:szCs w:val="24"/>
          <w:lang w:val="x-none" w:eastAsia="ru-RU"/>
        </w:rPr>
        <w:t xml:space="preserve">      </w:t>
      </w:r>
      <w:r w:rsidRPr="00A05631">
        <w:rPr>
          <w:rFonts w:ascii="Times New Roman" w:eastAsia="Times New Roman" w:hAnsi="Times New Roman" w:cs="Times New Roman"/>
          <w:sz w:val="36"/>
          <w:szCs w:val="24"/>
          <w:lang w:eastAsia="ru-RU"/>
        </w:rPr>
        <w:t>Постановление</w:t>
      </w:r>
    </w:p>
    <w:p w:rsidR="00A05631" w:rsidRPr="00A05631" w:rsidRDefault="00A05631" w:rsidP="00A05631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A05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5631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</w:p>
    <w:p w:rsidR="00A05631" w:rsidRPr="00D6481C" w:rsidRDefault="00D6481C" w:rsidP="00A05631">
      <w:pPr>
        <w:spacing w:after="0" w:line="240" w:lineRule="auto"/>
        <w:rPr>
          <w:rFonts w:ascii="Arial" w:eastAsia="Times New Roman" w:hAnsi="Arial" w:cs="Times New Roman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Times New Roman"/>
          <w:sz w:val="20"/>
          <w:szCs w:val="24"/>
          <w:u w:val="single"/>
          <w:lang w:eastAsia="ru-RU"/>
        </w:rPr>
        <w:t>от   11.07.2024 г.</w:t>
      </w:r>
      <w:r>
        <w:rPr>
          <w:rFonts w:ascii="Arial" w:eastAsia="Times New Roman" w:hAnsi="Arial" w:cs="Times New Roman"/>
          <w:sz w:val="20"/>
          <w:szCs w:val="24"/>
          <w:lang w:eastAsia="ru-RU"/>
        </w:rPr>
        <w:t>№__</w:t>
      </w:r>
      <w:r w:rsidRPr="00D6481C">
        <w:rPr>
          <w:rFonts w:ascii="Arial" w:eastAsia="Times New Roman" w:hAnsi="Arial" w:cs="Times New Roman"/>
          <w:sz w:val="20"/>
          <w:szCs w:val="24"/>
          <w:u w:val="single"/>
          <w:lang w:eastAsia="ru-RU"/>
        </w:rPr>
        <w:t>1003</w:t>
      </w:r>
      <w:bookmarkStart w:id="0" w:name="_GoBack"/>
      <w:bookmarkEnd w:id="0"/>
    </w:p>
    <w:p w:rsidR="00A05631" w:rsidRPr="00A05631" w:rsidRDefault="00A05631" w:rsidP="00A05631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A05631">
        <w:rPr>
          <w:rFonts w:ascii="Arial" w:eastAsia="Times New Roman" w:hAnsi="Arial" w:cs="Times New Roman"/>
          <w:sz w:val="20"/>
          <w:szCs w:val="24"/>
          <w:lang w:eastAsia="ru-RU"/>
        </w:rPr>
        <w:t xml:space="preserve">                    г. Кинель</w:t>
      </w:r>
    </w:p>
    <w:p w:rsidR="001E6530" w:rsidRDefault="001E6530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</w:t>
      </w:r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звене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подсистемы единой государственной системы </w:t>
      </w:r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предупреждения и ликвидации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</w:t>
      </w:r>
      <w:proofErr w:type="gramEnd"/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на территории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Кинельский Самарской области»</w:t>
      </w:r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33" w:rsidRPr="00705733" w:rsidRDefault="00705733" w:rsidP="0070573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</w:t>
      </w:r>
      <w:r w:rsidR="0024032B">
        <w:rPr>
          <w:rFonts w:ascii="Times New Roman" w:eastAsia="Times New Roman" w:hAnsi="Times New Roman" w:cs="Calibri"/>
          <w:sz w:val="28"/>
          <w:szCs w:val="28"/>
          <w:lang w:eastAsia="ru-RU"/>
        </w:rPr>
        <w:t>видации чрезвычайных ситуаций»</w:t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администрация муниципального района Кинельский, </w:t>
      </w:r>
      <w:r w:rsidRPr="007057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постановляет: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1. Утвердить: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1.1.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 Самарской</w:t>
      </w:r>
      <w:r w:rsidR="00C033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области (Приложение </w:t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№ 1).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 (Приложение № 2).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1.3. Перечень сил и средств постоянной готовности территориальной подсистемы РСЧС муниципального района Кинельский (Приложение № 3).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форм, расположенных на территории муниципального района Кинельский разработать и утвердить положения, структуру, состав сил и средств объектовых </w:t>
      </w:r>
      <w:proofErr w:type="gramStart"/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звеньев муниципального звена территориальной подсистемы </w:t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единой государственной системы предупреждения</w:t>
      </w:r>
      <w:proofErr w:type="gramEnd"/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ликвидации чрезвычайных ситуаций на территории муниципального района Кинельский.</w:t>
      </w:r>
    </w:p>
    <w:p w:rsidR="00D75342" w:rsidRPr="00D75342" w:rsidRDefault="00705733" w:rsidP="00D753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</w:t>
      </w:r>
      <w:r w:rsidR="00D75342" w:rsidRPr="00D7534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D75342" w:rsidRPr="00D75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информационно-телекоммуникационной сети Интернет (</w:t>
      </w:r>
      <w:proofErr w:type="spellStart"/>
      <w:r w:rsidR="00D75342" w:rsidRPr="00D753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kinel</w:t>
      </w:r>
      <w:proofErr w:type="spellEnd"/>
      <w:r w:rsidR="00D75342" w:rsidRPr="00D75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D75342" w:rsidRPr="00D753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D75342" w:rsidRPr="00D75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подразделе «Нормативные правовые акты» раздела «Документы».   </w:t>
      </w:r>
    </w:p>
    <w:p w:rsidR="00705733" w:rsidRPr="00705733" w:rsidRDefault="00705733" w:rsidP="007057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4. Настоящее постановление вступает в силу после </w:t>
      </w:r>
      <w:r w:rsidR="0024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7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</w:p>
    <w:p w:rsidR="00705733" w:rsidRPr="00705733" w:rsidRDefault="009C6C42" w:rsidP="009C6C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5.</w:t>
      </w:r>
      <w:r w:rsidR="00705733"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 администрации муниципального района Кинельский Самарской области от 26.12.2013 № 2312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 Самарской области» считать утратившим силу.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 </w:t>
      </w:r>
      <w:proofErr w:type="gramStart"/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за</w:t>
      </w:r>
      <w:proofErr w:type="gramEnd"/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муниципального района Кинельский.</w:t>
      </w: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Глава муниципального района</w:t>
      </w:r>
    </w:p>
    <w:p w:rsidR="00705733" w:rsidRPr="00705733" w:rsidRDefault="00705733" w:rsidP="007057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>Кинельский</w:t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    </w:t>
      </w:r>
      <w:r w:rsidR="001E653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</w:t>
      </w:r>
      <w:r w:rsidRPr="0070573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Ю.Н. Жидков</w:t>
      </w: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1E6530" w:rsidRDefault="001E6530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1E6530" w:rsidRPr="00705733" w:rsidRDefault="001E6530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05733" w:rsidRPr="00705733" w:rsidRDefault="00705733" w:rsidP="0070573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05733">
        <w:rPr>
          <w:rFonts w:ascii="Times New Roman" w:eastAsia="Times New Roman" w:hAnsi="Times New Roman" w:cs="Calibri"/>
          <w:sz w:val="20"/>
          <w:szCs w:val="20"/>
          <w:lang w:eastAsia="ru-RU"/>
        </w:rPr>
        <w:t>Глотов 21409</w:t>
      </w:r>
      <w:r w:rsidRPr="00705733">
        <w:rPr>
          <w:rFonts w:ascii="Times New Roman" w:eastAsia="Times New Roman" w:hAnsi="Times New Roman" w:cs="Calibri"/>
          <w:sz w:val="20"/>
          <w:szCs w:val="20"/>
          <w:lang w:eastAsia="ru-RU"/>
        </w:rPr>
        <w:tab/>
      </w:r>
    </w:p>
    <w:p w:rsidR="00705733" w:rsidRPr="00705733" w:rsidRDefault="00705733" w:rsidP="00705733">
      <w:pPr>
        <w:spacing w:after="0" w:line="240" w:lineRule="auto"/>
        <w:ind w:left="2124" w:right="567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5733" w:rsidRPr="00705733" w:rsidRDefault="00705733" w:rsidP="00705733">
      <w:pPr>
        <w:spacing w:after="0" w:line="240" w:lineRule="auto"/>
        <w:ind w:left="2124" w:right="567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E7E" w:rsidRDefault="00705733" w:rsidP="00705733">
      <w:pPr>
        <w:spacing w:after="0" w:line="240" w:lineRule="auto"/>
        <w:ind w:left="2124" w:righ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05733" w:rsidRPr="00705733" w:rsidRDefault="00D44E7E" w:rsidP="00705733">
      <w:pPr>
        <w:spacing w:after="0" w:line="240" w:lineRule="auto"/>
        <w:ind w:left="2124" w:right="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="00705733"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705733" w:rsidRPr="00705733" w:rsidRDefault="00705733" w:rsidP="00705733">
      <w:pPr>
        <w:spacing w:after="0" w:line="240" w:lineRule="auto"/>
        <w:ind w:left="4956" w:right="-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705733" w:rsidRPr="00705733" w:rsidRDefault="00705733" w:rsidP="00705733">
      <w:pPr>
        <w:spacing w:after="0" w:line="240" w:lineRule="auto"/>
        <w:ind w:left="4956" w:right="-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Кинельский</w:t>
      </w:r>
    </w:p>
    <w:p w:rsidR="00705733" w:rsidRPr="00705733" w:rsidRDefault="00705733" w:rsidP="00705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от « ___ » ______ 2024 г. № ______ </w:t>
      </w:r>
    </w:p>
    <w:p w:rsidR="00705733" w:rsidRPr="00705733" w:rsidRDefault="00705733" w:rsidP="007057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05733" w:rsidRPr="00705733" w:rsidRDefault="00705733" w:rsidP="007057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057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05733" w:rsidRPr="00705733" w:rsidRDefault="00705733" w:rsidP="007057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0573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 Самарской области</w:t>
      </w:r>
    </w:p>
    <w:p w:rsidR="00705733" w:rsidRPr="00705733" w:rsidRDefault="00705733" w:rsidP="0070573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705733" w:rsidRPr="00705733" w:rsidRDefault="00705733" w:rsidP="00705733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230" w:after="0" w:line="240" w:lineRule="auto"/>
        <w:ind w:left="10" w:right="403" w:firstLine="538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 (далее - муниципальное звено ТП РСЧС).</w:t>
      </w:r>
    </w:p>
    <w:p w:rsidR="00705733" w:rsidRPr="00705733" w:rsidRDefault="00705733" w:rsidP="00705733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34" w:after="0" w:line="240" w:lineRule="auto"/>
        <w:ind w:left="10" w:right="394" w:firstLine="5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звено РСЧС объединяет органы управления, силы и средства структурных подразделений администрации муниципального района Кинельский, организаций, предприятий и учреждений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N 68-ФЗ "О защите населения и территорий от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 природного и техногенного характера", Законом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Самарской области от 9 декабря 2005 г. N 219-ГД "О защите населения и территорий Самарской области от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природного и техногенного характера".</w:t>
      </w:r>
    </w:p>
    <w:p w:rsidR="00705733" w:rsidRPr="00705733" w:rsidRDefault="00705733" w:rsidP="00705733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125" w:after="0" w:line="240" w:lineRule="auto"/>
        <w:ind w:left="10" w:right="403" w:firstLine="538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звено ТП РСЧС создается для предупреждения и ликвидации чрезвычайных ситуаций в пределах границ муниципального района Кинельский, в его состав входят объектовые звенья, находящиеся на территории муниципального района Кинельский.</w:t>
      </w:r>
    </w:p>
    <w:p w:rsidR="00705733" w:rsidRPr="00705733" w:rsidRDefault="00705733" w:rsidP="00705733">
      <w:pPr>
        <w:shd w:val="clear" w:color="auto" w:fill="FFFFFF"/>
        <w:spacing w:before="134" w:after="0" w:line="240" w:lineRule="auto"/>
        <w:ind w:left="19" w:right="39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Организация, состав сил и средств объектовых звеньев, а также порядок их деятельности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определяются соответствующими положениями, решениями о них, которые утверждаются руководителями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(объектов).</w:t>
      </w:r>
    </w:p>
    <w:p w:rsidR="00705733" w:rsidRPr="00705733" w:rsidRDefault="00705733" w:rsidP="00705733">
      <w:pPr>
        <w:shd w:val="clear" w:color="auto" w:fill="FFFFFF"/>
        <w:tabs>
          <w:tab w:val="left" w:pos="787"/>
        </w:tabs>
        <w:spacing w:before="115"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Муниципальное звено ТП РСЧС включает три уровня: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муниципальный уровень - в пределах территории муниципального образования;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уровне сельских поселений КЧС и ОПБ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объектовый уровень - в пределах площади земельного участка (застройки) организации (объекта) 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к ней территории;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19" w:right="394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уровне муниципального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финансовых и материальных ресурсов, системы связи, оповещения и информационного обеспечения.</w:t>
      </w:r>
    </w:p>
    <w:p w:rsidR="00705733" w:rsidRPr="00705733" w:rsidRDefault="00705733" w:rsidP="00705733">
      <w:pPr>
        <w:shd w:val="clear" w:color="auto" w:fill="FFFFFF"/>
        <w:tabs>
          <w:tab w:val="left" w:pos="787"/>
        </w:tabs>
        <w:spacing w:before="115"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5.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Координационными органами муниципального звена ТП РСЧС являются: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6" w:after="0" w:line="240" w:lineRule="auto"/>
        <w:ind w:left="3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муниципальном уровне - комиссия по предупреждению и ликвидации чрезвычайных ситуаций и обеспечению пожарной безопасности муниципального района Кинельский;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6" w:after="0" w:line="240" w:lineRule="auto"/>
        <w:ind w:left="3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уровне сельских поселени</w:t>
      </w: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й-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предупреждению и ликвидации чрезвычайных ситуаций и обеспечению пожарной безопасности сельского поселения;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3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объектовом уровне - комиссии по предупреждению и ликвидации чрезвычайных ситуаций 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пожарной безопасности организации.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6" w:after="0" w:line="240" w:lineRule="auto"/>
        <w:ind w:left="3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 муниципального района Кинельский и руководителями организаций.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38" w:right="384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705733" w:rsidRPr="00705733" w:rsidRDefault="00705733" w:rsidP="00705733">
      <w:pPr>
        <w:shd w:val="clear" w:color="auto" w:fill="FFFFFF"/>
        <w:tabs>
          <w:tab w:val="left" w:pos="787"/>
        </w:tabs>
        <w:spacing w:before="115"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6.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Постоянно действующими органами управления муниципального звена ТП РСЧС являются:</w:t>
      </w:r>
    </w:p>
    <w:p w:rsidR="00705733" w:rsidRPr="00705733" w:rsidRDefault="00705733" w:rsidP="00705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муниципальном уровне </w:t>
      </w:r>
      <w:r w:rsidRPr="00705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МБУ «Управление природопользования </w:t>
      </w:r>
      <w:proofErr w:type="spellStart"/>
      <w:r w:rsidRPr="00705733">
        <w:rPr>
          <w:rFonts w:ascii="Times New Roman" w:eastAsia="Times New Roman" w:hAnsi="Times New Roman" w:cs="Times New Roman"/>
          <w:sz w:val="27"/>
          <w:szCs w:val="27"/>
          <w:lang w:eastAsia="ru-RU"/>
        </w:rPr>
        <w:t>м.р</w:t>
      </w:r>
      <w:proofErr w:type="spellEnd"/>
      <w:r w:rsidRPr="0070573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Кинельский»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57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МБУ «Управления муниципального хозяйства </w:t>
      </w:r>
      <w:proofErr w:type="spellStart"/>
      <w:r w:rsidRPr="00705733">
        <w:rPr>
          <w:rFonts w:ascii="Times New Roman" w:eastAsia="Times New Roman" w:hAnsi="Times New Roman" w:cs="Times New Roman"/>
          <w:sz w:val="27"/>
          <w:szCs w:val="27"/>
          <w:lang w:eastAsia="ru-RU"/>
        </w:rPr>
        <w:t>м.р</w:t>
      </w:r>
      <w:proofErr w:type="spellEnd"/>
      <w:r w:rsidRPr="00705733">
        <w:rPr>
          <w:rFonts w:ascii="Times New Roman" w:eastAsia="Times New Roman" w:hAnsi="Times New Roman" w:cs="Times New Roman"/>
          <w:sz w:val="27"/>
          <w:szCs w:val="27"/>
          <w:lang w:eastAsia="ru-RU"/>
        </w:rPr>
        <w:t>.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 уполномоченное на решение задач в области защиты населения и </w:t>
      </w:r>
      <w:r w:rsidRPr="007057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территорий от чрезвычайных ситуаций и (или) гражданской обороны при органах местного самоуправления;</w:t>
      </w:r>
    </w:p>
    <w:p w:rsidR="00705733" w:rsidRPr="00705733" w:rsidRDefault="00705733" w:rsidP="00705733">
      <w:pPr>
        <w:shd w:val="clear" w:color="auto" w:fill="FFFFFF"/>
        <w:tabs>
          <w:tab w:val="left" w:pos="758"/>
        </w:tabs>
        <w:spacing w:after="0" w:line="240" w:lineRule="auto"/>
        <w:ind w:left="48" w:right="37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объектовом уровне - структурные подразделения организаций, уполномоченные на решение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задач в области защиты населения и территорий от чрезвычайных ситуаций и гражданской обороны.</w:t>
      </w:r>
    </w:p>
    <w:p w:rsidR="00705733" w:rsidRPr="00705733" w:rsidRDefault="00705733" w:rsidP="00705733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Постоянно   действующие   органы   управления   муниципального   звена   ТП   РСЧС  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осуществляют свою деятельность в порядке, установленном действующим законода</w:t>
      </w:r>
      <w:r w:rsidR="00D44E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тельством Российской Федерации,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правовыми актами администрации муниципального района Кинельский.</w:t>
      </w:r>
    </w:p>
    <w:p w:rsidR="00705733" w:rsidRPr="00705733" w:rsidRDefault="00705733" w:rsidP="00705733">
      <w:pPr>
        <w:shd w:val="clear" w:color="auto" w:fill="FFFFFF"/>
        <w:spacing w:after="0" w:line="240" w:lineRule="auto"/>
        <w:ind w:left="19" w:right="48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и полномочия постоянно действующих органов управления муниципального звена ТП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РСЧС определяются в соответствующих положениях о них или в уставах указанных органов.</w:t>
      </w:r>
    </w:p>
    <w:p w:rsidR="00705733" w:rsidRPr="00705733" w:rsidRDefault="00705733" w:rsidP="007057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5733" w:rsidRPr="00705733" w:rsidSect="00657A4A">
          <w:pgSz w:w="11909" w:h="16834"/>
          <w:pgMar w:top="905" w:right="360" w:bottom="1276" w:left="979" w:header="720" w:footer="720" w:gutter="0"/>
          <w:cols w:space="720"/>
        </w:sectPr>
      </w:pPr>
    </w:p>
    <w:p w:rsidR="00705733" w:rsidRPr="00705733" w:rsidRDefault="00705733" w:rsidP="00705733">
      <w:pPr>
        <w:shd w:val="clear" w:color="auto" w:fill="FFFFFF"/>
        <w:tabs>
          <w:tab w:val="left" w:pos="768"/>
        </w:tabs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lastRenderedPageBreak/>
        <w:t xml:space="preserve"> </w:t>
      </w:r>
      <w:r w:rsidR="00262C1D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 </w:t>
      </w:r>
      <w:r w:rsidRPr="007057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7.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Органами повседневного управления муниципального звена ТП РСЧС (далее - органы) являются:</w:t>
      </w:r>
    </w:p>
    <w:p w:rsidR="00705733" w:rsidRPr="00705733" w:rsidRDefault="00705733" w:rsidP="00705733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единая дежурно-диспетчерская служба муниципального района Кинельский</w:t>
      </w: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;</w:t>
      </w:r>
      <w:proofErr w:type="gramEnd"/>
    </w:p>
    <w:p w:rsidR="00705733" w:rsidRPr="00705733" w:rsidRDefault="00705733" w:rsidP="00705733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дежурно-диспетчерские службы структурных подразделений администрации муниципального района Кинельский;</w:t>
      </w:r>
    </w:p>
    <w:p w:rsidR="00705733" w:rsidRPr="00705733" w:rsidRDefault="00705733" w:rsidP="00705733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дежурно-диспетчерские службы организаций (объектов).</w:t>
      </w:r>
    </w:p>
    <w:p w:rsidR="00705733" w:rsidRPr="00705733" w:rsidRDefault="00705733" w:rsidP="00705733">
      <w:pPr>
        <w:shd w:val="clear" w:color="auto" w:fill="FFFFFF"/>
        <w:spacing w:before="96" w:after="0" w:line="240" w:lineRule="auto"/>
        <w:ind w:left="10" w:right="38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Самарской области, правовыми актами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администрации  муниципального района Кинельский и решениями руководителей организаций (объектов).</w:t>
      </w:r>
    </w:p>
    <w:p w:rsidR="00705733" w:rsidRPr="00705733" w:rsidRDefault="00705733" w:rsidP="00705733">
      <w:pPr>
        <w:shd w:val="clear" w:color="auto" w:fill="FFFFFF"/>
        <w:spacing w:before="125" w:after="0" w:line="240" w:lineRule="auto"/>
        <w:ind w:left="19" w:right="38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постоянно действующих органов управления муниципального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05733" w:rsidRPr="00705733" w:rsidRDefault="00705733" w:rsidP="00705733">
      <w:pPr>
        <w:shd w:val="clear" w:color="auto" w:fill="FFFFFF"/>
        <w:tabs>
          <w:tab w:val="left" w:pos="768"/>
        </w:tabs>
        <w:spacing w:before="125" w:after="0" w:line="240" w:lineRule="auto"/>
        <w:ind w:left="19" w:right="29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8.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силам и средствам муниципального звена ТП РСЧС относятся специально подготовленные силы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средства структурных подразделений администрации</w:t>
      </w:r>
      <w:r w:rsidRPr="00705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района Кинельский, организаций 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расположенных в границах</w:t>
      </w:r>
      <w:r w:rsidRPr="007057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Кинельский, предназначенные и выделяемые   (привлекаемые)   для предупреждения  и ликвидации чрезвычайных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ситуаций.</w:t>
      </w:r>
    </w:p>
    <w:p w:rsidR="00705733" w:rsidRPr="00705733" w:rsidRDefault="00705733" w:rsidP="00705733">
      <w:pPr>
        <w:shd w:val="clear" w:color="auto" w:fill="FFFFFF"/>
        <w:spacing w:before="125" w:after="0" w:line="240" w:lineRule="auto"/>
        <w:ind w:left="29" w:right="38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сил и средств каждого уровня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19" w:right="10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сил и средств постоянной готовности составляют муниципальное бюджетное учреждение «</w:t>
      </w:r>
      <w:r w:rsidR="00D44E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природопользования муниципального района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Кинельский» и  «Управл</w:t>
      </w:r>
      <w:r w:rsidR="00D4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хозяйства муниципального района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Кинельский»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ведомственные профессиональные аварийно-спасательные службы и спасательные формирования, нештатные аварийно-спасательные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суток).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сил постоянной готовности муниципального звена ТП РСЧС входит в перечень сил постоянной готовности территориальной подсистемы Самарской области единой государственной системы предупреждения 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ликвидации чрезвычайных ситуаций, </w:t>
      </w:r>
      <w:r w:rsidR="00D44E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(по согласованию с Главным управлением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Самарской области), и определяется приложением к Плану действий по предупреждению и ликвидации чрезвычайных ситуаций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характера муниципального района Кинельский, </w:t>
      </w: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утверждаемому</w:t>
      </w:r>
      <w:proofErr w:type="gramEnd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главой муниципального района Кинельский.</w:t>
      </w:r>
    </w:p>
    <w:p w:rsidR="00705733" w:rsidRPr="00705733" w:rsidRDefault="00705733" w:rsidP="00705733">
      <w:pPr>
        <w:shd w:val="clear" w:color="auto" w:fill="FFFFFF"/>
        <w:spacing w:before="125" w:after="0" w:line="240" w:lineRule="auto"/>
        <w:ind w:left="29" w:right="1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705733" w:rsidRPr="00705733" w:rsidRDefault="00705733" w:rsidP="00705733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15" w:after="0" w:line="240" w:lineRule="auto"/>
        <w:ind w:left="38" w:right="10" w:firstLine="5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муниципального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в установленном порядке МБУ «Управлен</w:t>
      </w:r>
      <w:r w:rsidR="006038E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муниципального хозяйства муниципального района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Кинельский».</w:t>
      </w:r>
    </w:p>
    <w:p w:rsidR="00705733" w:rsidRPr="00705733" w:rsidRDefault="00705733" w:rsidP="00705733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6" w:after="0" w:line="240" w:lineRule="auto"/>
        <w:ind w:left="38" w:firstLine="538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326" w:after="0" w:line="240" w:lineRule="auto"/>
        <w:ind w:right="38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планами действий по предупреждению и ликвидации чрезвычайных ситуаций на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обслуживаемых указанными службами и формированиями объектах и территориях;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планами взаимодействия при ликвидации чрезвычайных ситуаций на других объектах и территориях;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15" w:after="0" w:line="240" w:lineRule="auto"/>
        <w:ind w:right="38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решению органов исполнительной власти Самарской области, 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организаций, осуществляющих руководство деятельностью указанных служб и формирований.</w:t>
      </w:r>
    </w:p>
    <w:p w:rsidR="00705733" w:rsidRPr="00705733" w:rsidRDefault="00705733" w:rsidP="00705733">
      <w:pPr>
        <w:shd w:val="clear" w:color="auto" w:fill="FFFFFF"/>
        <w:tabs>
          <w:tab w:val="left" w:pos="874"/>
        </w:tabs>
        <w:spacing w:before="19"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11.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ликвидации чрезвычайных ситуаций создаются и используются: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резервы финансовых и материальных ресурсов органов местного самоуправления;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резервы финансовых и материальных ресурсов организаций и общественных объединений.</w:t>
      </w:r>
    </w:p>
    <w:p w:rsidR="00705733" w:rsidRPr="00705733" w:rsidRDefault="00705733" w:rsidP="00705733">
      <w:pPr>
        <w:shd w:val="clear" w:color="auto" w:fill="FFFFFF"/>
        <w:spacing w:before="86" w:after="0" w:line="240" w:lineRule="auto"/>
        <w:ind w:left="19" w:righ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Порядок создания, хранения, использования и восполнения </w:t>
      </w: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резервов</w:t>
      </w:r>
      <w:proofErr w:type="gramEnd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финансовых и материальных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муниципального звена ТП РСЧС определяется правовыми актами администрации муниципального района Кинельский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на объектовом уровне - решением руководителей организаций.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29" w:right="2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Номенклатура и объем резервов материальных ресурсов для ликвидации чрезвычайных ситуаций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звена ТП РСЧС, а также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созданием, хранением, использованием и восполнением устанавливаются создающим их органом.</w:t>
      </w:r>
    </w:p>
    <w:p w:rsidR="00705733" w:rsidRPr="00705733" w:rsidRDefault="00705733" w:rsidP="00705733">
      <w:pPr>
        <w:shd w:val="clear" w:color="auto" w:fill="FFFFFF"/>
        <w:tabs>
          <w:tab w:val="left" w:pos="1085"/>
        </w:tabs>
        <w:spacing w:before="125" w:after="0" w:line="240" w:lineRule="auto"/>
        <w:ind w:left="19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12.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Информационное обеспечение муниципального звена ТП РСЧС осуществляется с использованием технических систем, сре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и оповещения, автоматизации и информационных 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ресурсов, обеспечивающих обмен данными, подготовку, сбор, хранение, обработку, анализ и передачу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705733" w:rsidRPr="00705733" w:rsidRDefault="00705733" w:rsidP="00705733">
      <w:pPr>
        <w:shd w:val="clear" w:color="auto" w:fill="FFFFFF"/>
        <w:spacing w:before="106" w:after="0" w:line="240" w:lineRule="auto"/>
        <w:ind w:left="29" w:right="29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 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Федерации, нормативными правовыми актами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Самарской области и администрации муниципального района Кинельский.</w:t>
      </w:r>
    </w:p>
    <w:p w:rsidR="00705733" w:rsidRPr="00705733" w:rsidRDefault="00705733" w:rsidP="00705733">
      <w:pPr>
        <w:shd w:val="clear" w:color="auto" w:fill="FFFFFF"/>
        <w:spacing w:before="125" w:after="0" w:line="240" w:lineRule="auto"/>
        <w:ind w:left="29" w:right="1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Сроки и формы представления указанной информации устанавливаются Министерством Российской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по делам гражданской обороны, чрезвычайным ситуациям и ликвидации последствий стихийных бедствий по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согласованию с территориальными органами федеральных органов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исполнительной власти и органами исполнительной власти Самарской области.</w:t>
      </w:r>
    </w:p>
    <w:p w:rsidR="00705733" w:rsidRPr="00705733" w:rsidRDefault="00705733" w:rsidP="00705733">
      <w:pPr>
        <w:shd w:val="clear" w:color="auto" w:fill="FFFFFF"/>
        <w:tabs>
          <w:tab w:val="left" w:pos="902"/>
        </w:tabs>
        <w:spacing w:before="125" w:after="0" w:line="240" w:lineRule="auto"/>
        <w:ind w:left="19" w:right="19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13.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мероприятий по предупреждению и ликвидации чрезвычайных ситуаций в рамках муниципального звена ТП РСЧС осуществляется на основе плана действий по предупреждению и ликвидации чрезвычайных ситуаций природного и техногенного характера.</w:t>
      </w:r>
    </w:p>
    <w:p w:rsidR="00705733" w:rsidRPr="00705733" w:rsidRDefault="00705733" w:rsidP="00705733">
      <w:pPr>
        <w:shd w:val="clear" w:color="auto" w:fill="FFFFFF"/>
        <w:spacing w:before="134" w:after="0" w:line="240" w:lineRule="auto"/>
        <w:ind w:left="29" w:right="19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Организационно-методическое руководство планированием действий в рамках муниципального звена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 РСЧС осуществляет Главное управление Министерства Российской Федерации по делам гражданской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обороны, чрезвычайным ситуациям и ликвидации последствий стихийных бедствий по Самарской области.</w:t>
      </w:r>
    </w:p>
    <w:p w:rsidR="00705733" w:rsidRPr="00705733" w:rsidRDefault="00705733" w:rsidP="00705733">
      <w:pPr>
        <w:shd w:val="clear" w:color="auto" w:fill="FFFFFF"/>
        <w:tabs>
          <w:tab w:val="left" w:pos="902"/>
        </w:tabs>
        <w:spacing w:before="115" w:after="0" w:line="240" w:lineRule="auto"/>
        <w:ind w:left="19" w:righ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14.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отсутствии угрозы возникновения чрезвычайных ситуаций на объектах, территории 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управления и силы муниципального звена ТП РСЧС функционируют в режиме повседневной деятельности.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29" w:right="10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администрации муниципального района Кинельский,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муниципального звена ТП РСЧС может устанавливаться один из следующих режимов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функционирования: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5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режим  повышенной  готовности – при   угрозе  возникновения чрезвычайных ситуаций;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25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режим      чрезвычайной        ситуации – при    возникновении   и    ликвидации чрезвычайных ситуаций.</w:t>
      </w:r>
    </w:p>
    <w:p w:rsidR="00705733" w:rsidRPr="00705733" w:rsidRDefault="00705733" w:rsidP="00705733">
      <w:pPr>
        <w:shd w:val="clear" w:color="auto" w:fill="FFFFFF"/>
        <w:tabs>
          <w:tab w:val="left" w:pos="902"/>
        </w:tabs>
        <w:spacing w:before="115" w:after="0" w:line="240" w:lineRule="auto"/>
        <w:ind w:left="19" w:righ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15.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введении режима повышенной готовности или режима чрезвычайной ситуации в зависимости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следующих уровней реагирования на чрезвычайную ситуацию (далее - уровень реагирования):</w:t>
      </w:r>
    </w:p>
    <w:p w:rsidR="00705733" w:rsidRPr="00705733" w:rsidRDefault="00705733" w:rsidP="00705733">
      <w:pPr>
        <w:shd w:val="clear" w:color="auto" w:fill="FFFFFF"/>
        <w:tabs>
          <w:tab w:val="left" w:pos="806"/>
        </w:tabs>
        <w:spacing w:before="106" w:after="0" w:line="240" w:lineRule="auto"/>
        <w:ind w:left="48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705733" w:rsidRPr="00705733" w:rsidRDefault="00705733" w:rsidP="00705733">
      <w:pPr>
        <w:shd w:val="clear" w:color="auto" w:fill="FFFFFF"/>
        <w:spacing w:before="192" w:after="0" w:line="240" w:lineRule="auto"/>
        <w:ind w:righ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местный уровень реагирования - постановлением администрации муниципального района Кинельский  при ликвидации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чрезвычайной ситуации силами и средствами организаций и администрации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оказавшихся в зоне чрезвычайной ситуации, если зона чрезвычайной ситуации находится в пределах территории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 Кинельский;</w:t>
      </w:r>
    </w:p>
    <w:p w:rsidR="00705733" w:rsidRPr="00705733" w:rsidRDefault="00705733" w:rsidP="004D38F8">
      <w:pPr>
        <w:shd w:val="clear" w:color="auto" w:fill="FFFFFF"/>
        <w:tabs>
          <w:tab w:val="left" w:pos="720"/>
        </w:tabs>
        <w:spacing w:before="96" w:after="0" w:line="240" w:lineRule="auto"/>
        <w:ind w:left="19" w:right="422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региональный (межмуниципальный) уровень реагирования - решением Губернатора Самарской области при ликвидации чрезвычайной ситуации силами и средствами организаций, органов местного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самоуправления и органов исполнительной власти Самарской области, оказавшихся в зоне чрезвычайной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которая затрагивает территории двух и более муниципальных районов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территории муниципального района Кинельский, если зона чрезвычайной ситуации находится в пределах территории Самарской области.</w:t>
      </w:r>
      <w:proofErr w:type="gramEnd"/>
    </w:p>
    <w:p w:rsidR="00705733" w:rsidRPr="00705733" w:rsidRDefault="00705733" w:rsidP="00705733">
      <w:pPr>
        <w:shd w:val="clear" w:color="auto" w:fill="FFFFFF"/>
        <w:tabs>
          <w:tab w:val="left" w:pos="893"/>
        </w:tabs>
        <w:spacing w:before="115" w:after="0" w:line="240" w:lineRule="auto"/>
        <w:ind w:left="19" w:right="422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16.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Постановлением администрации муниципального района Кинельский и руководителей организаций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для соответствующих органов управления и сил городского звена ТП РСЧС, режима повышенной готовности или режима чрезвычайной ситуации определяются: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5" w:after="0" w:line="240" w:lineRule="auto"/>
        <w:ind w:left="19" w:right="422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5" w:after="0" w:line="240" w:lineRule="auto"/>
        <w:ind w:left="19" w:right="422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6" w:after="0" w:line="240" w:lineRule="auto"/>
        <w:ind w:left="19" w:right="422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силы и средства, привлекаемые к проведению мероприятий по предупреждению и ликвидации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ситуации;</w:t>
      </w:r>
    </w:p>
    <w:p w:rsidR="00705733" w:rsidRPr="00705733" w:rsidRDefault="00705733" w:rsidP="00705733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6" w:after="0" w:line="240" w:lineRule="auto"/>
        <w:ind w:left="19" w:right="403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перечень мер по обеспечению защиты населения от чрезвычайной ситуации или организации работ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ее ликвидации;</w:t>
      </w:r>
    </w:p>
    <w:p w:rsidR="00705733" w:rsidRPr="00705733" w:rsidRDefault="00705733" w:rsidP="00705733">
      <w:pPr>
        <w:shd w:val="clear" w:color="auto" w:fill="FFFFFF"/>
        <w:tabs>
          <w:tab w:val="left" w:pos="835"/>
        </w:tabs>
        <w:spacing w:before="125" w:after="0" w:line="240" w:lineRule="auto"/>
        <w:ind w:left="38" w:right="403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 лица, ответственные за осуществление мероприятий по предупреждению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чрезвычайной ситуации, или руководитель работ по ликвидации чрезвычайной ситуации.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38" w:right="403" w:firstLine="5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администрации и организаций должны информировать население через средства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РСЧС, а также о мерах по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населения.</w:t>
      </w:r>
    </w:p>
    <w:p w:rsidR="00705733" w:rsidRPr="00705733" w:rsidRDefault="00705733" w:rsidP="00705733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06" w:after="0" w:line="240" w:lineRule="auto"/>
        <w:ind w:left="29" w:right="403" w:firstLine="557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 Кинельский, руководители организаций отменяют установленные режимы функционирования.</w:t>
      </w:r>
    </w:p>
    <w:p w:rsidR="00705733" w:rsidRPr="00705733" w:rsidRDefault="00705733" w:rsidP="00705733">
      <w:pPr>
        <w:widowControl w:val="0"/>
        <w:numPr>
          <w:ilvl w:val="0"/>
          <w:numId w:val="6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115" w:after="0" w:line="240" w:lineRule="auto"/>
        <w:ind w:left="29" w:right="403" w:firstLine="557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режима повышенной готовности или чрезвычайной ситуации, а также при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установлении уровня реагирования для соответствующих органов управления и сил муниципального звена ТП РСЧС глава 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может определять руководителя работ по ликвидации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чрезвычайной ситуации, который несет ответственность за проведение этих работ, и принимать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дополнительные меры по защите населения и территорий от чрезвычайных ситуаций:</w:t>
      </w:r>
      <w:proofErr w:type="gramEnd"/>
    </w:p>
    <w:p w:rsidR="00705733" w:rsidRPr="00705733" w:rsidRDefault="00705733" w:rsidP="00705733">
      <w:pPr>
        <w:shd w:val="clear" w:color="auto" w:fill="FFFFFF"/>
        <w:tabs>
          <w:tab w:val="left" w:pos="720"/>
        </w:tabs>
        <w:spacing w:before="115" w:after="0" w:line="240" w:lineRule="auto"/>
        <w:ind w:left="48" w:right="403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5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раз бронирования резервов материальных ресурсов, находящихся в зоне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чрезвычайной ситуации, за исключением государственного и регионального материального резерва;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6" w:after="0" w:line="240" w:lineRule="auto"/>
        <w:ind w:left="58" w:right="38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использования транспортных средств, сре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 также иного имущества администрации городского округа и организаций;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5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</w:t>
      </w: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аходящихся на ее территории;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5" w:after="0" w:line="240" w:lineRule="auto"/>
        <w:ind w:left="58" w:right="38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 меры, обусловленные развитием чрезвычайной ситуации, не ограничивающие прав и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5" w:after="0" w:line="240" w:lineRule="auto"/>
        <w:ind w:firstLine="5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проводит эвакуационные мероприятия,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работ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proofErr w:type="gramEnd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ривлекает на добровольной основе население к ликвидации возникшей чрезвычайной ситуации.</w:t>
      </w:r>
    </w:p>
    <w:p w:rsidR="00705733" w:rsidRPr="00705733" w:rsidRDefault="00705733" w:rsidP="00705733">
      <w:pPr>
        <w:shd w:val="clear" w:color="auto" w:fill="FFFFFF"/>
        <w:spacing w:before="106" w:after="0" w:line="240" w:lineRule="auto"/>
        <w:ind w:left="10" w:right="403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городского округа и руководителей организаций, на территории которых произошла чрезвычайная ситуация.</w:t>
      </w:r>
    </w:p>
    <w:p w:rsidR="00705733" w:rsidRPr="00705733" w:rsidRDefault="00705733" w:rsidP="00705733">
      <w:pPr>
        <w:shd w:val="clear" w:color="auto" w:fill="FFFFFF"/>
        <w:spacing w:before="106" w:after="0" w:line="240" w:lineRule="auto"/>
        <w:ind w:left="10" w:right="403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19. Основными мероприятиями, проводимыми органами управления и силами муниципального звена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ТП РСЧС, являются:</w:t>
      </w:r>
    </w:p>
    <w:p w:rsidR="00705733" w:rsidRPr="00705733" w:rsidRDefault="00705733" w:rsidP="00705733">
      <w:pPr>
        <w:shd w:val="clear" w:color="auto" w:fill="FFFFFF"/>
        <w:tabs>
          <w:tab w:val="left" w:pos="1066"/>
        </w:tabs>
        <w:spacing w:before="125"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19.1.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режиме повседневной деятельности:</w:t>
      </w:r>
    </w:p>
    <w:p w:rsidR="00705733" w:rsidRPr="00705733" w:rsidRDefault="00705733" w:rsidP="0070573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34"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изучение состояния окружающей среды и прогнозирование чрезвычайных ситуаций;</w:t>
      </w:r>
    </w:p>
    <w:p w:rsidR="00705733" w:rsidRPr="00705733" w:rsidRDefault="00705733" w:rsidP="0070573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106" w:after="0" w:line="240" w:lineRule="auto"/>
        <w:ind w:left="19" w:right="403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6" w:after="0" w:line="240" w:lineRule="auto"/>
        <w:ind w:left="29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5" w:after="0" w:line="240" w:lineRule="auto"/>
        <w:ind w:left="29" w:right="403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5" w:after="0" w:line="240" w:lineRule="auto"/>
        <w:ind w:left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подготовка населения к действиям в чрезвычайных ситуациях;</w:t>
      </w:r>
    </w:p>
    <w:p w:rsidR="00705733" w:rsidRPr="00705733" w:rsidRDefault="00705733" w:rsidP="00705733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15" w:after="0" w:line="240" w:lineRule="auto"/>
        <w:ind w:left="29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705733" w:rsidRPr="00705733" w:rsidRDefault="00705733" w:rsidP="00705733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25" w:after="0" w:line="240" w:lineRule="auto"/>
        <w:ind w:left="29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705733" w:rsidRPr="00705733" w:rsidRDefault="00705733" w:rsidP="00705733">
      <w:pPr>
        <w:widowControl w:val="0"/>
        <w:numPr>
          <w:ilvl w:val="0"/>
          <w:numId w:val="8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125" w:after="0" w:line="240" w:lineRule="auto"/>
        <w:ind w:left="29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городского округа;</w:t>
      </w:r>
    </w:p>
    <w:p w:rsidR="00705733" w:rsidRPr="00705733" w:rsidRDefault="00705733" w:rsidP="00705733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25"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осуществление в пределах своих полномочий необходимых видов страхования;</w:t>
      </w:r>
    </w:p>
    <w:p w:rsidR="00705733" w:rsidRPr="00705733" w:rsidRDefault="00705733" w:rsidP="00705733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15" w:after="0" w:line="240" w:lineRule="auto"/>
        <w:ind w:left="38" w:right="38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подготовка к эвакуации населения, материальных и культурных ценностей в безопасные районы, их размещение и возвращение соответственно в места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постоянного проживания либо хранения, организация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первоочередного жизнеобеспечения населения в чрезвычайных ситуациях;</w:t>
      </w:r>
    </w:p>
    <w:p w:rsidR="00705733" w:rsidRPr="00705733" w:rsidRDefault="00705733" w:rsidP="00705733">
      <w:pPr>
        <w:shd w:val="clear" w:color="auto" w:fill="FFFFFF"/>
        <w:tabs>
          <w:tab w:val="left" w:pos="739"/>
        </w:tabs>
        <w:spacing w:before="106" w:after="0" w:line="240" w:lineRule="auto"/>
        <w:ind w:left="29" w:right="384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ведение статистической отчетности о чрезвычайных сит</w:t>
      </w:r>
      <w:r w:rsidR="0072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уациях, участие в расследовании причин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аварий и катастроф, а также выработка мер по устранению причин их возникновения.</w:t>
      </w:r>
    </w:p>
    <w:p w:rsidR="00705733" w:rsidRPr="00705733" w:rsidRDefault="00705733" w:rsidP="00705733">
      <w:pPr>
        <w:shd w:val="clear" w:color="auto" w:fill="FFFFFF"/>
        <w:tabs>
          <w:tab w:val="left" w:pos="1066"/>
        </w:tabs>
        <w:spacing w:before="125" w:after="0" w:line="240" w:lineRule="auto"/>
        <w:ind w:lef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19.2.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режиме повышенной готовности:</w:t>
      </w:r>
    </w:p>
    <w:p w:rsidR="00705733" w:rsidRPr="00705733" w:rsidRDefault="00705733" w:rsidP="00705733">
      <w:pPr>
        <w:shd w:val="clear" w:color="auto" w:fill="FFFFFF"/>
        <w:tabs>
          <w:tab w:val="left" w:pos="845"/>
        </w:tabs>
        <w:spacing w:before="115" w:after="0" w:line="240" w:lineRule="auto"/>
        <w:ind w:left="38" w:right="39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усиление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705733" w:rsidRPr="00705733" w:rsidRDefault="00705733" w:rsidP="00705733">
      <w:pPr>
        <w:shd w:val="clear" w:color="auto" w:fill="FFFFFF"/>
        <w:tabs>
          <w:tab w:val="left" w:pos="787"/>
        </w:tabs>
        <w:spacing w:before="106" w:after="0" w:line="240" w:lineRule="auto"/>
        <w:ind w:left="29" w:right="384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оповещение главы муниципального района Кинельский, организаций, населения о возможности возникновения чрезвычайной ситуации;</w:t>
      </w:r>
    </w:p>
    <w:p w:rsidR="00705733" w:rsidRPr="00705733" w:rsidRDefault="00705733" w:rsidP="00705733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6" w:after="0" w:line="240" w:lineRule="auto"/>
        <w:ind w:left="38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:rsidR="00705733" w:rsidRPr="00705733" w:rsidRDefault="00705733" w:rsidP="00705733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5" w:after="0" w:line="240" w:lineRule="auto"/>
        <w:ind w:left="38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обработка и передача органам управления и силам муниципального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705733" w:rsidRPr="00705733" w:rsidRDefault="00705733" w:rsidP="00705733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15" w:after="0" w:line="240" w:lineRule="auto"/>
        <w:ind w:left="38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принятие оперативных мер по предупреждению возникновения и развития чрезвычайных ситуаций,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705733" w:rsidRPr="00705733" w:rsidRDefault="00705733" w:rsidP="00705733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15" w:after="0" w:line="240" w:lineRule="auto"/>
        <w:ind w:left="38" w:right="36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планов действий по предупреждению и ликвидации чрезвычайных ситуаций и иных документов;</w:t>
      </w:r>
    </w:p>
    <w:p w:rsidR="00705733" w:rsidRPr="00705733" w:rsidRDefault="00705733" w:rsidP="00705733">
      <w:pPr>
        <w:widowControl w:val="0"/>
        <w:numPr>
          <w:ilvl w:val="0"/>
          <w:numId w:val="1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96" w:after="0" w:line="240" w:lineRule="auto"/>
        <w:ind w:left="38" w:right="36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при необходимости сил и средств муниципального звена ТП РСЧС в готовность к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реагированию на чрезвычайную ситуацию, формирование оперативных групп и организация выдвижения их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предполагаемые районы действий;</w:t>
      </w:r>
    </w:p>
    <w:p w:rsidR="00705733" w:rsidRPr="00705733" w:rsidRDefault="00705733" w:rsidP="00705733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при необходимости резервов материальных ресурсов, создаваемых для ликвидации</w:t>
      </w:r>
      <w:r w:rsidRPr="007057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чрезвычайных ситуаций;</w:t>
      </w:r>
    </w:p>
    <w:p w:rsidR="00705733" w:rsidRPr="00705733" w:rsidRDefault="00705733" w:rsidP="00705733">
      <w:pPr>
        <w:shd w:val="clear" w:color="auto" w:fill="FFFFFF"/>
        <w:tabs>
          <w:tab w:val="left" w:pos="672"/>
        </w:tabs>
        <w:spacing w:after="0" w:line="240" w:lineRule="auto"/>
        <w:ind w:left="538" w:right="3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проведение при необходимости эвакуационных мероприятий.</w:t>
      </w:r>
      <w:r w:rsidRPr="007057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19.3. В режиме чрезвычайной ситуации: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77" w:after="0" w:line="240" w:lineRule="auto"/>
        <w:ind w:left="10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25" w:after="0" w:line="240" w:lineRule="auto"/>
        <w:ind w:left="10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главы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 Кинельский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 по предупреждению и ликвидации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чрезвычайных ситуаций и обеспечению пожарной безопасности, органов управления и сил муниципального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звена ТП РСЧС, руководителей организаций, а также населения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возникающих чрезвычайных ситуациях;</w:t>
      </w:r>
    </w:p>
    <w:p w:rsidR="00705733" w:rsidRPr="00705733" w:rsidRDefault="00705733" w:rsidP="00705733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25"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мероприятий по защите населения и территорий от чрезвычайных ситуаций;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06" w:after="0" w:line="240" w:lineRule="auto"/>
        <w:ind w:left="10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15" w:after="0" w:line="240" w:lineRule="auto"/>
        <w:ind w:left="10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непрерывный сбор, анализ и обмен информацией об обстановке в зоне чрезвычайной ситуации и в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проведения работ по ее ликвидации;</w:t>
      </w:r>
    </w:p>
    <w:p w:rsidR="00705733" w:rsidRPr="00705733" w:rsidRDefault="00705733" w:rsidP="00705733">
      <w:pPr>
        <w:widowControl w:val="0"/>
        <w:numPr>
          <w:ilvl w:val="0"/>
          <w:numId w:val="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15" w:after="0" w:line="240" w:lineRule="auto"/>
        <w:ind w:left="10" w:right="39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Самарской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области и территориальными органами управления федеральных органов исполнительной власти;</w:t>
      </w:r>
    </w:p>
    <w:p w:rsidR="00705733" w:rsidRPr="00705733" w:rsidRDefault="00705733" w:rsidP="00705733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115"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 мероприятий по жизнеобеспечению населения в чрезвычайных ситуациях.</w:t>
      </w:r>
    </w:p>
    <w:p w:rsidR="00705733" w:rsidRPr="00705733" w:rsidRDefault="00705733" w:rsidP="00705733">
      <w:pPr>
        <w:shd w:val="clear" w:color="auto" w:fill="FFFFFF"/>
        <w:tabs>
          <w:tab w:val="left" w:pos="922"/>
        </w:tabs>
        <w:spacing w:before="115" w:after="0" w:line="240" w:lineRule="auto"/>
        <w:ind w:left="29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Руководство силами и средствами, привлеченными к ликвидации чрезвычайных ситуаций, и </w:t>
      </w:r>
      <w:r w:rsidRPr="007057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организацию их взаимодействия осуществляют руководители работ по ликвидации чрезвычайных ситуаций.</w:t>
      </w:r>
    </w:p>
    <w:p w:rsidR="00705733" w:rsidRPr="00705733" w:rsidRDefault="00705733" w:rsidP="00705733">
      <w:pPr>
        <w:shd w:val="clear" w:color="auto" w:fill="FFFFFF"/>
        <w:spacing w:before="29" w:after="0" w:line="240" w:lineRule="auto"/>
        <w:ind w:left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Ликвидация чрезвычайных ситуаций осуществляется:</w:t>
      </w:r>
    </w:p>
    <w:p w:rsidR="00705733" w:rsidRPr="00705733" w:rsidRDefault="00705733" w:rsidP="00705733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локальной - силами и средствами организаций;</w:t>
      </w:r>
    </w:p>
    <w:p w:rsidR="00705733" w:rsidRPr="00705733" w:rsidRDefault="00705733" w:rsidP="00705733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муниципальной</w:t>
      </w:r>
      <w:proofErr w:type="gramEnd"/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силами и средствами муниципального звена ТП РСЧС;</w:t>
      </w:r>
    </w:p>
    <w:p w:rsidR="00705733" w:rsidRPr="00705733" w:rsidRDefault="00705733" w:rsidP="00705733">
      <w:pPr>
        <w:shd w:val="clear" w:color="auto" w:fill="FFFFFF"/>
        <w:tabs>
          <w:tab w:val="left" w:pos="854"/>
        </w:tabs>
        <w:spacing w:before="86" w:after="0" w:line="240" w:lineRule="auto"/>
        <w:ind w:left="38" w:right="374"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межмуниципальной - силами и средствами муниципального звена ТП РСЧС, органов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исполнительной власти Самарской области, оказавшихся в зоне чрезвычайной ситуации.</w:t>
      </w:r>
    </w:p>
    <w:p w:rsidR="00705733" w:rsidRPr="00705733" w:rsidRDefault="00705733" w:rsidP="00705733">
      <w:pPr>
        <w:shd w:val="clear" w:color="auto" w:fill="FFFFFF"/>
        <w:spacing w:before="115" w:after="0" w:line="240" w:lineRule="auto"/>
        <w:ind w:left="38" w:right="38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указанных сил и сре</w:t>
      </w:r>
      <w:proofErr w:type="gramStart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ивлекаются в установленном порядке силы и средства федеральных органов исполнительной власти.</w:t>
      </w:r>
    </w:p>
    <w:p w:rsidR="00705733" w:rsidRPr="00705733" w:rsidRDefault="00705733" w:rsidP="00705733">
      <w:pPr>
        <w:shd w:val="clear" w:color="auto" w:fill="FFFFFF"/>
        <w:spacing w:before="125" w:after="0" w:line="240" w:lineRule="auto"/>
        <w:ind w:left="38" w:right="374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Руководители аварийно-спасательных служб и аварийно-спасательных формирований, прибывшие в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ситуаций, назначенных лицами, к полномочиям которых отнесена ликвидация чрезвычайных ситуаций.</w:t>
      </w:r>
    </w:p>
    <w:p w:rsidR="00705733" w:rsidRPr="00705733" w:rsidRDefault="00705733" w:rsidP="00705733">
      <w:pPr>
        <w:shd w:val="clear" w:color="auto" w:fill="FFFFFF"/>
        <w:spacing w:before="106" w:after="0" w:line="240" w:lineRule="auto"/>
        <w:ind w:left="38" w:right="374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05733" w:rsidRPr="00705733" w:rsidRDefault="00705733" w:rsidP="00705733">
      <w:pPr>
        <w:shd w:val="clear" w:color="auto" w:fill="FFFFFF"/>
        <w:tabs>
          <w:tab w:val="left" w:pos="922"/>
        </w:tabs>
        <w:spacing w:before="115" w:after="0" w:line="240" w:lineRule="auto"/>
        <w:ind w:left="29" w:right="36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21.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Финансовое обеспечение функционирования муниципального звена ТП РСЧС осуществляется за 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средств бюджета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района Кинельский</w:t>
      </w: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собственников (пользователей) имущества, страховых фондов и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других источников в соответствии с действующим законодательством Российской Федерации.</w:t>
      </w:r>
    </w:p>
    <w:p w:rsidR="00705733" w:rsidRDefault="00705733" w:rsidP="00705733">
      <w:pPr>
        <w:shd w:val="clear" w:color="auto" w:fill="FFFFFF"/>
        <w:spacing w:before="115" w:after="1795" w:line="240" w:lineRule="auto"/>
        <w:ind w:left="48" w:right="355" w:firstLine="52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0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всех форм собственности участвуют в ликвидации чрезвычайных ситуаций за счет собственных средств. Финансирование целевых программ по защите населения и территорий от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</w:t>
      </w:r>
      <w:r w:rsidRPr="007057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законодательством Самарской области и правовыми актами администрации муниципального района Кинельский.</w:t>
      </w:r>
    </w:p>
    <w:p w:rsidR="006938A3" w:rsidRDefault="006938A3" w:rsidP="00705733">
      <w:pPr>
        <w:shd w:val="clear" w:color="auto" w:fill="FFFFFF"/>
        <w:spacing w:before="115" w:after="1795" w:line="240" w:lineRule="auto"/>
        <w:ind w:left="48" w:right="355" w:firstLine="52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38A3" w:rsidRDefault="006938A3" w:rsidP="00705733">
      <w:pPr>
        <w:shd w:val="clear" w:color="auto" w:fill="FFFFFF"/>
        <w:spacing w:before="115" w:after="1795" w:line="240" w:lineRule="auto"/>
        <w:ind w:left="48" w:right="355" w:firstLine="52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38A3" w:rsidRDefault="006938A3" w:rsidP="00705733">
      <w:pPr>
        <w:shd w:val="clear" w:color="auto" w:fill="FFFFFF"/>
        <w:spacing w:before="115" w:after="1795" w:line="240" w:lineRule="auto"/>
        <w:ind w:left="48" w:right="355" w:firstLine="52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38A3" w:rsidRDefault="006938A3" w:rsidP="00705733">
      <w:pPr>
        <w:shd w:val="clear" w:color="auto" w:fill="FFFFFF"/>
        <w:spacing w:before="115" w:after="1795" w:line="240" w:lineRule="auto"/>
        <w:ind w:left="48" w:right="355" w:firstLine="52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938A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lastRenderedPageBreak/>
        <w:t>Приложение № 2</w:t>
      </w: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938A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к Постановлению Администрации</w:t>
      </w: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938A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муниципального района Кинельский</w:t>
      </w: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938A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от «___»______2024 г. №_________</w:t>
      </w: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938A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СТРУКТУРА</w:t>
      </w: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6938A3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районного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</w:t>
      </w:r>
    </w:p>
    <w:p w:rsidR="006938A3" w:rsidRPr="006938A3" w:rsidRDefault="006938A3" w:rsidP="006938A3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08"/>
        <w:gridCol w:w="3969"/>
      </w:tblGrid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структурных звеньев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Ведомственная принадлежность</w:t>
            </w:r>
          </w:p>
        </w:tc>
      </w:tr>
      <w:tr w:rsidR="006938A3" w:rsidRPr="006938A3" w:rsidTr="00BA3BCE">
        <w:tc>
          <w:tcPr>
            <w:tcW w:w="9923" w:type="dxa"/>
            <w:gridSpan w:val="3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 Районного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района Кинельский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1.1.1.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Комиссия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района Кинельский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1.1.2.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форм, расположенные на территории муниципального района</w:t>
            </w:r>
          </w:p>
        </w:tc>
      </w:tr>
      <w:tr w:rsidR="006938A3" w:rsidRPr="006938A3" w:rsidTr="00BA3BCE">
        <w:tc>
          <w:tcPr>
            <w:tcW w:w="9923" w:type="dxa"/>
            <w:gridSpan w:val="3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1.2. Постоянно действующие органы управления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1.2.1.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-МБУ «Управление природопользования </w:t>
            </w:r>
            <w:proofErr w:type="spellStart"/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м.р</w:t>
            </w:r>
            <w:proofErr w:type="spellEnd"/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Кинельский»</w:t>
            </w:r>
          </w:p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-МБУ управления муниципального хозяйства </w:t>
            </w:r>
            <w:proofErr w:type="spellStart"/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м.р</w:t>
            </w:r>
            <w:proofErr w:type="spellEnd"/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Кинельский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района Кинельский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1.2.2.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форм, расположенные на территории муниципального района</w:t>
            </w:r>
          </w:p>
        </w:tc>
      </w:tr>
      <w:tr w:rsidR="006938A3" w:rsidRPr="006938A3" w:rsidTr="00BA3BCE">
        <w:tc>
          <w:tcPr>
            <w:tcW w:w="9923" w:type="dxa"/>
            <w:gridSpan w:val="3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1.3. Органы повседневного управления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1.3.1.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Единая дежурно-диспетчерская служба </w:t>
            </w:r>
            <w:proofErr w:type="spellStart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г.о</w:t>
            </w:r>
            <w:proofErr w:type="spellEnd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. Кинель и </w:t>
            </w:r>
            <w:proofErr w:type="spellStart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м.р</w:t>
            </w:r>
            <w:proofErr w:type="spellEnd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. Кинельский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района Кинельский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1.3.2.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Дежурно-диспетчерские службы структурных подразделений администрации муниципального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района Кинельский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1.3.3.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Дежурно-диспетчерские службы </w:t>
            </w: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объектов экономики, жизнеобеспечения, предприятий, организаций и учреждений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Предприятия, организации, </w:t>
            </w: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объекты жизнеобеспечения производственного и социального назначения независимо от их организационно-правовых форм, расположенные на территории муниципального района</w:t>
            </w:r>
          </w:p>
        </w:tc>
      </w:tr>
      <w:tr w:rsidR="006938A3" w:rsidRPr="006938A3" w:rsidTr="00BA3BCE">
        <w:tc>
          <w:tcPr>
            <w:tcW w:w="9923" w:type="dxa"/>
            <w:gridSpan w:val="3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1.4. Силы и средства наблюдения и </w:t>
            </w:r>
            <w:proofErr w:type="gramStart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состоянием окружающей сред и обстановкой на потенциально-опасных объектах и объектах жизнеобеспечения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1.4.1.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Департамент экологии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муниципального района Кинельский</w:t>
            </w:r>
          </w:p>
        </w:tc>
      </w:tr>
      <w:tr w:rsidR="006938A3" w:rsidRPr="006938A3" w:rsidTr="00BA3BCE">
        <w:tc>
          <w:tcPr>
            <w:tcW w:w="9923" w:type="dxa"/>
            <w:gridSpan w:val="3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1.5. Силы и средства ликвидации последствий чрезвычайных ситуаций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1.5.1.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Пожарно-спасательные подразделения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Главное управление Министерства РФ по делам гражданской обороны, чрезвычайным ситуациям и ликвидации последствий стихийных бедствий по Самарской области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1.5.2.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Аварийно-спасательные формирования и газоспасательные службы, аварийно-технические, ремонтно-восстановительные группы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форм, расположенные на территории муниципального района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1.5.3.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Медицинские формирования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Министерство здравоохранения Самарской области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1.5.4.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форм, расположенные на территории муниципального района</w:t>
            </w:r>
          </w:p>
        </w:tc>
      </w:tr>
      <w:tr w:rsidR="006938A3" w:rsidRPr="006938A3" w:rsidTr="00BA3BCE">
        <w:tc>
          <w:tcPr>
            <w:tcW w:w="9923" w:type="dxa"/>
            <w:gridSpan w:val="3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2. Система связи, оповещения, информационного обеспечения населения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Автоматизированная система централизованного оповещения населения муниципального района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Единая дежурно-диспетчерская служба </w:t>
            </w:r>
            <w:proofErr w:type="spellStart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г.о</w:t>
            </w:r>
            <w:proofErr w:type="spellEnd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 xml:space="preserve">. Кинель и </w:t>
            </w:r>
            <w:proofErr w:type="spellStart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м.р</w:t>
            </w:r>
            <w:proofErr w:type="spellEnd"/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. Кинельский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Городские и междугородные проводные системы связи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Самарский центр ПАО «Ростелеком» Самарского филиала</w:t>
            </w:r>
          </w:p>
        </w:tc>
      </w:tr>
      <w:tr w:rsidR="006938A3" w:rsidRPr="006938A3" w:rsidTr="00BA3BCE">
        <w:tc>
          <w:tcPr>
            <w:tcW w:w="846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938A3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eastAsia="ru-RU"/>
              </w:rPr>
              <w:t>Информационные сети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938A3" w:rsidRPr="006938A3" w:rsidRDefault="006938A3" w:rsidP="006938A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6938A3" w:rsidRPr="006938A3" w:rsidRDefault="006938A3" w:rsidP="006938A3">
      <w:pPr>
        <w:spacing w:after="0" w:line="240" w:lineRule="auto"/>
        <w:ind w:left="4956" w:right="-7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8A3" w:rsidRPr="006938A3" w:rsidRDefault="006938A3" w:rsidP="006938A3">
      <w:pPr>
        <w:spacing w:after="0" w:line="240" w:lineRule="auto"/>
        <w:ind w:left="4956" w:right="-7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8A3" w:rsidRPr="006938A3" w:rsidRDefault="006938A3" w:rsidP="006938A3">
      <w:pPr>
        <w:spacing w:after="0" w:line="240" w:lineRule="auto"/>
        <w:ind w:left="4956" w:right="-7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6938A3" w:rsidRPr="006938A3" w:rsidRDefault="006938A3" w:rsidP="006938A3">
      <w:pPr>
        <w:spacing w:after="0" w:line="240" w:lineRule="auto"/>
        <w:ind w:left="4956" w:right="-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6938A3" w:rsidRPr="006938A3" w:rsidRDefault="006938A3" w:rsidP="006938A3">
      <w:pPr>
        <w:spacing w:after="0" w:line="240" w:lineRule="auto"/>
        <w:ind w:left="4956" w:right="-7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Кинельский</w:t>
      </w:r>
    </w:p>
    <w:p w:rsidR="006938A3" w:rsidRPr="006938A3" w:rsidRDefault="006938A3" w:rsidP="006938A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от « __ » ________ 2024 г. № _____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38A3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ru-RU"/>
        </w:rPr>
        <w:t xml:space="preserve">сил и средств постоянной готовности </w:t>
      </w: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муниципального района Кинельский территориальной подсистемы предупреждения и ликвидации чрезвычайных ситуаций Самарской области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Межмуниципальный отдел МВД России «Кинельский».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Государственное бюджетное учреждение здравоохранения Самарская СМП ГБУЗ Самарской области, Кинельская подстанция скорой медицинской помощи.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Подразделения 34 пожарно-спасательного отряда противопожарной службы Самарской области.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ГБУ Самарской области «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Самаралес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Кинельское дорожно-эксплуатационное управление Самарской области «АСАДО».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6. Аварийно-спасательные и аварийно-восстановительные подразделения </w:t>
      </w: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Уфимского ПО ОАО «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Уралтранснефтепродукт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базирующиеся на ЛПДС «Георгиевка».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7. Пожарный поезд станции Кинель филиала федерального государственного предприятия «Ведомственная охрана железнодорожного транспорта Российской Федерации» </w:t>
      </w:r>
      <w:proofErr w:type="gramStart"/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на</w:t>
      </w:r>
      <w:proofErr w:type="gramEnd"/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Куйбышевской железной.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8. Восстановительный поезд станции </w:t>
      </w:r>
      <w:proofErr w:type="spellStart"/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Безымянка</w:t>
      </w:r>
      <w:proofErr w:type="spellEnd"/>
      <w:r w:rsidRPr="006938A3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Куйбышевской железной дороги филиала ОАО «РЖД».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Самарский центр ПАО «Ростелеком» Самарского филиала.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ГБУЗ СО «Кинельская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ЦБГиР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врачебно-сестринская бригада.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Бактериологическая и химическая лаборатория филиала ФГУЗ «Центр гигиены и эпидемиологии» по Самарской области.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ЕДДС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Кинель и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МБУ «Управление природопользования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МБУ управления муниципального хозяйства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 Государственное учреждение Самарской области «Кинельская районная станция по борьбе с болезнями животных».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АСФ «Кинельское».</w:t>
      </w:r>
    </w:p>
    <w:p w:rsidR="006938A3" w:rsidRPr="006938A3" w:rsidRDefault="006938A3" w:rsidP="00693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12 муниципальных образований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Кинельский (</w:t>
      </w:r>
      <w:proofErr w:type="spellStart"/>
      <w:proofErr w:type="gram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Алакаевка</w:t>
      </w:r>
      <w:proofErr w:type="gram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Бобровка,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Богдановка,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Георгиевка,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Кинельский,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Красносамарское,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Комсомольский,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Н.Сарбай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Домашка,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М.Малышевка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Сколково, </w:t>
      </w:r>
      <w:proofErr w:type="spellStart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6938A3">
        <w:rPr>
          <w:rFonts w:ascii="Times New Roman" w:eastAsia="Times New Roman" w:hAnsi="Times New Roman" w:cs="Times New Roman"/>
          <w:sz w:val="28"/>
          <w:szCs w:val="28"/>
          <w:lang w:eastAsia="ru-RU"/>
        </w:rPr>
        <w:t>. Чубовка).</w:t>
      </w:r>
    </w:p>
    <w:p w:rsidR="006938A3" w:rsidRDefault="006938A3" w:rsidP="0069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99" w:rsidRPr="006938A3" w:rsidRDefault="00CF1299" w:rsidP="0069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1299" w:rsidRPr="006938A3">
          <w:pgSz w:w="11909" w:h="16834"/>
          <w:pgMar w:top="905" w:right="622" w:bottom="360" w:left="1092" w:header="720" w:footer="720" w:gutter="0"/>
          <w:cols w:space="720"/>
        </w:sectPr>
      </w:pPr>
    </w:p>
    <w:p w:rsidR="00AB4B83" w:rsidRDefault="00AB4B83"/>
    <w:sectPr w:rsidR="00AB4B83" w:rsidSect="004D5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9A0B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0B4B75"/>
    <w:multiLevelType w:val="singleLevel"/>
    <w:tmpl w:val="A168BD44"/>
    <w:lvl w:ilvl="0">
      <w:start w:val="1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8072BC2"/>
    <w:multiLevelType w:val="singleLevel"/>
    <w:tmpl w:val="FF90E0EA"/>
    <w:lvl w:ilvl="0">
      <w:start w:val="9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792548D3"/>
    <w:multiLevelType w:val="singleLevel"/>
    <w:tmpl w:val="025E07E0"/>
    <w:lvl w:ilvl="0">
      <w:start w:val="17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2"/>
    <w:lvlOverride w:ilvl="0">
      <w:startOverride w:val="9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3"/>
    <w:lvlOverride w:ilvl="0">
      <w:startOverride w:val="17"/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7D"/>
    <w:rsid w:val="001E6530"/>
    <w:rsid w:val="0024032B"/>
    <w:rsid w:val="002606D3"/>
    <w:rsid w:val="00262C1D"/>
    <w:rsid w:val="00412040"/>
    <w:rsid w:val="004D38F8"/>
    <w:rsid w:val="004D5A3A"/>
    <w:rsid w:val="005D74A4"/>
    <w:rsid w:val="006038E8"/>
    <w:rsid w:val="00672C1F"/>
    <w:rsid w:val="006938A3"/>
    <w:rsid w:val="00705733"/>
    <w:rsid w:val="00722FD3"/>
    <w:rsid w:val="009C6C42"/>
    <w:rsid w:val="00A05631"/>
    <w:rsid w:val="00AB4B83"/>
    <w:rsid w:val="00C0336E"/>
    <w:rsid w:val="00CF1299"/>
    <w:rsid w:val="00D0367D"/>
    <w:rsid w:val="00D44E7E"/>
    <w:rsid w:val="00D6481C"/>
    <w:rsid w:val="00D75342"/>
    <w:rsid w:val="00D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 Сергей Васильевич</dc:creator>
  <cp:keywords/>
  <dc:description/>
  <cp:lastModifiedBy>Троц Сергей Васильевич</cp:lastModifiedBy>
  <cp:revision>22</cp:revision>
  <cp:lastPrinted>2024-07-11T10:23:00Z</cp:lastPrinted>
  <dcterms:created xsi:type="dcterms:W3CDTF">2024-05-29T12:13:00Z</dcterms:created>
  <dcterms:modified xsi:type="dcterms:W3CDTF">2024-07-15T06:20:00Z</dcterms:modified>
</cp:coreProperties>
</file>