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9511"/>
      </w:tblGrid>
      <w:tr w:rsidR="003B49E4" w:rsidRPr="00715BAD" w14:paraId="0615F34E" w14:textId="77777777" w:rsidTr="00C12CFD">
        <w:tc>
          <w:tcPr>
            <w:tcW w:w="236" w:type="dxa"/>
          </w:tcPr>
          <w:p w14:paraId="1CE0DDD4" w14:textId="77777777"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14:paraId="79AAC084" w14:textId="2ECC267E" w:rsidR="003B49E4" w:rsidRPr="00715BAD" w:rsidRDefault="003B49E4" w:rsidP="00C12CFD">
            <w:pPr>
              <w:tabs>
                <w:tab w:val="left" w:pos="7328"/>
              </w:tabs>
              <w:ind w:left="-284" w:firstLine="256"/>
            </w:pPr>
            <w:r w:rsidRPr="00715BAD">
              <w:t xml:space="preserve">                  Администрация</w:t>
            </w:r>
            <w:r w:rsidR="003875BB" w:rsidRPr="00715BAD">
              <w:tab/>
            </w:r>
          </w:p>
          <w:p w14:paraId="26A87221" w14:textId="2BA7317F" w:rsidR="003B49E4" w:rsidRPr="00715BAD" w:rsidRDefault="00995A16" w:rsidP="00DF7F58">
            <w:pPr>
              <w:ind w:left="-284" w:firstLine="256"/>
            </w:pPr>
            <w:r w:rsidRPr="00715BAD">
              <w:t>м</w:t>
            </w:r>
            <w:r w:rsidR="003B49E4" w:rsidRPr="00715BAD">
              <w:t xml:space="preserve">униципального района Кинельский                                                         </w:t>
            </w:r>
          </w:p>
          <w:p w14:paraId="272F1E4D" w14:textId="77777777" w:rsidR="003B49E4" w:rsidRPr="00715BAD" w:rsidRDefault="003B49E4" w:rsidP="00DF7F58">
            <w:pPr>
              <w:ind w:left="-284" w:firstLine="256"/>
            </w:pPr>
            <w:r w:rsidRPr="00715BAD">
              <w:t xml:space="preserve">                Самарской области</w:t>
            </w:r>
          </w:p>
          <w:p w14:paraId="55AA404B" w14:textId="77777777" w:rsidR="003B49E4" w:rsidRPr="00715BAD" w:rsidRDefault="003B49E4" w:rsidP="00DF7F58">
            <w:pPr>
              <w:tabs>
                <w:tab w:val="left" w:pos="1650"/>
              </w:tabs>
              <w:ind w:left="-284" w:firstLine="256"/>
            </w:pPr>
            <w:r w:rsidRPr="00715BAD">
              <w:tab/>
            </w:r>
          </w:p>
          <w:p w14:paraId="7F7172A8" w14:textId="63298C69" w:rsidR="003B49E4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 w:val="32"/>
                <w:szCs w:val="32"/>
              </w:rPr>
              <w:t xml:space="preserve">           </w:t>
            </w:r>
            <w:r w:rsidRPr="00715BAD">
              <w:rPr>
                <w:sz w:val="36"/>
                <w:szCs w:val="36"/>
              </w:rPr>
              <w:t>Постановление</w:t>
            </w:r>
            <w:r w:rsidR="00715BAD" w:rsidRPr="00715BAD">
              <w:rPr>
                <w:sz w:val="36"/>
                <w:szCs w:val="36"/>
              </w:rPr>
              <w:t xml:space="preserve">                                                    </w:t>
            </w:r>
          </w:p>
          <w:p w14:paraId="3E488913" w14:textId="7967B14D" w:rsidR="003B49E4" w:rsidRPr="004C37C2" w:rsidRDefault="004C37C2" w:rsidP="00DF7F58">
            <w:pPr>
              <w:ind w:left="-284" w:firstLine="256"/>
              <w:rPr>
                <w:szCs w:val="28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    </w:t>
            </w:r>
          </w:p>
          <w:p w14:paraId="7FBF630F" w14:textId="54D22C4C" w:rsidR="003B49E4" w:rsidRPr="00715BAD" w:rsidRDefault="00B53256" w:rsidP="00DF7F58">
            <w:pPr>
              <w:ind w:left="-284" w:firstLine="256"/>
            </w:pPr>
            <w:r>
              <w:t xml:space="preserve">            </w:t>
            </w:r>
            <w:r w:rsidR="00B71161">
              <w:t>О</w:t>
            </w:r>
            <w:r>
              <w:t>т</w:t>
            </w:r>
            <w:r w:rsidR="00B71161">
              <w:rPr>
                <w:u w:val="single"/>
              </w:rPr>
              <w:t xml:space="preserve"> </w:t>
            </w:r>
            <w:r w:rsidR="00F17C82">
              <w:rPr>
                <w:u w:val="single"/>
              </w:rPr>
              <w:t>30.07.2024</w:t>
            </w:r>
            <w:r w:rsidR="00F17C82">
              <w:t xml:space="preserve"> №</w:t>
            </w:r>
            <w:r w:rsidR="00B71161">
              <w:rPr>
                <w:u w:val="single"/>
              </w:rPr>
              <w:t xml:space="preserve"> 1131</w:t>
            </w:r>
            <w:r w:rsidR="00E248A0" w:rsidRPr="00715BAD">
              <w:t xml:space="preserve">   </w:t>
            </w:r>
          </w:p>
          <w:p w14:paraId="6C482963" w14:textId="34E2AFAC" w:rsidR="003B49E4" w:rsidRPr="009F071A" w:rsidRDefault="00F20B18" w:rsidP="00DF7F58">
            <w:pPr>
              <w:ind w:left="-284" w:firstLine="256"/>
              <w:rPr>
                <w:sz w:val="24"/>
              </w:rPr>
            </w:pPr>
            <w:r w:rsidRPr="00715BAD">
              <w:t xml:space="preserve">                     </w:t>
            </w:r>
            <w:r w:rsidR="00E132FB" w:rsidRPr="009F071A">
              <w:rPr>
                <w:sz w:val="24"/>
              </w:rPr>
              <w:t>г. Кинель</w:t>
            </w:r>
          </w:p>
          <w:p w14:paraId="2768AD62" w14:textId="77777777" w:rsidR="003B49E4" w:rsidRDefault="003B49E4" w:rsidP="00DF7F58">
            <w:pPr>
              <w:ind w:left="-284" w:firstLine="256"/>
              <w:rPr>
                <w:szCs w:val="28"/>
              </w:rPr>
            </w:pPr>
          </w:p>
          <w:p w14:paraId="4F60BFA6" w14:textId="77777777" w:rsidR="005870C0" w:rsidRPr="00715BAD" w:rsidRDefault="005870C0" w:rsidP="00DF7F58">
            <w:pPr>
              <w:ind w:left="-284" w:firstLine="256"/>
              <w:rPr>
                <w:szCs w:val="28"/>
              </w:rPr>
            </w:pPr>
            <w:bookmarkStart w:id="0" w:name="_GoBack"/>
            <w:bookmarkEnd w:id="0"/>
          </w:p>
          <w:p w14:paraId="75D04A29" w14:textId="77777777" w:rsidR="00FE6D2A" w:rsidRPr="00715BAD" w:rsidRDefault="003B49E4" w:rsidP="00296E77">
            <w:pPr>
              <w:ind w:hanging="28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«О </w:t>
            </w:r>
            <w:r w:rsidR="00FE6D2A" w:rsidRPr="00715BAD">
              <w:rPr>
                <w:szCs w:val="28"/>
              </w:rPr>
              <w:t xml:space="preserve">внесении изменений в </w:t>
            </w:r>
          </w:p>
          <w:p w14:paraId="19FF9DFC" w14:textId="77777777" w:rsidR="00296E77" w:rsidRDefault="00296E77" w:rsidP="00296E77">
            <w:pPr>
              <w:ind w:left="-284" w:firstLine="256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3B49E4" w:rsidRPr="00715BAD">
              <w:rPr>
                <w:szCs w:val="28"/>
              </w:rPr>
              <w:t>униципальн</w:t>
            </w:r>
            <w:r>
              <w:rPr>
                <w:szCs w:val="28"/>
              </w:rPr>
              <w:t xml:space="preserve">ую </w:t>
            </w:r>
            <w:r w:rsidR="00B00E88">
              <w:rPr>
                <w:szCs w:val="28"/>
              </w:rPr>
              <w:t>п</w:t>
            </w:r>
            <w:r w:rsidR="003B49E4" w:rsidRPr="00715BAD">
              <w:rPr>
                <w:szCs w:val="28"/>
              </w:rPr>
              <w:t>рограмм</w:t>
            </w:r>
            <w:r>
              <w:rPr>
                <w:szCs w:val="28"/>
              </w:rPr>
              <w:t>у</w:t>
            </w:r>
          </w:p>
          <w:p w14:paraId="548AF880" w14:textId="77777777" w:rsidR="00296E77" w:rsidRDefault="003B49E4" w:rsidP="00296E77">
            <w:pPr>
              <w:ind w:left="-284" w:firstLine="256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«</w:t>
            </w:r>
            <w:r w:rsidR="002157D8">
              <w:rPr>
                <w:szCs w:val="28"/>
              </w:rPr>
              <w:t>Развитие и поддержка</w:t>
            </w:r>
            <w:r w:rsidR="00296E77">
              <w:rPr>
                <w:szCs w:val="28"/>
              </w:rPr>
              <w:t xml:space="preserve"> </w:t>
            </w:r>
            <w:r w:rsidR="00B00E88">
              <w:rPr>
                <w:szCs w:val="28"/>
              </w:rPr>
              <w:t>малого</w:t>
            </w:r>
          </w:p>
          <w:p w14:paraId="32D08A3E" w14:textId="0506E0A6" w:rsidR="00B00E88" w:rsidRDefault="0031249C" w:rsidP="00296E77">
            <w:pPr>
              <w:ind w:left="-284" w:firstLine="256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и среднего предпринимательства</w:t>
            </w:r>
          </w:p>
          <w:p w14:paraId="47E1435E" w14:textId="1F7C648B" w:rsidR="002157D8" w:rsidRDefault="0031249C" w:rsidP="00B00E88">
            <w:pPr>
              <w:ind w:left="-284" w:firstLine="256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в</w:t>
            </w:r>
            <w:r w:rsidR="00B00E88">
              <w:rPr>
                <w:szCs w:val="28"/>
              </w:rPr>
              <w:t xml:space="preserve"> </w:t>
            </w:r>
            <w:r w:rsidR="003B49E4" w:rsidRPr="00715BAD">
              <w:rPr>
                <w:szCs w:val="28"/>
              </w:rPr>
              <w:t>муниципальном районе Кинельский</w:t>
            </w:r>
          </w:p>
          <w:p w14:paraId="74DBF1F9" w14:textId="27E256CD" w:rsidR="003B49E4" w:rsidRPr="002157D8" w:rsidRDefault="003B49E4" w:rsidP="002157D8">
            <w:pPr>
              <w:ind w:left="-284" w:firstLine="256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на 2022–2026 годы»</w:t>
            </w:r>
            <w:r w:rsidRPr="00715BAD">
              <w:t>.</w:t>
            </w:r>
          </w:p>
          <w:p w14:paraId="34DECA7B" w14:textId="77777777" w:rsidR="003B49E4" w:rsidRPr="00715BAD" w:rsidRDefault="003B49E4" w:rsidP="00DF7F58">
            <w:pPr>
              <w:ind w:left="-284"/>
            </w:pPr>
          </w:p>
          <w:p w14:paraId="620A8F3F" w14:textId="77777777" w:rsidR="003B49E4" w:rsidRPr="00715BAD" w:rsidRDefault="003B49E4" w:rsidP="00DF7F58">
            <w:pPr>
              <w:ind w:left="-284"/>
            </w:pPr>
          </w:p>
          <w:p w14:paraId="4A26576D" w14:textId="77777777" w:rsidR="003B49E4" w:rsidRPr="00715BAD" w:rsidRDefault="003B49E4" w:rsidP="00DF7F58">
            <w:pPr>
              <w:ind w:left="-284"/>
            </w:pPr>
          </w:p>
          <w:p w14:paraId="3BF4CDE2" w14:textId="030063C3" w:rsidR="003B49E4" w:rsidRPr="00715BAD" w:rsidRDefault="003B49E4" w:rsidP="00DF7F58">
            <w:pPr>
              <w:spacing w:line="360" w:lineRule="auto"/>
              <w:jc w:val="both"/>
            </w:pPr>
            <w:r w:rsidRPr="00715BAD">
              <w:rPr>
                <w:szCs w:val="28"/>
              </w:rPr>
              <w:t xml:space="preserve">            </w:t>
            </w:r>
            <w:r w:rsidR="005F63E6" w:rsidRPr="00715BAD">
              <w:rPr>
                <w:szCs w:val="28"/>
              </w:rPr>
              <w:t>Руководствуясь</w:t>
            </w:r>
            <w:r w:rsidR="003C1447" w:rsidRPr="00715BAD">
              <w:rPr>
                <w:szCs w:val="28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района Кинельский Самарской области, </w:t>
            </w:r>
            <w:r w:rsidR="00995A16" w:rsidRPr="00715BAD">
              <w:rPr>
                <w:szCs w:val="28"/>
              </w:rPr>
              <w:t>администрация</w:t>
            </w:r>
            <w:r w:rsidR="005F63E6" w:rsidRPr="00715BAD">
              <w:rPr>
                <w:szCs w:val="28"/>
              </w:rPr>
              <w:t xml:space="preserve"> муниципального района</w:t>
            </w:r>
            <w:r w:rsidR="003C1447" w:rsidRPr="00715BAD">
              <w:rPr>
                <w:szCs w:val="28"/>
              </w:rPr>
              <w:t xml:space="preserve"> Кинельский Самарской области </w:t>
            </w:r>
            <w:r w:rsidR="00BF2296">
              <w:rPr>
                <w:szCs w:val="28"/>
              </w:rPr>
              <w:t xml:space="preserve">        </w:t>
            </w:r>
            <w:r w:rsidRPr="00715BAD">
              <w:rPr>
                <w:sz w:val="32"/>
                <w:szCs w:val="32"/>
              </w:rPr>
              <w:t>ПОСТАНОВЛЯЕТ:</w:t>
            </w:r>
          </w:p>
          <w:p w14:paraId="398B3669" w14:textId="2B8502C6" w:rsidR="002B2E20" w:rsidRDefault="005F63E6" w:rsidP="001E46E7">
            <w:pPr>
              <w:spacing w:line="360" w:lineRule="auto"/>
              <w:ind w:firstLine="790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 </w:t>
            </w:r>
            <w:r w:rsidR="00715BAD" w:rsidRPr="00715BAD">
              <w:rPr>
                <w:szCs w:val="28"/>
              </w:rPr>
              <w:t xml:space="preserve">1. </w:t>
            </w:r>
            <w:r w:rsidR="00296E77">
              <w:rPr>
                <w:szCs w:val="28"/>
              </w:rPr>
              <w:t>Внести</w:t>
            </w:r>
            <w:r w:rsidR="00110DAE">
              <w:rPr>
                <w:szCs w:val="28"/>
              </w:rPr>
              <w:t xml:space="preserve"> прилагаемые </w:t>
            </w:r>
            <w:r w:rsidR="00296E77">
              <w:rPr>
                <w:szCs w:val="28"/>
              </w:rPr>
              <w:t xml:space="preserve">изменения в муниципальную программу </w:t>
            </w:r>
            <w:r w:rsidR="001E46E7">
              <w:rPr>
                <w:szCs w:val="28"/>
              </w:rPr>
              <w:t xml:space="preserve">«Развитие и поддержка малого </w:t>
            </w:r>
            <w:r w:rsidR="001E46E7" w:rsidRPr="001E46E7">
              <w:rPr>
                <w:szCs w:val="28"/>
              </w:rPr>
              <w:t>и</w:t>
            </w:r>
            <w:r w:rsidR="001E46E7">
              <w:rPr>
                <w:szCs w:val="28"/>
              </w:rPr>
              <w:t xml:space="preserve"> среднего предпринимательства в </w:t>
            </w:r>
            <w:r w:rsidR="001E46E7" w:rsidRPr="001E46E7">
              <w:rPr>
                <w:szCs w:val="28"/>
              </w:rPr>
              <w:t>муниципальном районе Кине</w:t>
            </w:r>
            <w:r w:rsidR="001E46E7">
              <w:rPr>
                <w:szCs w:val="28"/>
              </w:rPr>
              <w:t xml:space="preserve">льский </w:t>
            </w:r>
            <w:r w:rsidR="00086FA6">
              <w:rPr>
                <w:szCs w:val="28"/>
              </w:rPr>
              <w:t>на 2022–2026 годы»</w:t>
            </w:r>
            <w:r w:rsidR="00296E77">
              <w:rPr>
                <w:szCs w:val="28"/>
              </w:rPr>
              <w:t>, утвержденную постановлением администрации муниципального района Кин</w:t>
            </w:r>
            <w:r w:rsidR="00881B05">
              <w:rPr>
                <w:szCs w:val="28"/>
              </w:rPr>
              <w:t>ельский от 22.12.202</w:t>
            </w:r>
            <w:r w:rsidR="00472204">
              <w:rPr>
                <w:szCs w:val="28"/>
              </w:rPr>
              <w:t>1 г. № 2036.</w:t>
            </w:r>
          </w:p>
          <w:p w14:paraId="7EF1F610" w14:textId="77777777" w:rsidR="0056094C" w:rsidRPr="0056094C" w:rsidRDefault="0056094C" w:rsidP="0056094C">
            <w:pPr>
              <w:tabs>
                <w:tab w:val="left" w:pos="856"/>
              </w:tabs>
              <w:spacing w:line="360" w:lineRule="auto"/>
              <w:ind w:firstLine="932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t>2. 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      </w:r>
          </w:p>
          <w:p w14:paraId="2379C225" w14:textId="77777777" w:rsidR="0056094C" w:rsidRPr="0056094C" w:rsidRDefault="0056094C" w:rsidP="0056094C">
            <w:pPr>
              <w:tabs>
                <w:tab w:val="left" w:pos="856"/>
              </w:tabs>
              <w:spacing w:line="360" w:lineRule="auto"/>
              <w:ind w:firstLine="507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t xml:space="preserve">     3. Настоящее постановление вступает в силу после его официального опубликования.</w:t>
            </w:r>
          </w:p>
          <w:p w14:paraId="2E25A477" w14:textId="1119C283" w:rsidR="003B49E4" w:rsidRPr="00715BAD" w:rsidRDefault="0056094C" w:rsidP="0056094C">
            <w:pPr>
              <w:spacing w:line="360" w:lineRule="auto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lastRenderedPageBreak/>
              <w:t xml:space="preserve">     4. Контроль за исполнением настоящего постановления возложить на   заместителя главы муниципального района Кинельский Самарской области по экономике С.Н. Зубову.</w:t>
            </w:r>
          </w:p>
          <w:p w14:paraId="75233428" w14:textId="77777777" w:rsidR="00FE6D2A" w:rsidRPr="00715BAD" w:rsidRDefault="00FE6D2A" w:rsidP="00C2383E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1559"/>
              <w:gridCol w:w="2409"/>
            </w:tblGrid>
            <w:tr w:rsidR="003B49E4" w:rsidRPr="00715BAD" w14:paraId="184CA97F" w14:textId="77777777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14:paraId="6294D4F2" w14:textId="77777777" w:rsidR="003B49E4" w:rsidRPr="00715BAD" w:rsidRDefault="003B49E4" w:rsidP="00F17C82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 w:rsidRPr="00715BAD">
                    <w:rPr>
                      <w:szCs w:val="28"/>
                    </w:rPr>
                    <w:t xml:space="preserve">Глава муниципального  </w:t>
                  </w:r>
                </w:p>
                <w:p w14:paraId="02BA2FD8" w14:textId="6761E8D7" w:rsidR="003B49E4" w:rsidRPr="00715BAD" w:rsidRDefault="00DD659D" w:rsidP="00F17C82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района </w:t>
                  </w:r>
                  <w:r w:rsidR="003B49E4" w:rsidRPr="00715BAD">
                    <w:rPr>
                      <w:szCs w:val="28"/>
                    </w:rPr>
                    <w:t>Кинельский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BCA2279" w14:textId="77777777" w:rsidR="003B49E4" w:rsidRPr="00715BAD" w:rsidRDefault="003B49E4" w:rsidP="00F17C82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4994DDB" w14:textId="77777777" w:rsidR="003B49E4" w:rsidRPr="00715BAD" w:rsidRDefault="003B49E4" w:rsidP="00F17C82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 w:rsidRPr="00715BAD">
                    <w:rPr>
                      <w:szCs w:val="28"/>
                    </w:rPr>
                    <w:t>Ю.Н. Жидков</w:t>
                  </w:r>
                </w:p>
              </w:tc>
            </w:tr>
          </w:tbl>
          <w:p w14:paraId="3605A692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1D3F5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6BB3AF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DD90582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9B52A43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623249B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402719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28CD4A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558563F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8F15181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CD0988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9795F7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05151CB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ABBBDA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F6863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2ABBA77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1D468A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27F7C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75920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2E6FE8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D87D62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2F327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5C035B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BF9ABE0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44386D8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A64CD8C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0B0D894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71603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3E85BE7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1A645F9" w14:textId="375950AA" w:rsidR="004C37C2" w:rsidRPr="008D5FFE" w:rsidRDefault="00830ABC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337FF">
              <w:rPr>
                <w:sz w:val="22"/>
                <w:szCs w:val="22"/>
              </w:rPr>
              <w:t>Заличева</w:t>
            </w:r>
            <w:r w:rsidR="008337FF" w:rsidRPr="008337FF">
              <w:rPr>
                <w:sz w:val="22"/>
                <w:szCs w:val="22"/>
              </w:rPr>
              <w:t xml:space="preserve"> </w:t>
            </w:r>
            <w:r w:rsidR="003B49E4" w:rsidRPr="008337FF">
              <w:rPr>
                <w:sz w:val="22"/>
                <w:szCs w:val="22"/>
              </w:rPr>
              <w:t xml:space="preserve">884663 </w:t>
            </w:r>
            <w:r w:rsidR="008D5FFE">
              <w:rPr>
                <w:sz w:val="22"/>
                <w:szCs w:val="22"/>
              </w:rPr>
              <w:t>21706</w:t>
            </w:r>
          </w:p>
          <w:p w14:paraId="3922A6E9" w14:textId="77777777" w:rsidR="003638D8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14:paraId="3DEDE5D3" w14:textId="75294F41" w:rsidR="00472204" w:rsidRDefault="003638D8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  <w:r w:rsidR="00546C8A">
              <w:rPr>
                <w:szCs w:val="28"/>
              </w:rPr>
              <w:t xml:space="preserve">               </w:t>
            </w:r>
          </w:p>
          <w:p w14:paraId="6A96A212" w14:textId="77777777" w:rsidR="00472204" w:rsidRDefault="00472204" w:rsidP="00546C8A">
            <w:pPr>
              <w:jc w:val="both"/>
              <w:rPr>
                <w:szCs w:val="28"/>
              </w:rPr>
            </w:pPr>
          </w:p>
          <w:p w14:paraId="7AF5EE3E" w14:textId="77777777" w:rsidR="0048648A" w:rsidRDefault="00472204" w:rsidP="004864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  <w:p w14:paraId="7019A528" w14:textId="77777777" w:rsidR="0048648A" w:rsidRDefault="0048648A" w:rsidP="0048648A">
            <w:pPr>
              <w:jc w:val="center"/>
              <w:rPr>
                <w:szCs w:val="28"/>
              </w:rPr>
            </w:pPr>
          </w:p>
          <w:p w14:paraId="324597E8" w14:textId="47C1C7C5" w:rsidR="0048648A" w:rsidRPr="0048648A" w:rsidRDefault="0048648A" w:rsidP="0048648A">
            <w:pPr>
              <w:jc w:val="center"/>
              <w:rPr>
                <w:szCs w:val="28"/>
              </w:rPr>
            </w:pPr>
            <w:r>
              <w:t xml:space="preserve"> </w:t>
            </w:r>
            <w:r w:rsidRPr="0048648A">
              <w:rPr>
                <w:szCs w:val="28"/>
              </w:rPr>
              <w:t>Согласовано:</w:t>
            </w:r>
          </w:p>
          <w:p w14:paraId="32E15FB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B21F7C7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312B504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65B39C77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>Заместитель главы муниципального</w:t>
            </w:r>
          </w:p>
          <w:p w14:paraId="368677EB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>района Кинельский по экономике                                          С.Н. Зубова</w:t>
            </w:r>
          </w:p>
          <w:p w14:paraId="5FB3416B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7AE197E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3B8DB104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45CCCB8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5CA8FB85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 xml:space="preserve">Руководитель </w:t>
            </w:r>
          </w:p>
          <w:p w14:paraId="59C5F25C" w14:textId="3A766E08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управления финансами                                      </w:t>
            </w:r>
            <w:r>
              <w:rPr>
                <w:szCs w:val="28"/>
              </w:rPr>
              <w:t xml:space="preserve">                      Е.А. Бори</w:t>
            </w:r>
            <w:r w:rsidRPr="0048648A">
              <w:rPr>
                <w:szCs w:val="28"/>
              </w:rPr>
              <w:t>сова</w:t>
            </w:r>
          </w:p>
          <w:p w14:paraId="19EF937C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16F9AA4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306426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222E56BE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66C26B06" w14:textId="6E4F3EC5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Начальник юридического отдела                     </w:t>
            </w:r>
            <w:r>
              <w:rPr>
                <w:szCs w:val="28"/>
              </w:rPr>
              <w:t xml:space="preserve">                     Т.Л. Силан</w:t>
            </w:r>
            <w:r w:rsidRPr="0048648A">
              <w:rPr>
                <w:szCs w:val="28"/>
              </w:rPr>
              <w:t>тьева</w:t>
            </w:r>
          </w:p>
          <w:p w14:paraId="4B90B845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9FA08E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58347DF4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70D0D307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>Начальник отдела по инвестициям,</w:t>
            </w:r>
          </w:p>
          <w:p w14:paraId="163CA822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>предпринимательству, потребительскому</w:t>
            </w:r>
          </w:p>
          <w:p w14:paraId="300AEC1B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>рынку и защите прав потребителей</w:t>
            </w:r>
          </w:p>
          <w:p w14:paraId="2E1093CA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администрации муниципального </w:t>
            </w:r>
          </w:p>
          <w:p w14:paraId="4D0266E7" w14:textId="271C248A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района Кинельский                                           </w:t>
            </w:r>
            <w:r>
              <w:rPr>
                <w:szCs w:val="28"/>
              </w:rPr>
              <w:t xml:space="preserve">                      Е.И. Зали</w:t>
            </w:r>
            <w:r w:rsidRPr="0048648A">
              <w:rPr>
                <w:szCs w:val="28"/>
              </w:rPr>
              <w:t>чева</w:t>
            </w:r>
          </w:p>
          <w:p w14:paraId="4E1476CC" w14:textId="77777777" w:rsidR="0048648A" w:rsidRDefault="00472204" w:rsidP="00472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14:paraId="5FEAD6B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F3CB108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66605C5E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9C46189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DDE8104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7C082B6D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6076DE8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B4474B4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C3E010C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1BAF32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C0F68E0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06373252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0E921835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5B7675F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52430762" w14:textId="77777777" w:rsidR="0048648A" w:rsidRDefault="0048648A" w:rsidP="0048648A">
            <w:pPr>
              <w:rPr>
                <w:szCs w:val="28"/>
              </w:rPr>
            </w:pPr>
          </w:p>
          <w:p w14:paraId="22E1F282" w14:textId="77777777" w:rsidR="0048648A" w:rsidRDefault="0048648A" w:rsidP="0048648A">
            <w:pPr>
              <w:rPr>
                <w:szCs w:val="28"/>
              </w:rPr>
            </w:pPr>
          </w:p>
          <w:p w14:paraId="707F1483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509B6D3D" w14:textId="5642E498" w:rsidR="00DD3CA5" w:rsidRPr="00DD3CA5" w:rsidRDefault="0048648A" w:rsidP="004864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            </w:t>
            </w:r>
            <w:r w:rsidR="008D5FFE">
              <w:rPr>
                <w:szCs w:val="28"/>
              </w:rPr>
              <w:t>Утверждены</w:t>
            </w:r>
          </w:p>
          <w:p w14:paraId="2892F5ED" w14:textId="2BABFEB3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</w:t>
            </w:r>
            <w:r w:rsidR="00DD3CA5">
              <w:rPr>
                <w:szCs w:val="28"/>
              </w:rPr>
              <w:t>п</w:t>
            </w:r>
            <w:r w:rsidR="00DD3CA5" w:rsidRPr="00DD3CA5">
              <w:rPr>
                <w:szCs w:val="28"/>
              </w:rPr>
              <w:t>остановлением администрации</w:t>
            </w:r>
          </w:p>
          <w:p w14:paraId="4E4CD4F0" w14:textId="162F2F97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</w:t>
            </w:r>
            <w:r w:rsidR="00DD3CA5" w:rsidRPr="00DD3CA5">
              <w:rPr>
                <w:szCs w:val="28"/>
              </w:rPr>
              <w:t>муниципального района</w:t>
            </w:r>
          </w:p>
          <w:p w14:paraId="30AF7051" w14:textId="2B417784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</w:t>
            </w:r>
            <w:r w:rsidR="00DD3CA5">
              <w:rPr>
                <w:szCs w:val="28"/>
              </w:rPr>
              <w:t>Кинельский Самарской области</w:t>
            </w:r>
          </w:p>
          <w:p w14:paraId="597539FF" w14:textId="4DD553DD" w:rsidR="00DD3CA5" w:rsidRPr="00B71161" w:rsidRDefault="00546C8A" w:rsidP="00546C8A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                                                                        о</w:t>
            </w:r>
            <w:r w:rsidR="00B71161">
              <w:rPr>
                <w:szCs w:val="28"/>
              </w:rPr>
              <w:t xml:space="preserve">т </w:t>
            </w:r>
            <w:r w:rsidR="00B71161">
              <w:rPr>
                <w:szCs w:val="28"/>
                <w:u w:val="single"/>
              </w:rPr>
              <w:t>30.07.2024</w:t>
            </w:r>
            <w:r w:rsidR="00B71161">
              <w:rPr>
                <w:szCs w:val="28"/>
              </w:rPr>
              <w:t xml:space="preserve"> № </w:t>
            </w:r>
            <w:r w:rsidR="00B71161">
              <w:rPr>
                <w:szCs w:val="28"/>
                <w:u w:val="single"/>
              </w:rPr>
              <w:t>1131</w:t>
            </w:r>
          </w:p>
          <w:p w14:paraId="7878537C" w14:textId="77777777" w:rsidR="008D5FFE" w:rsidRDefault="008D5FFE" w:rsidP="00DD3CA5">
            <w:pPr>
              <w:spacing w:after="240"/>
              <w:jc w:val="both"/>
              <w:rPr>
                <w:szCs w:val="28"/>
              </w:rPr>
            </w:pPr>
          </w:p>
          <w:p w14:paraId="43CBF8EA" w14:textId="0318FE35" w:rsidR="00DA321D" w:rsidRPr="00DA321D" w:rsidRDefault="008D5FFE" w:rsidP="00DA321D">
            <w:pPr>
              <w:tabs>
                <w:tab w:val="left" w:pos="901"/>
              </w:tabs>
              <w:spacing w:after="240"/>
              <w:jc w:val="center"/>
              <w:rPr>
                <w:b/>
                <w:szCs w:val="28"/>
              </w:rPr>
            </w:pPr>
            <w:r w:rsidRPr="00DA321D">
              <w:rPr>
                <w:b/>
                <w:szCs w:val="28"/>
              </w:rPr>
              <w:t>Изменения</w:t>
            </w:r>
            <w:r w:rsidR="00DA321D" w:rsidRPr="00DA321D">
              <w:rPr>
                <w:b/>
                <w:szCs w:val="28"/>
              </w:rPr>
              <w:t xml:space="preserve">, которые вносятся </w:t>
            </w:r>
            <w:r w:rsidRPr="00DA321D">
              <w:rPr>
                <w:b/>
                <w:szCs w:val="28"/>
              </w:rPr>
              <w:t>в муниципальную программу «Развитие и поддержка малого и среднего предпринимательства в муниципальном районе</w:t>
            </w:r>
            <w:r w:rsidR="00DA321D">
              <w:rPr>
                <w:b/>
                <w:szCs w:val="28"/>
              </w:rPr>
              <w:t xml:space="preserve"> Кинельский на 2022–2026 годы»</w:t>
            </w:r>
          </w:p>
          <w:p w14:paraId="3EA693F3" w14:textId="54D9C3D3" w:rsidR="00DA321D" w:rsidRPr="00DA321D" w:rsidRDefault="00DA321D" w:rsidP="00677E67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1. В</w:t>
            </w:r>
            <w:r w:rsidRPr="00DA321D">
              <w:rPr>
                <w:szCs w:val="28"/>
              </w:rPr>
              <w:t xml:space="preserve"> паспорте муниципальной программы:</w:t>
            </w:r>
          </w:p>
          <w:p w14:paraId="1786B802" w14:textId="6854B91C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а</w:t>
            </w:r>
            <w:r w:rsidR="00737112">
              <w:rPr>
                <w:szCs w:val="28"/>
              </w:rPr>
              <w:t>) в позиции</w:t>
            </w:r>
            <w:r w:rsidRPr="00DA321D">
              <w:rPr>
                <w:szCs w:val="28"/>
              </w:rPr>
              <w:t xml:space="preserve"> «ответственный исполнитель программы»:</w:t>
            </w:r>
          </w:p>
          <w:p w14:paraId="264DD954" w14:textId="3455EA6D" w:rsidR="00DA321D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E1B38">
              <w:rPr>
                <w:szCs w:val="28"/>
              </w:rPr>
              <w:t xml:space="preserve">место слов </w:t>
            </w:r>
            <w:r w:rsidR="00DA321D" w:rsidRPr="00DA321D">
              <w:rPr>
                <w:szCs w:val="28"/>
              </w:rPr>
              <w:t>«Администрация муниципального района Кинельски</w:t>
            </w:r>
            <w:r w:rsidR="00737112">
              <w:rPr>
                <w:szCs w:val="28"/>
              </w:rPr>
              <w:t>й Самарской области» читать слова</w:t>
            </w:r>
            <w:r w:rsidR="00DA321D" w:rsidRPr="00DA321D">
              <w:rPr>
                <w:szCs w:val="28"/>
              </w:rPr>
              <w:t xml:space="preserve"> «Отдел по инвестициям, предпринимательству, потребительскому рынку и защите прав потребителей администрации муниципального района Кинельский Самарской области»;</w:t>
            </w:r>
          </w:p>
          <w:p w14:paraId="139732A0" w14:textId="10DBCF14" w:rsidR="00DA321D" w:rsidRP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б) в позиции</w:t>
            </w:r>
            <w:r w:rsidR="00DA321D" w:rsidRPr="00DA321D">
              <w:rPr>
                <w:szCs w:val="28"/>
              </w:rPr>
              <w:t xml:space="preserve"> «участники муниципальной программы»:</w:t>
            </w:r>
          </w:p>
          <w:p w14:paraId="2A7DE610" w14:textId="11A9C76A" w:rsidR="00DA321D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E1B38">
              <w:rPr>
                <w:szCs w:val="28"/>
              </w:rPr>
              <w:t xml:space="preserve">место слов </w:t>
            </w:r>
            <w:r w:rsidR="00DA321D" w:rsidRPr="00DA321D">
              <w:rPr>
                <w:szCs w:val="28"/>
              </w:rPr>
              <w:t>«субъекты малого и среднего предпринимательства муниципального района Кинельски</w:t>
            </w:r>
            <w:r w:rsidR="00737112">
              <w:rPr>
                <w:szCs w:val="28"/>
              </w:rPr>
              <w:t>й Самарской области» читать слова</w:t>
            </w:r>
            <w:r w:rsidR="00DA321D" w:rsidRPr="00DA321D">
              <w:rPr>
                <w:szCs w:val="28"/>
              </w:rPr>
              <w:t xml:space="preserve"> «субъекты малого и среднего предпринимательства, социальные предприятия и предприниматели, предприниматели муниципального района Кинельский Самарской области</w:t>
            </w:r>
            <w:r w:rsidR="00B852C0">
              <w:rPr>
                <w:szCs w:val="28"/>
              </w:rPr>
              <w:t>,</w:t>
            </w:r>
            <w:r w:rsidR="00DA321D" w:rsidRPr="00DA321D">
              <w:rPr>
                <w:szCs w:val="28"/>
              </w:rPr>
              <w:t xml:space="preserve"> принимавшие участие в специальной военной операции»;</w:t>
            </w:r>
          </w:p>
          <w:p w14:paraId="3AEFC7A8" w14:textId="56F54E69" w:rsidR="00DA321D" w:rsidRP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в) в позиции</w:t>
            </w:r>
            <w:r w:rsidR="00DA321D" w:rsidRPr="00DA321D">
              <w:rPr>
                <w:szCs w:val="28"/>
              </w:rPr>
              <w:t xml:space="preserve"> «цель программы»:</w:t>
            </w:r>
          </w:p>
          <w:p w14:paraId="1BCB5BB0" w14:textId="66948089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  </w:t>
            </w:r>
            <w:r w:rsidR="00F03D03">
              <w:rPr>
                <w:szCs w:val="28"/>
              </w:rPr>
              <w:t>В</w:t>
            </w:r>
            <w:r w:rsidR="00DE1B38">
              <w:rPr>
                <w:szCs w:val="28"/>
              </w:rPr>
              <w:t xml:space="preserve">место слов </w:t>
            </w:r>
            <w:r w:rsidRPr="00DA321D">
              <w:rPr>
                <w:szCs w:val="28"/>
              </w:rPr>
              <w:t>«содействие развитию малого и среднего предпринимательства на территории муниципального района Кинельски</w:t>
            </w:r>
            <w:r w:rsidR="00737112">
              <w:rPr>
                <w:szCs w:val="28"/>
              </w:rPr>
              <w:t>й Самарской области» читать слова</w:t>
            </w:r>
            <w:r w:rsidRPr="00DA321D">
              <w:rPr>
                <w:szCs w:val="28"/>
              </w:rPr>
              <w:t xml:space="preserve"> «содействие развитию малого и среднего предпринимательства, социального предпринимательства, предпринимателей муниципального района Кинельский Самарской области, принимавших участие в специальной военной операции»;</w:t>
            </w:r>
          </w:p>
          <w:p w14:paraId="638938BD" w14:textId="34F4489C" w:rsid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г) в позиции</w:t>
            </w:r>
            <w:r w:rsidR="00DA321D" w:rsidRPr="00DA321D">
              <w:rPr>
                <w:szCs w:val="28"/>
              </w:rPr>
              <w:t xml:space="preserve"> «задачи программы»:</w:t>
            </w:r>
          </w:p>
          <w:p w14:paraId="2EA8F465" w14:textId="4217EBB7" w:rsidR="00D0006A" w:rsidRDefault="00D0006A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шестой</w:t>
            </w:r>
            <w:r w:rsidRPr="00D0006A">
              <w:rPr>
                <w:szCs w:val="28"/>
              </w:rPr>
              <w:t xml:space="preserve"> изложить в следующей редакции</w:t>
            </w:r>
            <w:r>
              <w:rPr>
                <w:szCs w:val="28"/>
              </w:rPr>
              <w:t>:</w:t>
            </w:r>
          </w:p>
          <w:p w14:paraId="2ABAB3DB" w14:textId="29B8A5A2" w:rsidR="00D0006A" w:rsidRPr="00DA321D" w:rsidRDefault="00D0006A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0006A">
              <w:rPr>
                <w:szCs w:val="28"/>
              </w:rPr>
              <w:t>содейств</w:t>
            </w:r>
            <w:r>
              <w:rPr>
                <w:szCs w:val="28"/>
              </w:rPr>
              <w:t>ие развитию социальных предприя</w:t>
            </w:r>
            <w:r w:rsidRPr="00D0006A">
              <w:rPr>
                <w:szCs w:val="28"/>
              </w:rPr>
              <w:t>тий</w:t>
            </w:r>
            <w:r>
              <w:rPr>
                <w:szCs w:val="28"/>
              </w:rPr>
              <w:t xml:space="preserve"> и предпринимателей;</w:t>
            </w:r>
          </w:p>
          <w:p w14:paraId="387E4B35" w14:textId="7DBFE46B" w:rsidR="00A97F9F" w:rsidRPr="00DA321D" w:rsidRDefault="00A97F9F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>
              <w:rPr>
                <w:szCs w:val="28"/>
              </w:rPr>
              <w:t xml:space="preserve"> семь</w:t>
            </w:r>
            <w:r w:rsidRPr="00A97F9F">
              <w:rPr>
                <w:szCs w:val="28"/>
              </w:rPr>
              <w:t xml:space="preserve"> следующего содержания:  </w:t>
            </w:r>
          </w:p>
          <w:p w14:paraId="16F11419" w14:textId="77777777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оказание информационной, консультационной, имущественной поддержки субъектам малого и среднего предпринимательства, в том числе социальным предприятиям и предпринимателям, предпринимателям, принимавшим участие в специальной военной операции;</w:t>
            </w:r>
          </w:p>
          <w:p w14:paraId="399CC133" w14:textId="299B71AC" w:rsidR="00DA321D" w:rsidRP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д) в позиции</w:t>
            </w:r>
            <w:r w:rsidR="00DA321D" w:rsidRPr="00DA321D">
              <w:rPr>
                <w:szCs w:val="28"/>
              </w:rPr>
              <w:t xml:space="preserve"> «показатели (индикаторы) программы»:</w:t>
            </w:r>
          </w:p>
          <w:p w14:paraId="4DAC8B42" w14:textId="45AAE684" w:rsidR="00DA321D" w:rsidRPr="00DA321D" w:rsidRDefault="00AE2B94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дополнить </w:t>
            </w:r>
            <w:r w:rsidR="00F03D03">
              <w:rPr>
                <w:szCs w:val="28"/>
              </w:rPr>
              <w:t>абзац</w:t>
            </w:r>
            <w:r w:rsidR="00B6321F">
              <w:rPr>
                <w:szCs w:val="28"/>
              </w:rPr>
              <w:t>ем</w:t>
            </w:r>
            <w:r w:rsidR="00F03D03">
              <w:rPr>
                <w:szCs w:val="28"/>
              </w:rPr>
              <w:t xml:space="preserve"> двенадцать </w:t>
            </w:r>
            <w:r w:rsidR="00504405">
              <w:rPr>
                <w:szCs w:val="28"/>
              </w:rPr>
              <w:t>следующего содержания</w:t>
            </w:r>
            <w:r w:rsidR="00ED2BAC">
              <w:rPr>
                <w:szCs w:val="28"/>
              </w:rPr>
              <w:t>:</w:t>
            </w:r>
          </w:p>
          <w:p w14:paraId="6F67329F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субъектов МСП;</w:t>
            </w:r>
          </w:p>
          <w:p w14:paraId="44D840CC" w14:textId="485A235B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>
              <w:rPr>
                <w:szCs w:val="28"/>
              </w:rPr>
              <w:t xml:space="preserve"> тринадцать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650E012F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СМСП, отвечающих критериям отнесения к социальному предпринимательству, направленных в МЭР СО;</w:t>
            </w:r>
          </w:p>
          <w:p w14:paraId="5664DBED" w14:textId="450B25E3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>
              <w:rPr>
                <w:szCs w:val="28"/>
              </w:rPr>
              <w:t xml:space="preserve"> четырнадцать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655058FD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lastRenderedPageBreak/>
              <w:t>- количество СМСП, участников региональных предпринимательских конкурсов;</w:t>
            </w:r>
          </w:p>
          <w:p w14:paraId="4435F5E4" w14:textId="6831E27A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пят</w:t>
            </w:r>
            <w:r>
              <w:rPr>
                <w:szCs w:val="28"/>
              </w:rPr>
              <w:t>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0ECF75EE" w14:textId="4FC67FA6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- </w:t>
            </w:r>
            <w:r w:rsidR="00847837">
              <w:t xml:space="preserve"> </w:t>
            </w:r>
            <w:r w:rsidR="00847837">
              <w:rPr>
                <w:szCs w:val="28"/>
              </w:rPr>
              <w:t>обеспечение доступа субъектов МСП</w:t>
            </w:r>
            <w:r w:rsidR="00D0006A">
              <w:rPr>
                <w:szCs w:val="28"/>
              </w:rPr>
              <w:t xml:space="preserve"> к мерам финансовой поддержки</w:t>
            </w:r>
            <w:r w:rsidR="00847837" w:rsidRPr="00847837">
              <w:rPr>
                <w:szCs w:val="28"/>
              </w:rPr>
              <w:t>, действующих более 1 года</w:t>
            </w:r>
            <w:r w:rsidRPr="00DA321D">
              <w:rPr>
                <w:szCs w:val="28"/>
              </w:rPr>
              <w:t>;</w:t>
            </w:r>
          </w:p>
          <w:p w14:paraId="3828B706" w14:textId="5A32ABDC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шест</w:t>
            </w:r>
            <w:r>
              <w:rPr>
                <w:szCs w:val="28"/>
              </w:rPr>
              <w:t>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47EBD39F" w14:textId="016E63FB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- </w:t>
            </w:r>
            <w:r w:rsidR="00847837">
              <w:rPr>
                <w:szCs w:val="28"/>
              </w:rPr>
              <w:t xml:space="preserve"> обеспечение доступа субъектов МСП</w:t>
            </w:r>
            <w:r w:rsidR="00D0006A">
              <w:t xml:space="preserve"> </w:t>
            </w:r>
            <w:r w:rsidR="00D0006A" w:rsidRPr="00D0006A">
              <w:rPr>
                <w:szCs w:val="28"/>
              </w:rPr>
              <w:t>к мерам финансовой поддержки</w:t>
            </w:r>
            <w:r w:rsidR="00D0006A">
              <w:rPr>
                <w:szCs w:val="28"/>
              </w:rPr>
              <w:t xml:space="preserve">, </w:t>
            </w:r>
            <w:r w:rsidR="00784CEE">
              <w:rPr>
                <w:szCs w:val="28"/>
              </w:rPr>
              <w:t xml:space="preserve">действующего </w:t>
            </w:r>
            <w:r w:rsidR="00847837">
              <w:rPr>
                <w:szCs w:val="28"/>
              </w:rPr>
              <w:t>до 1 года</w:t>
            </w:r>
            <w:r w:rsidRPr="00DA321D">
              <w:rPr>
                <w:szCs w:val="28"/>
              </w:rPr>
              <w:t>;</w:t>
            </w:r>
          </w:p>
          <w:p w14:paraId="1BE45E78" w14:textId="1A03F62C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сем</w:t>
            </w:r>
            <w:r>
              <w:rPr>
                <w:szCs w:val="28"/>
              </w:rPr>
              <w:t>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3D226263" w14:textId="6EBCAF59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- </w:t>
            </w:r>
            <w:r w:rsidR="00847837">
              <w:t xml:space="preserve"> </w:t>
            </w:r>
            <w:r w:rsidR="00847837" w:rsidRPr="00847837">
              <w:rPr>
                <w:szCs w:val="28"/>
              </w:rPr>
              <w:t>о</w:t>
            </w:r>
            <w:r w:rsidR="00847837">
              <w:rPr>
                <w:szCs w:val="28"/>
              </w:rPr>
              <w:t xml:space="preserve">беспечение доступа </w:t>
            </w:r>
            <w:r w:rsidRPr="00DA321D">
              <w:rPr>
                <w:szCs w:val="28"/>
              </w:rPr>
              <w:t>самозанятых</w:t>
            </w:r>
            <w:r w:rsidR="00D73AEE">
              <w:rPr>
                <w:szCs w:val="28"/>
              </w:rPr>
              <w:t xml:space="preserve"> граждан</w:t>
            </w:r>
            <w:r w:rsidR="00D0006A">
              <w:t xml:space="preserve"> </w:t>
            </w:r>
            <w:r w:rsidR="00D0006A" w:rsidRPr="00D0006A">
              <w:rPr>
                <w:szCs w:val="28"/>
              </w:rPr>
              <w:t>к мерам финансовой поддержки</w:t>
            </w:r>
            <w:r w:rsidRPr="00DA321D">
              <w:rPr>
                <w:szCs w:val="28"/>
              </w:rPr>
              <w:t>;</w:t>
            </w:r>
          </w:p>
          <w:p w14:paraId="47D08164" w14:textId="369A5063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восем</w:t>
            </w:r>
            <w:r>
              <w:rPr>
                <w:szCs w:val="28"/>
              </w:rPr>
              <w:t>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6B2551D2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СМСП получивших услуги ЦПЭ;</w:t>
            </w:r>
          </w:p>
          <w:p w14:paraId="699AFD4D" w14:textId="64071D7B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F03D03">
              <w:rPr>
                <w:szCs w:val="28"/>
              </w:rPr>
              <w:t>дополнит</w:t>
            </w:r>
            <w:r>
              <w:rPr>
                <w:szCs w:val="28"/>
              </w:rPr>
              <w:t>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девятнадцать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11C0C7AC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СМСП, зарегистрированных на платформе экспорта;</w:t>
            </w:r>
          </w:p>
          <w:p w14:paraId="3D8022AD" w14:textId="07ED6AB1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двадцать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2BB8D7FE" w14:textId="3511BF95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об</w:t>
            </w:r>
            <w:r w:rsidR="00847837">
              <w:rPr>
                <w:szCs w:val="28"/>
              </w:rPr>
              <w:t>ъем поддержанного экспорта СМСП-</w:t>
            </w:r>
            <w:r w:rsidRPr="00DA321D">
              <w:rPr>
                <w:szCs w:val="28"/>
              </w:rPr>
              <w:t>экспортеров;</w:t>
            </w:r>
          </w:p>
          <w:p w14:paraId="0E444927" w14:textId="60570EA2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двадцать один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6D430230" w14:textId="2BB82B23" w:rsidR="00DA321D" w:rsidRDefault="00D0006A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СМСП, получивших</w:t>
            </w:r>
            <w:r w:rsidR="00DA321D" w:rsidRPr="00DA321D">
              <w:rPr>
                <w:szCs w:val="28"/>
              </w:rPr>
              <w:t xml:space="preserve"> комплексные услуги центра «Мой бизнес»;</w:t>
            </w:r>
          </w:p>
          <w:p w14:paraId="0F21FB1E" w14:textId="5B359ADF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двадцать два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3EB7E040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вновь созданных СМСП, получивших услуги центра «Мой бизнес»;</w:t>
            </w:r>
          </w:p>
          <w:p w14:paraId="17F42F24" w14:textId="6E43C1B8" w:rsidR="00F03D03" w:rsidRPr="00DA321D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двадцать три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2F22D7FC" w14:textId="77777777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- количество СМСП, зарегистрированных на цифровой платформе «МСП РФ», получивших услугу через цифровую платформу «МСП РФ»;</w:t>
            </w:r>
          </w:p>
          <w:p w14:paraId="7C4884F4" w14:textId="1479031D" w:rsidR="00F03D03" w:rsidRDefault="00F03D03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дополнить абзац</w:t>
            </w:r>
            <w:r w:rsidR="00B6321F">
              <w:rPr>
                <w:szCs w:val="28"/>
              </w:rPr>
              <w:t>ем</w:t>
            </w:r>
            <w:r w:rsidR="00D73AEE">
              <w:rPr>
                <w:szCs w:val="28"/>
              </w:rPr>
              <w:t xml:space="preserve"> двадцать четыре</w:t>
            </w:r>
            <w:r w:rsidRPr="00F03D03">
              <w:rPr>
                <w:szCs w:val="28"/>
              </w:rPr>
              <w:t xml:space="preserve"> следующего содержания:</w:t>
            </w:r>
          </w:p>
          <w:p w14:paraId="74374C4F" w14:textId="665E91E7" w:rsidR="000B3C79" w:rsidRDefault="000B3C79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B3C79">
              <w:rPr>
                <w:szCs w:val="28"/>
              </w:rPr>
              <w:t>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  <w:r>
              <w:rPr>
                <w:szCs w:val="28"/>
              </w:rPr>
              <w:t>;</w:t>
            </w:r>
          </w:p>
          <w:p w14:paraId="02575DD7" w14:textId="0DBC1694" w:rsidR="00A30D9A" w:rsidRDefault="00A30D9A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A30D9A">
              <w:rPr>
                <w:szCs w:val="28"/>
              </w:rPr>
              <w:t>дополнить абзацем двадцать пять следующего содержания:</w:t>
            </w:r>
          </w:p>
          <w:p w14:paraId="615D4784" w14:textId="76E34D5F" w:rsidR="00A30D9A" w:rsidRDefault="00A30D9A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A30D9A">
              <w:rPr>
                <w:szCs w:val="28"/>
              </w:rPr>
              <w:t>количество оказанных услуг (информационных, к</w:t>
            </w:r>
            <w:r>
              <w:rPr>
                <w:szCs w:val="28"/>
              </w:rPr>
              <w:t>онсультационных) для СМСП и со</w:t>
            </w:r>
            <w:r w:rsidRPr="00A30D9A">
              <w:rPr>
                <w:szCs w:val="28"/>
              </w:rPr>
              <w:t>циальных предпринимателей</w:t>
            </w:r>
            <w:r w:rsidR="00190939">
              <w:rPr>
                <w:szCs w:val="28"/>
              </w:rPr>
              <w:t>;</w:t>
            </w:r>
          </w:p>
          <w:p w14:paraId="091C2037" w14:textId="7F4D4363" w:rsidR="00190939" w:rsidRDefault="00190939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е) в позиции «ожидаемые </w:t>
            </w:r>
            <w:r w:rsidR="00D0006A">
              <w:rPr>
                <w:szCs w:val="28"/>
              </w:rPr>
              <w:t>результаты</w:t>
            </w:r>
            <w:r>
              <w:rPr>
                <w:szCs w:val="28"/>
              </w:rPr>
              <w:t xml:space="preserve"> реализации программы»</w:t>
            </w:r>
          </w:p>
          <w:p w14:paraId="63301B99" w14:textId="522F09D3" w:rsidR="00190939" w:rsidRDefault="00190939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второй изложить в следующей редакции:</w:t>
            </w:r>
          </w:p>
          <w:p w14:paraId="7198CFD9" w14:textId="3055B05D" w:rsidR="00190939" w:rsidRPr="00DA321D" w:rsidRDefault="00190939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количества субъектов малого и среднего предпринимательства</w:t>
            </w:r>
            <w:r w:rsidR="00D0006A">
              <w:rPr>
                <w:szCs w:val="28"/>
              </w:rPr>
              <w:t>, социальных предприятий и предпринимателей</w:t>
            </w:r>
            <w:r>
              <w:rPr>
                <w:szCs w:val="28"/>
              </w:rPr>
              <w:t>;</w:t>
            </w:r>
          </w:p>
          <w:p w14:paraId="66C4A521" w14:textId="36075733" w:rsidR="00DA321D" w:rsidRDefault="00190939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ж</w:t>
            </w:r>
            <w:r w:rsidR="00737112">
              <w:rPr>
                <w:szCs w:val="28"/>
              </w:rPr>
              <w:t>) в позиции</w:t>
            </w:r>
            <w:r w:rsidR="00DA321D" w:rsidRPr="00DA321D">
              <w:rPr>
                <w:szCs w:val="28"/>
              </w:rPr>
              <w:t xml:space="preserve"> «объем бюджетных ассигнований программы»: </w:t>
            </w:r>
          </w:p>
          <w:p w14:paraId="21C5179E" w14:textId="0B1FB43E" w:rsidR="00737112" w:rsidRP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второй</w:t>
            </w:r>
            <w:r w:rsidR="005B005C">
              <w:rPr>
                <w:szCs w:val="28"/>
              </w:rPr>
              <w:t xml:space="preserve"> изложить в следующей редакции:</w:t>
            </w:r>
          </w:p>
          <w:p w14:paraId="2D7E90A5" w14:textId="201625B5" w:rsidR="00DA321D" w:rsidRPr="00DA321D" w:rsidRDefault="005B005C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 </w:t>
            </w:r>
            <w:r w:rsidR="00DA321D" w:rsidRPr="00DA321D">
              <w:rPr>
                <w:szCs w:val="28"/>
              </w:rPr>
              <w:t>«Общий объем финансирования Программы составляет 35464,8 тыс. рублей, в том числе:</w:t>
            </w:r>
          </w:p>
          <w:p w14:paraId="6B7FDED5" w14:textId="77777777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2022 году – 4 433,1 тыс. рублей;</w:t>
            </w:r>
          </w:p>
          <w:p w14:paraId="239489DE" w14:textId="77777777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2023 году – 4 433,1 тыс. рублей;</w:t>
            </w:r>
          </w:p>
          <w:p w14:paraId="1479C020" w14:textId="77777777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lastRenderedPageBreak/>
              <w:t>в 2024 году – 8 866,2 тыс. рублей;</w:t>
            </w:r>
          </w:p>
          <w:p w14:paraId="1DCC4120" w14:textId="77777777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2025 году – 8 866,2 тыс. рублей;</w:t>
            </w:r>
          </w:p>
          <w:p w14:paraId="3FEB36A0" w14:textId="77F6039F" w:rsidR="00DA321D" w:rsidRP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2026 году – 8 866,2 тыс. рублей.»</w:t>
            </w:r>
            <w:r w:rsidR="006E0A50">
              <w:rPr>
                <w:szCs w:val="28"/>
              </w:rPr>
              <w:t>.</w:t>
            </w:r>
          </w:p>
          <w:p w14:paraId="3D9B7556" w14:textId="1B5F7220" w:rsidR="00DA321D" w:rsidRPr="00DA321D" w:rsidRDefault="00677E67" w:rsidP="00677E67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2. В</w:t>
            </w:r>
            <w:r w:rsidR="00D815DC">
              <w:rPr>
                <w:szCs w:val="28"/>
              </w:rPr>
              <w:t xml:space="preserve"> муниципальной</w:t>
            </w:r>
            <w:r w:rsidR="005B005C">
              <w:rPr>
                <w:szCs w:val="28"/>
              </w:rPr>
              <w:t xml:space="preserve"> </w:t>
            </w:r>
            <w:r w:rsidR="00D815DC">
              <w:rPr>
                <w:szCs w:val="28"/>
              </w:rPr>
              <w:t>программе</w:t>
            </w:r>
            <w:r w:rsidR="00DA321D" w:rsidRPr="00DA321D">
              <w:rPr>
                <w:szCs w:val="28"/>
              </w:rPr>
              <w:t>:</w:t>
            </w:r>
          </w:p>
          <w:p w14:paraId="0FF13C96" w14:textId="52EB9405" w:rsidR="00DA321D" w:rsidRPr="00DA321D" w:rsidRDefault="00677E67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="00DA321D" w:rsidRPr="00DA321D">
              <w:rPr>
                <w:szCs w:val="28"/>
              </w:rPr>
              <w:t>в разделе 2 «Цели и задачи, этапы и сроки реализации Программы, конечные результаты ее реализации, характеризующие целевое состояние (изменение состояния) в сфере реализации Программы»:</w:t>
            </w:r>
          </w:p>
          <w:p w14:paraId="04E80A11" w14:textId="6B471DA4" w:rsidR="005B005C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абзац </w:t>
            </w:r>
            <w:r w:rsidR="00737112">
              <w:rPr>
                <w:szCs w:val="28"/>
              </w:rPr>
              <w:t xml:space="preserve">первый </w:t>
            </w:r>
            <w:r w:rsidR="005B005C">
              <w:rPr>
                <w:szCs w:val="28"/>
              </w:rPr>
              <w:t>изложить в следующей редакции:</w:t>
            </w:r>
          </w:p>
          <w:p w14:paraId="2A7CB9A3" w14:textId="50493CEB" w:rsidR="005B005C" w:rsidRDefault="005B005C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B005C">
              <w:rPr>
                <w:szCs w:val="28"/>
              </w:rPr>
              <w:t>Цель Программы – содействие развитию малого и среднего предпринимательства, социального предпринимательства, предпринимателей муниципального района Кинельский Самарской области, принимавших участие</w:t>
            </w:r>
            <w:r>
              <w:rPr>
                <w:szCs w:val="28"/>
              </w:rPr>
              <w:t xml:space="preserve"> в специальной военной операции».</w:t>
            </w:r>
          </w:p>
          <w:p w14:paraId="123E868D" w14:textId="1EDBB74E" w:rsidR="00DA321D" w:rsidRPr="00DA321D" w:rsidRDefault="00737112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вт</w:t>
            </w:r>
            <w:r w:rsidR="00A03FB1">
              <w:rPr>
                <w:szCs w:val="28"/>
              </w:rPr>
              <w:t>о</w:t>
            </w:r>
            <w:r>
              <w:rPr>
                <w:szCs w:val="28"/>
              </w:rPr>
              <w:t>рой</w:t>
            </w:r>
            <w:r w:rsidR="00DA321D" w:rsidRPr="00DA321D">
              <w:rPr>
                <w:szCs w:val="28"/>
              </w:rPr>
              <w:t xml:space="preserve"> </w:t>
            </w:r>
            <w:r w:rsidR="005B005C">
              <w:rPr>
                <w:szCs w:val="28"/>
              </w:rPr>
              <w:t>изложить в следующей редакции</w:t>
            </w:r>
            <w:r w:rsidR="00DA321D" w:rsidRPr="00DA321D">
              <w:rPr>
                <w:szCs w:val="28"/>
              </w:rPr>
              <w:t>:</w:t>
            </w:r>
          </w:p>
          <w:p w14:paraId="2D997E4C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Для достижения цели Программы предусматривается решение следующих задач:</w:t>
            </w:r>
          </w:p>
          <w:p w14:paraId="748F0518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развитие инфраструктуры поддержки малого и среднего предпринимательства, развитие системы информационной, консультационной и имущественной поддержки субъектов малого и среднего предпринимательства по вопросам эффективного управления, направленного на повышение конкурентоспособности (работ, услуг);</w:t>
            </w:r>
          </w:p>
          <w:p w14:paraId="2DC3619B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предпринимательства;</w:t>
            </w:r>
          </w:p>
          <w:p w14:paraId="3B8442C3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обеспечение финансовой поддержки субъектов малого и среднего предпринимательства;</w:t>
            </w:r>
          </w:p>
          <w:p w14:paraId="5C02094E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содействие в продвижении продукции субъектов малого и среднего предпринимательства;</w:t>
            </w:r>
          </w:p>
          <w:p w14:paraId="552BE6B4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популяризация и повышение престижа субъектов малого и среднего предпринимательства;</w:t>
            </w:r>
          </w:p>
          <w:p w14:paraId="103E5A6A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содействие развитию социальных предприятий и предпринимателей;</w:t>
            </w:r>
          </w:p>
          <w:p w14:paraId="38312907" w14:textId="77777777" w:rsid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- оказание информационной, консультационной, имущественной поддержки субъектам малого и среднего предпринимательства, в том числе социальным предприятиям и предпринимателям, предпринимателям, принимавшим участие в специальной военной операции</w:t>
            </w:r>
            <w:r>
              <w:rPr>
                <w:szCs w:val="28"/>
              </w:rPr>
              <w:t>;</w:t>
            </w:r>
          </w:p>
          <w:p w14:paraId="64507DD8" w14:textId="77777777" w:rsidR="005B005C" w:rsidRDefault="00737112" w:rsidP="00DA321D">
            <w:pPr>
              <w:tabs>
                <w:tab w:val="left" w:pos="0"/>
              </w:tabs>
              <w:ind w:firstLine="649"/>
              <w:jc w:val="both"/>
            </w:pPr>
            <w:r>
              <w:rPr>
                <w:szCs w:val="28"/>
              </w:rPr>
              <w:t>а</w:t>
            </w:r>
            <w:r w:rsidR="00DA321D" w:rsidRPr="00DA321D">
              <w:rPr>
                <w:szCs w:val="28"/>
              </w:rPr>
              <w:t>бзац</w:t>
            </w:r>
            <w:r>
              <w:rPr>
                <w:szCs w:val="28"/>
              </w:rPr>
              <w:t xml:space="preserve"> седьмой</w:t>
            </w:r>
            <w:r w:rsidR="00DA321D" w:rsidRPr="00DA321D">
              <w:rPr>
                <w:szCs w:val="28"/>
              </w:rPr>
              <w:t xml:space="preserve"> </w:t>
            </w:r>
            <w:r w:rsidR="005B005C">
              <w:rPr>
                <w:szCs w:val="28"/>
              </w:rPr>
              <w:t>изложить в следующей редакции:</w:t>
            </w:r>
            <w:r w:rsidR="005B005C">
              <w:t xml:space="preserve"> </w:t>
            </w:r>
          </w:p>
          <w:p w14:paraId="6AC86162" w14:textId="6B253420" w:rsidR="005B005C" w:rsidRDefault="005B005C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t>«</w:t>
            </w:r>
            <w:r w:rsidRPr="005B005C">
              <w:rPr>
                <w:szCs w:val="28"/>
              </w:rPr>
              <w:t>Мероприятия Программы будут являться основными мерами поддержки субъектов малого и среднего предпринимательства, социального предпринимательства, предпринимателей, принимавших участие в специальной военной операции и инфраструктуры поддержки субъектов малого и среднего предпринимательства на уровне муниципального района Кинельский Сам</w:t>
            </w:r>
            <w:r>
              <w:rPr>
                <w:szCs w:val="28"/>
              </w:rPr>
              <w:t>арской области»;</w:t>
            </w:r>
          </w:p>
          <w:p w14:paraId="70DCD885" w14:textId="602B82DA" w:rsidR="00DA321D" w:rsidRDefault="00DA321D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абзац</w:t>
            </w:r>
            <w:r w:rsidR="00A03FB1">
              <w:rPr>
                <w:szCs w:val="28"/>
              </w:rPr>
              <w:t xml:space="preserve"> восьмой</w:t>
            </w:r>
            <w:r w:rsidRPr="00DA321D">
              <w:rPr>
                <w:szCs w:val="28"/>
              </w:rPr>
              <w:t xml:space="preserve"> </w:t>
            </w:r>
            <w:r w:rsidR="005B005C">
              <w:rPr>
                <w:szCs w:val="28"/>
              </w:rPr>
              <w:t>изложить в следующей редакции:</w:t>
            </w:r>
          </w:p>
          <w:p w14:paraId="0047D36B" w14:textId="3284528B" w:rsidR="005B005C" w:rsidRDefault="005B005C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«</w:t>
            </w:r>
            <w:r w:rsidRPr="005B005C">
              <w:rPr>
                <w:szCs w:val="28"/>
              </w:rPr>
              <w:t>Реализация мероприятий Программы позволит обеспечить на территории муниципального района Кинельский Самарской области дальнейшее развитие малого и среднего предпринимательства, социального предпринимательства, предпринимателей муниципального района Кинельский Самарской области, принимавших участие в специальной военной операции; создать условия для увеличения выпуска пользующейся спросом конкурентоспособной продукции; будет способствовать превращению муниципального района Кинельский в район, благоприятный для развития предпринимательства и</w:t>
            </w:r>
            <w:r>
              <w:rPr>
                <w:szCs w:val="28"/>
              </w:rPr>
              <w:t xml:space="preserve"> привлекательный для инвестиций»;</w:t>
            </w:r>
          </w:p>
          <w:p w14:paraId="7428CDE9" w14:textId="77777777" w:rsidR="00147868" w:rsidRDefault="00147868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девятый пункт второй изложить в следующей редакции:</w:t>
            </w:r>
          </w:p>
          <w:p w14:paraId="04826061" w14:textId="0F42CC37" w:rsidR="00147868" w:rsidRDefault="00147868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147868">
              <w:rPr>
                <w:szCs w:val="28"/>
              </w:rPr>
              <w:t>увеличение количества субъекто</w:t>
            </w:r>
            <w:r>
              <w:rPr>
                <w:szCs w:val="28"/>
              </w:rPr>
              <w:t>в малого и среднего предпринима</w:t>
            </w:r>
            <w:r w:rsidRPr="00147868">
              <w:rPr>
                <w:szCs w:val="28"/>
              </w:rPr>
              <w:t>тельства</w:t>
            </w:r>
            <w:r w:rsidR="00D0006A">
              <w:rPr>
                <w:szCs w:val="28"/>
              </w:rPr>
              <w:t>, социальных предприятий и предпринимателей</w:t>
            </w:r>
            <w:r w:rsidRPr="00147868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14:paraId="2FA9FBA8" w14:textId="6D9A417E" w:rsidR="00677E67" w:rsidRDefault="00677E67" w:rsidP="00DA321D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в) в разделе 5 </w:t>
            </w:r>
            <w:r>
              <w:t>«</w:t>
            </w:r>
            <w:r w:rsidRPr="00677E67">
              <w:rPr>
                <w:szCs w:val="28"/>
              </w:rPr>
              <w:t>Обоснование ресурсного обеспечения Программы</w:t>
            </w:r>
            <w:r>
              <w:rPr>
                <w:szCs w:val="28"/>
              </w:rPr>
              <w:t>»:</w:t>
            </w:r>
          </w:p>
          <w:p w14:paraId="6363E506" w14:textId="650B637D" w:rsidR="00E9493F" w:rsidRDefault="00E9493F" w:rsidP="005B005C">
            <w:pPr>
              <w:tabs>
                <w:tab w:val="left" w:pos="0"/>
              </w:tabs>
              <w:ind w:firstLine="649"/>
              <w:jc w:val="both"/>
            </w:pPr>
            <w:r>
              <w:rPr>
                <w:szCs w:val="28"/>
              </w:rPr>
              <w:t>абзац</w:t>
            </w:r>
            <w:r w:rsidR="00504C12">
              <w:rPr>
                <w:szCs w:val="28"/>
              </w:rPr>
              <w:t xml:space="preserve"> четвертый</w:t>
            </w:r>
            <w:r>
              <w:rPr>
                <w:szCs w:val="28"/>
              </w:rPr>
              <w:t xml:space="preserve"> </w:t>
            </w:r>
            <w:r w:rsidR="005B005C">
              <w:t>изложить в следующей редакции:</w:t>
            </w:r>
          </w:p>
          <w:p w14:paraId="7547CF60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Общий объем финансирования из бюджета муниципального района Кинельский Самарской области составляет 35 464,8 тыс. рублей, в том числе:</w:t>
            </w:r>
          </w:p>
          <w:p w14:paraId="5EEB9267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2022 году – 4 433,1 тыс. рублей;</w:t>
            </w:r>
          </w:p>
          <w:p w14:paraId="0E5C756D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2023 году – 4 433,1 тыс. рублей;</w:t>
            </w:r>
          </w:p>
          <w:p w14:paraId="0C11A1AE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2024 году – 8 866,2 тыс. рублей;</w:t>
            </w:r>
          </w:p>
          <w:p w14:paraId="1B7443D7" w14:textId="77777777" w:rsidR="005B005C" w:rsidRP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2025 году – 8 866,2 тыс. рублей;</w:t>
            </w:r>
          </w:p>
          <w:p w14:paraId="00F4A355" w14:textId="565B485A" w:rsidR="005B005C" w:rsidRDefault="005B005C" w:rsidP="005B005C">
            <w:pPr>
              <w:tabs>
                <w:tab w:val="left" w:pos="0"/>
              </w:tabs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2026 году – 8 866,2 тыс. рублей.</w:t>
            </w:r>
          </w:p>
          <w:p w14:paraId="38B8187F" w14:textId="3F4174FF" w:rsidR="006E0A50" w:rsidRDefault="00D815DC" w:rsidP="00993C19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E9493F">
              <w:rPr>
                <w:szCs w:val="28"/>
              </w:rPr>
              <w:t>Приложе</w:t>
            </w:r>
            <w:r w:rsidR="000B3C79">
              <w:rPr>
                <w:szCs w:val="28"/>
              </w:rPr>
              <w:t xml:space="preserve">ние </w:t>
            </w:r>
            <w:r w:rsidR="005B005C">
              <w:rPr>
                <w:szCs w:val="28"/>
              </w:rPr>
              <w:t>№</w:t>
            </w:r>
            <w:r w:rsidR="000B3C79">
              <w:rPr>
                <w:szCs w:val="28"/>
              </w:rPr>
              <w:t>1 к указанной</w:t>
            </w:r>
            <w:r w:rsidR="00E9493F">
              <w:rPr>
                <w:szCs w:val="28"/>
              </w:rPr>
              <w:t xml:space="preserve"> муниципальной программы </w:t>
            </w:r>
            <w:r w:rsidR="00B00EB9">
              <w:rPr>
                <w:szCs w:val="28"/>
              </w:rPr>
              <w:t>Перечень</w:t>
            </w:r>
            <w:r w:rsidR="000B3C79">
              <w:rPr>
                <w:szCs w:val="28"/>
              </w:rPr>
              <w:t xml:space="preserve"> </w:t>
            </w:r>
            <w:r w:rsidR="00E9493F" w:rsidRPr="00E9493F">
              <w:rPr>
                <w:szCs w:val="28"/>
              </w:rPr>
              <w:t>показателей (индикатор</w:t>
            </w:r>
            <w:r w:rsidR="000B3C79">
              <w:rPr>
                <w:szCs w:val="28"/>
              </w:rPr>
              <w:t xml:space="preserve">ов), характеризующих ежегодный </w:t>
            </w:r>
            <w:r w:rsidR="00E9493F" w:rsidRPr="00E9493F">
              <w:rPr>
                <w:szCs w:val="28"/>
              </w:rPr>
              <w:t>ход и итоги реализации муниципальной программы «Развитие и поддержка малого и среднего предпринимательства в муниципальном районе Кинельский Самарской области на 2022 -  2026 годы»</w:t>
            </w:r>
            <w:r w:rsidR="005B005C">
              <w:rPr>
                <w:szCs w:val="28"/>
              </w:rPr>
              <w:t xml:space="preserve"> изложить</w:t>
            </w:r>
            <w:r>
              <w:rPr>
                <w:szCs w:val="28"/>
              </w:rPr>
              <w:t xml:space="preserve"> в прилагаемой</w:t>
            </w:r>
            <w:r w:rsidR="00752D7A">
              <w:rPr>
                <w:szCs w:val="28"/>
              </w:rPr>
              <w:t xml:space="preserve"> редакции.</w:t>
            </w:r>
            <w:r w:rsidR="000B3C79">
              <w:t xml:space="preserve"> </w:t>
            </w:r>
          </w:p>
          <w:p w14:paraId="106319B2" w14:textId="173CBEB7" w:rsidR="0056094C" w:rsidRDefault="00D815DC" w:rsidP="00993C19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6E0A50">
              <w:rPr>
                <w:szCs w:val="28"/>
              </w:rPr>
              <w:t xml:space="preserve">Приложение </w:t>
            </w:r>
            <w:r w:rsidR="005B005C">
              <w:rPr>
                <w:szCs w:val="28"/>
              </w:rPr>
              <w:t>№</w:t>
            </w:r>
            <w:r w:rsidR="006E0A50">
              <w:rPr>
                <w:szCs w:val="28"/>
              </w:rPr>
              <w:t>2</w:t>
            </w:r>
            <w:r w:rsidR="006E0A50" w:rsidRPr="006E0A50">
              <w:rPr>
                <w:szCs w:val="28"/>
              </w:rPr>
              <w:t xml:space="preserve"> к указанной муниципальной программы</w:t>
            </w:r>
            <w:r w:rsidR="006E0A50">
              <w:t xml:space="preserve"> </w:t>
            </w:r>
            <w:r w:rsidR="006E0A50" w:rsidRPr="006E0A50">
              <w:rPr>
                <w:szCs w:val="28"/>
              </w:rPr>
              <w:t>Перечень мероприятий муниципальной программы «Развитие и поддержка малого и среднего предпринимательства в муниципальном районе Кинельский Самарской области на 2022 -  2026 годы»</w:t>
            </w:r>
            <w:r w:rsidR="004B56E7">
              <w:rPr>
                <w:szCs w:val="28"/>
              </w:rPr>
              <w:t xml:space="preserve"> </w:t>
            </w:r>
            <w:r w:rsidR="005B005C">
              <w:rPr>
                <w:szCs w:val="28"/>
              </w:rPr>
              <w:t>изложить</w:t>
            </w:r>
            <w:r>
              <w:rPr>
                <w:szCs w:val="28"/>
              </w:rPr>
              <w:t xml:space="preserve"> в прилагаемой</w:t>
            </w:r>
            <w:r w:rsidR="00993C19">
              <w:rPr>
                <w:szCs w:val="28"/>
              </w:rPr>
              <w:t xml:space="preserve"> редакции.</w:t>
            </w:r>
          </w:p>
          <w:p w14:paraId="67DA3785" w14:textId="77777777" w:rsidR="006E0A50" w:rsidRDefault="006E0A50" w:rsidP="0017490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6E129F30" w14:textId="77777777" w:rsidR="006E0A50" w:rsidRDefault="006E0A50" w:rsidP="00804B0F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</w:p>
          <w:p w14:paraId="2EB86CEB" w14:textId="77777777" w:rsidR="000B3C79" w:rsidRDefault="000B3C79" w:rsidP="000B3C79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</w:p>
          <w:p w14:paraId="4CE1C697" w14:textId="6A1AC5D6" w:rsidR="00143086" w:rsidRDefault="00143086" w:rsidP="0056094C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03E86922" w14:textId="3A3FEB55" w:rsidR="00143086" w:rsidRPr="00751CE2" w:rsidRDefault="00143086" w:rsidP="00143086">
            <w:pPr>
              <w:spacing w:after="240"/>
              <w:jc w:val="both"/>
              <w:rPr>
                <w:szCs w:val="28"/>
              </w:rPr>
            </w:pPr>
          </w:p>
        </w:tc>
      </w:tr>
      <w:tr w:rsidR="006335FB" w:rsidRPr="00715BAD" w14:paraId="3C6C9B2D" w14:textId="77777777" w:rsidTr="00C12CFD">
        <w:tc>
          <w:tcPr>
            <w:tcW w:w="236" w:type="dxa"/>
          </w:tcPr>
          <w:p w14:paraId="49433E2B" w14:textId="3BEB8B19" w:rsidR="006335FB" w:rsidRDefault="006335FB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33B4DC1A" w14:textId="77777777" w:rsidR="006335FB" w:rsidRPr="00715BAD" w:rsidRDefault="006335FB" w:rsidP="00C12CFD">
            <w:pPr>
              <w:tabs>
                <w:tab w:val="left" w:pos="7328"/>
              </w:tabs>
              <w:ind w:left="-284" w:firstLine="256"/>
            </w:pPr>
          </w:p>
        </w:tc>
      </w:tr>
    </w:tbl>
    <w:p w14:paraId="5835EE8C" w14:textId="59766EAD" w:rsidR="000D4143" w:rsidRDefault="000D4143" w:rsidP="00DF7F58">
      <w:pPr>
        <w:jc w:val="center"/>
        <w:rPr>
          <w:szCs w:val="28"/>
        </w:rPr>
        <w:sectPr w:rsidR="000D4143" w:rsidSect="003638D8">
          <w:footerReference w:type="even" r:id="rId8"/>
          <w:footerReference w:type="default" r:id="rId9"/>
          <w:headerReference w:type="first" r:id="rId10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14:paraId="43360D8D" w14:textId="77777777" w:rsidR="00DD6D45" w:rsidRDefault="00DD6D45" w:rsidP="005820B2">
      <w:pPr>
        <w:rPr>
          <w:sz w:val="24"/>
        </w:rPr>
        <w:sectPr w:rsidR="00DD6D45" w:rsidSect="00DD6D45">
          <w:pgSz w:w="16838" w:h="11906" w:orient="landscape" w:code="9"/>
          <w:pgMar w:top="720" w:right="624" w:bottom="567" w:left="567" w:header="709" w:footer="709" w:gutter="0"/>
          <w:cols w:space="708"/>
          <w:docGrid w:linePitch="381"/>
        </w:sectPr>
      </w:pPr>
    </w:p>
    <w:p w14:paraId="531BB8F2" w14:textId="77777777" w:rsidR="00B852C0" w:rsidRPr="00A009DD" w:rsidRDefault="00B852C0" w:rsidP="00B852C0">
      <w:pPr>
        <w:jc w:val="right"/>
        <w:rPr>
          <w:szCs w:val="28"/>
        </w:rPr>
      </w:pPr>
      <w:r w:rsidRPr="00A009DD">
        <w:rPr>
          <w:szCs w:val="28"/>
        </w:rPr>
        <w:lastRenderedPageBreak/>
        <w:t>Приложение 1</w:t>
      </w:r>
    </w:p>
    <w:p w14:paraId="6992F4A0" w14:textId="77777777" w:rsidR="00B852C0" w:rsidRPr="00A009DD" w:rsidRDefault="00B852C0" w:rsidP="00B852C0">
      <w:pPr>
        <w:jc w:val="right"/>
        <w:rPr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4"/>
        <w:gridCol w:w="5442"/>
      </w:tblGrid>
      <w:tr w:rsidR="00B852C0" w:rsidRPr="00A009DD" w14:paraId="25E795C7" w14:textId="77777777" w:rsidTr="00A15023">
        <w:trPr>
          <w:trHeight w:val="2262"/>
          <w:jc w:val="right"/>
        </w:trPr>
        <w:tc>
          <w:tcPr>
            <w:tcW w:w="4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FA0BA" w14:textId="77777777" w:rsidR="00B852C0" w:rsidRPr="00A009DD" w:rsidRDefault="00B852C0" w:rsidP="00A15023">
            <w:pPr>
              <w:spacing w:line="259" w:lineRule="auto"/>
              <w:ind w:right="85"/>
              <w:rPr>
                <w:spacing w:val="-8"/>
              </w:rPr>
            </w:pPr>
          </w:p>
          <w:p w14:paraId="6385CA0C" w14:textId="77777777" w:rsidR="00B852C0" w:rsidRPr="00A009DD" w:rsidRDefault="00B852C0" w:rsidP="00A15023">
            <w:pPr>
              <w:spacing w:line="259" w:lineRule="auto"/>
              <w:ind w:right="85"/>
            </w:pPr>
          </w:p>
        </w:tc>
        <w:tc>
          <w:tcPr>
            <w:tcW w:w="5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51D55" w14:textId="77777777" w:rsidR="00B852C0" w:rsidRPr="00A009DD" w:rsidRDefault="00B852C0" w:rsidP="00A15023">
            <w:pPr>
              <w:spacing w:line="259" w:lineRule="auto"/>
              <w:jc w:val="center"/>
            </w:pPr>
          </w:p>
          <w:p w14:paraId="3F62F9BB" w14:textId="77777777" w:rsidR="00B852C0" w:rsidRPr="00A009DD" w:rsidRDefault="00B852C0" w:rsidP="00A15023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A009DD">
              <w:rPr>
                <w:sz w:val="26"/>
                <w:szCs w:val="26"/>
              </w:rPr>
              <w:t>ПРИЛОЖЕНИЕ 1</w:t>
            </w:r>
          </w:p>
          <w:p w14:paraId="53134915" w14:textId="77777777" w:rsidR="00B852C0" w:rsidRPr="00A009DD" w:rsidRDefault="00B852C0" w:rsidP="00A15023">
            <w:pPr>
              <w:spacing w:line="259" w:lineRule="auto"/>
              <w:jc w:val="center"/>
            </w:pPr>
            <w:r w:rsidRPr="00A009DD">
              <w:rPr>
                <w:sz w:val="26"/>
                <w:szCs w:val="26"/>
              </w:rPr>
              <w:t>к муниципальной программе «Развитие и поддержка малого и среднего предпринимательства в муниципальном районе Кинельский Самарской области на 2022 – 2026 годы»</w:t>
            </w:r>
          </w:p>
        </w:tc>
      </w:tr>
    </w:tbl>
    <w:p w14:paraId="4069C364" w14:textId="77777777" w:rsidR="00B852C0" w:rsidRDefault="00B852C0" w:rsidP="00B852C0">
      <w:pPr>
        <w:rPr>
          <w:szCs w:val="28"/>
        </w:rPr>
      </w:pPr>
    </w:p>
    <w:p w14:paraId="3479B3D6" w14:textId="77777777" w:rsidR="00B852C0" w:rsidRPr="00A009DD" w:rsidRDefault="00B852C0" w:rsidP="00B852C0">
      <w:pPr>
        <w:rPr>
          <w:szCs w:val="28"/>
        </w:rPr>
      </w:pPr>
    </w:p>
    <w:p w14:paraId="3BF4F0C9" w14:textId="77777777" w:rsidR="00B852C0" w:rsidRPr="00A009DD" w:rsidRDefault="00B852C0" w:rsidP="00B852C0">
      <w:pPr>
        <w:ind w:right="85"/>
        <w:jc w:val="center"/>
        <w:rPr>
          <w:spacing w:val="-8"/>
          <w:shd w:val="clear" w:color="auto" w:fill="FFFFFF"/>
        </w:rPr>
      </w:pPr>
      <w:r w:rsidRPr="00A009DD">
        <w:rPr>
          <w:spacing w:val="-8"/>
          <w:shd w:val="clear" w:color="auto" w:fill="FFFFFF"/>
        </w:rPr>
        <w:t>ПЕРЕЧЕНЬ</w:t>
      </w:r>
    </w:p>
    <w:p w14:paraId="3EC612E8" w14:textId="77777777" w:rsidR="00B852C0" w:rsidRPr="00A009DD" w:rsidRDefault="00B852C0" w:rsidP="00B852C0">
      <w:pPr>
        <w:ind w:right="85"/>
        <w:jc w:val="center"/>
        <w:rPr>
          <w:spacing w:val="-8"/>
          <w:shd w:val="clear" w:color="auto" w:fill="FFFFFF"/>
        </w:rPr>
      </w:pPr>
      <w:r w:rsidRPr="00A009DD">
        <w:rPr>
          <w:spacing w:val="-8"/>
          <w:shd w:val="clear" w:color="auto" w:fill="FFFFFF"/>
        </w:rPr>
        <w:t xml:space="preserve">  показателей (индикаторов), характеризующих ежегодный </w:t>
      </w:r>
    </w:p>
    <w:p w14:paraId="4FD0177C" w14:textId="77777777" w:rsidR="00B852C0" w:rsidRPr="00A009DD" w:rsidRDefault="00B852C0" w:rsidP="00B852C0">
      <w:pPr>
        <w:jc w:val="center"/>
      </w:pPr>
      <w:r w:rsidRPr="00A009DD">
        <w:rPr>
          <w:spacing w:val="-8"/>
          <w:shd w:val="clear" w:color="auto" w:fill="FFFFFF"/>
        </w:rPr>
        <w:t xml:space="preserve">ход и итоги реализации </w:t>
      </w:r>
      <w:r w:rsidRPr="00A009DD">
        <w:rPr>
          <w:shd w:val="clear" w:color="auto" w:fill="FFFFFF"/>
        </w:rPr>
        <w:t>муниципальной</w:t>
      </w:r>
      <w:r w:rsidRPr="00A009DD">
        <w:rPr>
          <w:spacing w:val="-8"/>
          <w:shd w:val="clear" w:color="auto" w:fill="FFFFFF"/>
        </w:rPr>
        <w:t xml:space="preserve"> программы </w:t>
      </w:r>
      <w:r w:rsidRPr="00A009DD">
        <w:t>«Развитие и поддержка малого и среднего предпринимательства в муниципальном районе Кинельский Самарской обла</w:t>
      </w:r>
      <w:r>
        <w:t>сти на 2022 -  2026 годы»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134"/>
        <w:gridCol w:w="1417"/>
        <w:gridCol w:w="142"/>
        <w:gridCol w:w="992"/>
        <w:gridCol w:w="1276"/>
        <w:gridCol w:w="956"/>
        <w:gridCol w:w="36"/>
        <w:gridCol w:w="851"/>
        <w:gridCol w:w="776"/>
        <w:gridCol w:w="74"/>
        <w:gridCol w:w="1418"/>
      </w:tblGrid>
      <w:tr w:rsidR="00B852C0" w:rsidRPr="00A009DD" w14:paraId="6B28D12F" w14:textId="77777777" w:rsidTr="00A15023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BA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C7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Задачи, направленные на достижение цели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F4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4F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 изм.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25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Прогнозируемые значения показателя (индикатора)</w:t>
            </w:r>
          </w:p>
        </w:tc>
      </w:tr>
      <w:tr w:rsidR="00B852C0" w:rsidRPr="00A009DD" w14:paraId="382EEC39" w14:textId="77777777" w:rsidTr="00A15023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EB64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23C9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24C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40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E6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2021 год оценочное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63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F8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5C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88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62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2026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D1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Итого за период реализации</w:t>
            </w:r>
          </w:p>
        </w:tc>
      </w:tr>
      <w:tr w:rsidR="00B852C0" w:rsidRPr="00A009DD" w14:paraId="6FD8DA4F" w14:textId="77777777" w:rsidTr="00A15023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605" w14:textId="77777777" w:rsidR="00B852C0" w:rsidRPr="00A009DD" w:rsidRDefault="00B852C0" w:rsidP="00A150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09DD">
              <w:rPr>
                <w:b/>
                <w:bCs/>
                <w:color w:val="000000"/>
                <w:sz w:val="24"/>
              </w:rPr>
              <w:t xml:space="preserve">Цель 1: Содействие развитию субъектов малого и среднего предпринимательства на территории муниципального района Кинельский </w:t>
            </w:r>
          </w:p>
        </w:tc>
      </w:tr>
      <w:tr w:rsidR="00B852C0" w:rsidRPr="00A009DD" w14:paraId="6A784C24" w14:textId="77777777" w:rsidTr="00A15023">
        <w:trPr>
          <w:trHeight w:val="6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098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1.</w:t>
            </w:r>
          </w:p>
          <w:p w14:paraId="334556A2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445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Развитие инфраструктуры поддержки малого</w:t>
            </w:r>
            <w:r>
              <w:rPr>
                <w:color w:val="000000"/>
                <w:sz w:val="24"/>
              </w:rPr>
              <w:t xml:space="preserve"> </w:t>
            </w:r>
            <w:r w:rsidRPr="00A009DD">
              <w:rPr>
                <w:color w:val="000000"/>
                <w:sz w:val="24"/>
              </w:rPr>
              <w:t xml:space="preserve">и среднего предпринимательства, развитие системы информационной и консультационной поддержки СМСП </w:t>
            </w:r>
            <w:r w:rsidRPr="00A009DD">
              <w:rPr>
                <w:color w:val="000000"/>
                <w:sz w:val="24"/>
              </w:rPr>
              <w:lastRenderedPageBreak/>
              <w:t>по вопросам эффективного управления, направленного на повышение конкурентоспособности (работ, услуг)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AB8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lastRenderedPageBreak/>
              <w:t>количество самозанятых граждан 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95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5B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B25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9BC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E14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8BB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84A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2229" w14:textId="77777777" w:rsidR="00B852C0" w:rsidRPr="00A009DD" w:rsidRDefault="00B852C0" w:rsidP="00A15023">
            <w:pPr>
              <w:pBdr>
                <w:bottom w:val="single" w:sz="6" w:space="1" w:color="auto"/>
              </w:pBdr>
              <w:jc w:val="center"/>
              <w:rPr>
                <w:color w:val="000000"/>
                <w:sz w:val="24"/>
              </w:rPr>
            </w:pPr>
          </w:p>
          <w:p w14:paraId="58AC710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</w:tr>
      <w:tr w:rsidR="00B852C0" w:rsidRPr="00A009DD" w14:paraId="11BDD6F2" w14:textId="77777777" w:rsidTr="00A15023">
        <w:trPr>
          <w:trHeight w:val="11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8EE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DC2DC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47F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ИП, применяющих патентную систему налогообложения 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B01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E78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141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B61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F84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966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1E5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415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2BFE6964" w14:textId="77777777" w:rsidTr="00A15023">
        <w:trPr>
          <w:trHeight w:val="7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B7F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4A99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DCAD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участников региональных предпринимательских конкурсов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8D8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1BC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9F4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D47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B95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005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2ED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1BF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9</w:t>
            </w:r>
          </w:p>
        </w:tc>
      </w:tr>
      <w:tr w:rsidR="00B852C0" w:rsidRPr="00A009DD" w14:paraId="1673511F" w14:textId="77777777" w:rsidTr="00A15023">
        <w:trPr>
          <w:trHeight w:val="7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E8E2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11D9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935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получивших комплексные услуги центра «Мой бизнес»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49F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63C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4AA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59E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FB8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AF7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71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09A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30</w:t>
            </w:r>
          </w:p>
        </w:tc>
      </w:tr>
      <w:tr w:rsidR="00B852C0" w:rsidRPr="00A009DD" w14:paraId="7BD774E4" w14:textId="77777777" w:rsidTr="00A15023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BE1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8286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266C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вновь созданных СМСП, получивших услуги центра «Мой бизнес»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CB9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F95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289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37D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3CA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591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8FD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0E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33</w:t>
            </w:r>
          </w:p>
        </w:tc>
      </w:tr>
      <w:tr w:rsidR="00B852C0" w:rsidRPr="00A009DD" w14:paraId="1CF44A77" w14:textId="77777777" w:rsidTr="00A15023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4764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B84D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312E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зарегистрированных на платформе «МСП РФ», получивших услугу через цифровую платформу «МСП РФ»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7BF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A009DD">
              <w:rPr>
                <w:color w:val="000000"/>
                <w:sz w:val="24"/>
              </w:rPr>
              <w:t>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8CC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2E7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B2E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CED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F66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C7A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28C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153</w:t>
            </w:r>
          </w:p>
        </w:tc>
      </w:tr>
      <w:tr w:rsidR="00B852C0" w:rsidRPr="00A009DD" w14:paraId="578092F5" w14:textId="77777777" w:rsidTr="00A15023">
        <w:trPr>
          <w:trHeight w:val="6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77C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D8F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2CB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получивших услуги ЦПЭ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406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чел.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129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6D9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48B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89C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485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3D6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760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18</w:t>
            </w:r>
          </w:p>
        </w:tc>
      </w:tr>
      <w:tr w:rsidR="00B852C0" w:rsidRPr="00A009DD" w14:paraId="5D1D163C" w14:textId="77777777" w:rsidTr="00A15023">
        <w:trPr>
          <w:trHeight w:val="11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B0B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7C6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0B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3CC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A009DD">
              <w:rPr>
                <w:color w:val="000000"/>
                <w:sz w:val="24"/>
              </w:rPr>
              <w:t>ел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1C9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E01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32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4C7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038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C4C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26D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33</w:t>
            </w:r>
          </w:p>
        </w:tc>
      </w:tr>
      <w:tr w:rsidR="00B852C0" w:rsidRPr="00A009DD" w14:paraId="623B0240" w14:textId="77777777" w:rsidTr="00A15023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F4B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2.</w:t>
            </w:r>
          </w:p>
          <w:p w14:paraId="33BB8A3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497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обеспечение информационной поддержки, подготовки, переподготовки и повышения квалификации кадров </w:t>
            </w:r>
            <w:r w:rsidRPr="00A009DD">
              <w:rPr>
                <w:color w:val="000000"/>
                <w:sz w:val="24"/>
              </w:rPr>
              <w:lastRenderedPageBreak/>
              <w:t>для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3EF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lastRenderedPageBreak/>
              <w:t>численность занятых в сфере МСП 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FE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E71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4155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D54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53D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4581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2E0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E69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ED3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2F9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59DC01DC" w14:textId="77777777" w:rsidTr="00A15023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4804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1711B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6BA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легализованных в сфере МСП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96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59D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E8F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633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B32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DE2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597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DB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31BA45D8" w14:textId="77777777" w:rsidTr="00A15023">
        <w:trPr>
          <w:trHeight w:val="19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2D7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11DDB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5AE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субъектов МСП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73C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67C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7E7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32B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4EC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BF2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804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FDB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824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EDB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2412</w:t>
            </w:r>
          </w:p>
        </w:tc>
      </w:tr>
      <w:tr w:rsidR="00B852C0" w:rsidRPr="00A009DD" w14:paraId="1BD316B1" w14:textId="77777777" w:rsidTr="00A15023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4A6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lastRenderedPageBreak/>
              <w:t>3.</w:t>
            </w:r>
          </w:p>
          <w:p w14:paraId="3C324B6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  <w:p w14:paraId="7084A34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1530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009DD">
              <w:rPr>
                <w:sz w:val="24"/>
              </w:rPr>
              <w:t>беспечение финансовой поддержки субъектов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8FCE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АО «ГФСО» данных о СМСП более 1 года для нац. Проекта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29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0D2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03F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D57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464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507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897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E9E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60FE489E" w14:textId="77777777" w:rsidTr="00A15023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AA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7DA0C" w14:textId="77777777" w:rsidR="00B852C0" w:rsidRPr="00A009DD" w:rsidRDefault="00B852C0" w:rsidP="00A15023">
            <w:pPr>
              <w:rPr>
                <w:color w:val="FF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FAF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АО «ГФСО» данных о СМСП до 1 года для нац. Проекта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23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E13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AAA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B08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D4C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F3F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6B1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AD0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76B23681" w14:textId="77777777" w:rsidTr="00A15023">
        <w:trPr>
          <w:trHeight w:val="8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142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C8E1F" w14:textId="77777777" w:rsidR="00B852C0" w:rsidRPr="00A009DD" w:rsidRDefault="00B852C0" w:rsidP="00A15023">
            <w:pPr>
              <w:rPr>
                <w:color w:val="FF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722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направленных в АО «ГФСО» самозанятых для нац. Проекта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BD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F30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1C4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77D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199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AA2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49C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316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49CE0EBE" w14:textId="77777777" w:rsidTr="00A15023">
        <w:trPr>
          <w:trHeight w:val="11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E222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0226" w14:textId="77777777" w:rsidR="00B852C0" w:rsidRPr="00A009DD" w:rsidRDefault="00B852C0" w:rsidP="00A15023">
            <w:pPr>
              <w:rPr>
                <w:color w:val="FF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56CE" w14:textId="6FE82E25" w:rsidR="00B852C0" w:rsidRPr="00A009DD" w:rsidRDefault="00847837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 доступа субъектов МСП</w:t>
            </w:r>
            <w:r w:rsidR="00A00E5C">
              <w:t xml:space="preserve"> </w:t>
            </w:r>
            <w:r w:rsidR="00A00E5C" w:rsidRPr="00A00E5C">
              <w:rPr>
                <w:color w:val="000000"/>
                <w:sz w:val="24"/>
              </w:rPr>
              <w:t>к мерам финансовой поддержки</w:t>
            </w:r>
            <w:r w:rsidRPr="00847837">
              <w:rPr>
                <w:color w:val="000000"/>
                <w:sz w:val="24"/>
              </w:rPr>
              <w:t>, действующих более 1 года</w:t>
            </w:r>
            <w:r w:rsidR="00B852C0" w:rsidRPr="00A009DD">
              <w:rPr>
                <w:color w:val="000000"/>
                <w:sz w:val="24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DEF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C56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49B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011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BD9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B7C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35C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559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</w:tr>
      <w:tr w:rsidR="00B852C0" w:rsidRPr="00A009DD" w14:paraId="3D771FAE" w14:textId="77777777" w:rsidTr="00A15023">
        <w:trPr>
          <w:trHeight w:val="11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7228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27EC" w14:textId="77777777" w:rsidR="00B852C0" w:rsidRPr="00A009DD" w:rsidRDefault="00B852C0" w:rsidP="00A15023">
            <w:pPr>
              <w:rPr>
                <w:color w:val="FF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5D7" w14:textId="2C896FB0" w:rsidR="00B852C0" w:rsidRPr="00A009DD" w:rsidRDefault="00847837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</w:t>
            </w:r>
            <w:r>
              <w:rPr>
                <w:color w:val="000000"/>
                <w:sz w:val="24"/>
              </w:rPr>
              <w:t xml:space="preserve"> доступа субъектов МСП</w:t>
            </w:r>
            <w:r w:rsidR="00A00E5C">
              <w:t xml:space="preserve"> </w:t>
            </w:r>
            <w:r w:rsidR="00A00E5C" w:rsidRPr="00A00E5C">
              <w:rPr>
                <w:color w:val="000000"/>
                <w:sz w:val="24"/>
              </w:rPr>
              <w:t>к мерам финансовой поддержки</w:t>
            </w:r>
            <w:r w:rsidR="00B852C0" w:rsidRPr="00A009DD">
              <w:rPr>
                <w:color w:val="000000"/>
                <w:sz w:val="24"/>
              </w:rPr>
              <w:t>, действующих до 1 года;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D48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640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3C4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700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151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C49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6EE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826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</w:tr>
      <w:tr w:rsidR="00B852C0" w:rsidRPr="00A009DD" w14:paraId="1B5AAE9C" w14:textId="77777777" w:rsidTr="00A15023">
        <w:trPr>
          <w:trHeight w:val="9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1886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49D02" w14:textId="77777777" w:rsidR="00B852C0" w:rsidRPr="00A009DD" w:rsidRDefault="00B852C0" w:rsidP="00A15023">
            <w:pPr>
              <w:rPr>
                <w:color w:val="FF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FE6A" w14:textId="40AA48C9" w:rsidR="00B852C0" w:rsidRPr="00A009DD" w:rsidRDefault="00847837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 доступа самозанятых</w:t>
            </w:r>
            <w:r w:rsidR="00D73AEE">
              <w:rPr>
                <w:color w:val="000000"/>
                <w:sz w:val="24"/>
              </w:rPr>
              <w:t xml:space="preserve"> граждан</w:t>
            </w:r>
            <w:r w:rsidR="00A00E5C">
              <w:t xml:space="preserve"> </w:t>
            </w:r>
            <w:r w:rsidR="00A00E5C" w:rsidRPr="00A00E5C">
              <w:rPr>
                <w:color w:val="000000"/>
                <w:sz w:val="24"/>
              </w:rPr>
              <w:t>к мерам финансовой поддержки</w:t>
            </w:r>
            <w:r w:rsidR="00B852C0" w:rsidRPr="00A009DD">
              <w:rPr>
                <w:color w:val="000000"/>
                <w:sz w:val="24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F43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9A7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EC6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990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079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181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B5B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2B3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</w:tr>
      <w:tr w:rsidR="00B852C0" w:rsidRPr="00A009DD" w14:paraId="53E37C6E" w14:textId="77777777" w:rsidTr="00A15023">
        <w:trPr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5C4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86062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содействие в продвижении продукции субъектов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EC4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РЭЦ данных о СМСП – потенциальных экспортерах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AE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F52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3FC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E26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272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A9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73E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C4E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6B08D7BC" w14:textId="77777777" w:rsidTr="00A15023">
        <w:trPr>
          <w:trHeight w:val="9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7AFA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F9BB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AB19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зарегистрированных на платформе экспорта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90B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4E0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DC6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390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D64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2AA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04E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13E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9</w:t>
            </w:r>
          </w:p>
        </w:tc>
      </w:tr>
      <w:tr w:rsidR="00B852C0" w:rsidRPr="00A009DD" w14:paraId="6F5EB3BD" w14:textId="77777777" w:rsidTr="00A15023">
        <w:trPr>
          <w:trHeight w:val="6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333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E3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1801" w14:textId="2F7E3907" w:rsidR="00B852C0" w:rsidRPr="00A009DD" w:rsidRDefault="00B852C0" w:rsidP="00A1502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="00A30D9A">
              <w:rPr>
                <w:color w:val="000000"/>
                <w:sz w:val="24"/>
              </w:rPr>
              <w:t>бъём поддержанного</w:t>
            </w:r>
            <w:r w:rsidR="00847837">
              <w:rPr>
                <w:color w:val="000000"/>
                <w:sz w:val="24"/>
              </w:rPr>
              <w:t xml:space="preserve"> экспорта СМСП-</w:t>
            </w:r>
            <w:r w:rsidRPr="00A009DD">
              <w:rPr>
                <w:color w:val="000000"/>
                <w:sz w:val="24"/>
              </w:rPr>
              <w:t>экспортеров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BA2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313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52D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99E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7CB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78B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C95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E5C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663,0</w:t>
            </w:r>
          </w:p>
        </w:tc>
      </w:tr>
      <w:tr w:rsidR="00B852C0" w:rsidRPr="00A009DD" w14:paraId="1DF391B0" w14:textId="77777777" w:rsidTr="00A15023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545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5.</w:t>
            </w:r>
          </w:p>
          <w:p w14:paraId="03098E9B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  <w:p w14:paraId="20B0885B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  <w:p w14:paraId="2F6BDFCE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5BD0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популяризация и повышение престижа субъектов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6B31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СМСП и физических лиц, получивших информационно – консультационную услугу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12B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B1A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469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747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6EE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1E37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ECBC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D073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B852C0" w:rsidRPr="00A009DD" w14:paraId="6E4FF11D" w14:textId="77777777" w:rsidTr="00A15023">
        <w:trPr>
          <w:trHeight w:val="10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279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3503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91C0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публикаций в муниципальных СМИ, официальных сайтах, наружная реклама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E8A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CB2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EB9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D7E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5671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F64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073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7629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222</w:t>
            </w:r>
          </w:p>
        </w:tc>
      </w:tr>
      <w:tr w:rsidR="00A30D9A" w:rsidRPr="00A009DD" w14:paraId="0A6D7A7F" w14:textId="77777777" w:rsidTr="00D0006A">
        <w:trPr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1C6CC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42AE4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A009DD">
              <w:rPr>
                <w:color w:val="000000"/>
                <w:sz w:val="24"/>
              </w:rPr>
              <w:t>одействие развитию социальных предприятий</w:t>
            </w:r>
            <w:r>
              <w:rPr>
                <w:color w:val="000000"/>
                <w:sz w:val="24"/>
              </w:rPr>
              <w:t xml:space="preserve"> и предпринимателей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622B" w14:textId="751117EB" w:rsidR="00A30D9A" w:rsidRPr="00A009DD" w:rsidRDefault="00A30D9A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отвечающих критериям отнесения к социальному предпринимательству</w:t>
            </w:r>
            <w:r>
              <w:rPr>
                <w:color w:val="000000"/>
                <w:sz w:val="24"/>
              </w:rPr>
              <w:t xml:space="preserve"> и предпринимателей</w:t>
            </w:r>
            <w:r w:rsidRPr="00A009DD">
              <w:rPr>
                <w:color w:val="000000"/>
                <w:sz w:val="24"/>
              </w:rPr>
              <w:t>, направленных в МЭР СО</w:t>
            </w:r>
            <w:r>
              <w:rPr>
                <w:color w:val="000000"/>
                <w:sz w:val="24"/>
              </w:rPr>
              <w:t xml:space="preserve"> (ИКАСО)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D07B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D5C0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0324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2E21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8EB8" w14:textId="1AA077FC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F473" w14:textId="1927B9BE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9DD2" w14:textId="240D7488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440E" w14:textId="139515D5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A30D9A" w:rsidRPr="00A009DD" w14:paraId="19CEBADD" w14:textId="77777777" w:rsidTr="00D0006A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43BB2" w14:textId="77777777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834" w14:textId="77777777" w:rsidR="00A30D9A" w:rsidRDefault="00A30D9A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3A1B" w14:textId="571FDC80" w:rsidR="00A30D9A" w:rsidRPr="00A009DD" w:rsidRDefault="00A30D9A" w:rsidP="00A1502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СМСП, отвеча</w:t>
            </w:r>
            <w:r w:rsidRPr="00A30D9A">
              <w:rPr>
                <w:color w:val="000000"/>
                <w:sz w:val="24"/>
              </w:rPr>
              <w:t>ющих критериям от</w:t>
            </w:r>
            <w:r>
              <w:rPr>
                <w:color w:val="000000"/>
                <w:sz w:val="24"/>
              </w:rPr>
              <w:t>несения к социальному п</w:t>
            </w:r>
            <w:r w:rsidR="00D73AEE">
              <w:rPr>
                <w:color w:val="000000"/>
                <w:sz w:val="24"/>
              </w:rPr>
              <w:t>редпринимательству</w:t>
            </w:r>
            <w:r w:rsidRPr="00A30D9A">
              <w:rPr>
                <w:color w:val="000000"/>
                <w:sz w:val="24"/>
              </w:rPr>
              <w:t>, направленных в МЭР СО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D0E8" w14:textId="54174461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4FD6" w14:textId="1BA7220F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B2BE" w14:textId="75D248F3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C904" w14:textId="1F4598A0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5573" w14:textId="4BFCFFD3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1A0C" w14:textId="43EF295A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23E3" w14:textId="49124A85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9A07" w14:textId="5DC1AE93" w:rsidR="00A30D9A" w:rsidRPr="00A009DD" w:rsidRDefault="00A30D9A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B852C0" w:rsidRPr="00A009DD" w14:paraId="6D53373B" w14:textId="77777777" w:rsidTr="00A1502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107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14CCB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казание информационной, консультационной, имущественной поддержки субъектам малого и среднего предпринимат</w:t>
            </w:r>
            <w:r>
              <w:rPr>
                <w:color w:val="000000"/>
                <w:sz w:val="24"/>
              </w:rPr>
              <w:t xml:space="preserve">ельства, в том числе социальным предприятиям и </w:t>
            </w:r>
            <w:r w:rsidRPr="00A009DD">
              <w:rPr>
                <w:color w:val="000000"/>
                <w:sz w:val="24"/>
              </w:rPr>
              <w:t>предпринимателям</w:t>
            </w:r>
            <w:r>
              <w:rPr>
                <w:color w:val="000000"/>
                <w:sz w:val="24"/>
              </w:rPr>
              <w:t>, предпринимателям, принимавшим участие в специальной военной операции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DDFD" w14:textId="77777777" w:rsidR="00B852C0" w:rsidRPr="00A009DD" w:rsidRDefault="00B852C0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оказанных услуг (информационных, консультационных) для СМСП и социальных предпринимателей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0F5E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8EE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C9DF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526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320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A292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B3F8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37B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189</w:t>
            </w:r>
          </w:p>
        </w:tc>
      </w:tr>
    </w:tbl>
    <w:p w14:paraId="7DAD569F" w14:textId="77777777" w:rsidR="00B852C0" w:rsidRDefault="00B852C0" w:rsidP="00B852C0">
      <w:pPr>
        <w:rPr>
          <w:szCs w:val="28"/>
        </w:rPr>
      </w:pPr>
    </w:p>
    <w:p w14:paraId="7DE10419" w14:textId="77777777" w:rsidR="00B852C0" w:rsidRPr="00A009DD" w:rsidRDefault="00B852C0" w:rsidP="00B852C0">
      <w:pPr>
        <w:rPr>
          <w:szCs w:val="28"/>
        </w:rPr>
      </w:pPr>
    </w:p>
    <w:p w14:paraId="3C673A7A" w14:textId="77777777" w:rsidR="00B852C0" w:rsidRPr="00A009DD" w:rsidRDefault="00B852C0" w:rsidP="00B852C0">
      <w:pPr>
        <w:jc w:val="right"/>
        <w:rPr>
          <w:szCs w:val="28"/>
        </w:rPr>
      </w:pPr>
      <w:r w:rsidRPr="00A009DD">
        <w:rPr>
          <w:szCs w:val="28"/>
        </w:rPr>
        <w:t>Приложение 2</w:t>
      </w:r>
    </w:p>
    <w:p w14:paraId="5F3B3CD9" w14:textId="77777777" w:rsidR="00B852C0" w:rsidRPr="00A009DD" w:rsidRDefault="00B852C0" w:rsidP="00B852C0">
      <w:pPr>
        <w:jc w:val="right"/>
        <w:rPr>
          <w:szCs w:val="28"/>
        </w:rPr>
      </w:pPr>
    </w:p>
    <w:tbl>
      <w:tblPr>
        <w:tblW w:w="503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9"/>
      </w:tblGrid>
      <w:tr w:rsidR="00B852C0" w:rsidRPr="00A009DD" w14:paraId="5B749FFF" w14:textId="77777777" w:rsidTr="00A15023">
        <w:trPr>
          <w:trHeight w:val="1928"/>
          <w:jc w:val="righ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A4B90" w14:textId="77777777" w:rsidR="00B852C0" w:rsidRPr="00A009DD" w:rsidRDefault="00B852C0" w:rsidP="00A15023">
            <w:pPr>
              <w:spacing w:after="160" w:line="259" w:lineRule="auto"/>
              <w:jc w:val="center"/>
            </w:pPr>
            <w:r w:rsidRPr="00A009DD">
              <w:t>ПРИЛОЖЕНИЕ № 2</w:t>
            </w:r>
          </w:p>
          <w:p w14:paraId="0051C163" w14:textId="77777777" w:rsidR="00B852C0" w:rsidRPr="00A009DD" w:rsidRDefault="00B852C0" w:rsidP="00A15023">
            <w:pPr>
              <w:spacing w:after="160" w:line="259" w:lineRule="auto"/>
              <w:jc w:val="center"/>
            </w:pPr>
            <w:r w:rsidRPr="00A009DD">
              <w:rPr>
                <w:sz w:val="24"/>
              </w:rPr>
              <w:t>к муниципальной программе «Развитие и поддержка малого и среднего предпринимательства в муниципальном районе Кинельский Самарской области на 2022 -  2026 годы»</w:t>
            </w:r>
          </w:p>
        </w:tc>
      </w:tr>
    </w:tbl>
    <w:p w14:paraId="242AD9D9" w14:textId="77777777" w:rsidR="00B852C0" w:rsidRDefault="00B852C0" w:rsidP="00B852C0">
      <w:pPr>
        <w:jc w:val="center"/>
      </w:pPr>
    </w:p>
    <w:p w14:paraId="1AF42463" w14:textId="77777777" w:rsidR="00B852C0" w:rsidRDefault="00B852C0" w:rsidP="00B852C0">
      <w:pPr>
        <w:jc w:val="center"/>
      </w:pPr>
      <w:r w:rsidRPr="00A009DD">
        <w:t>Перечень мероприятий муниципальной программы «Развитие и поддержка малого и среднего предпринимательства в муниципальном районе Кинельский Самарской области на 2022 -  2026 годы»</w:t>
      </w:r>
    </w:p>
    <w:p w14:paraId="2324B98A" w14:textId="77777777" w:rsidR="00B852C0" w:rsidRPr="00A009DD" w:rsidRDefault="00B852C0" w:rsidP="00B852C0">
      <w:pPr>
        <w:jc w:val="center"/>
      </w:pPr>
    </w:p>
    <w:tbl>
      <w:tblPr>
        <w:tblW w:w="1435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28"/>
        <w:gridCol w:w="34"/>
        <w:gridCol w:w="1932"/>
        <w:gridCol w:w="1384"/>
        <w:gridCol w:w="825"/>
        <w:gridCol w:w="51"/>
        <w:gridCol w:w="879"/>
        <w:gridCol w:w="876"/>
        <w:gridCol w:w="54"/>
        <w:gridCol w:w="822"/>
        <w:gridCol w:w="78"/>
        <w:gridCol w:w="798"/>
        <w:gridCol w:w="27"/>
        <w:gridCol w:w="969"/>
        <w:gridCol w:w="2517"/>
      </w:tblGrid>
      <w:tr w:rsidR="00B852C0" w:rsidRPr="00A009DD" w14:paraId="4DFD44D7" w14:textId="77777777" w:rsidTr="00A15023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EB93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№ п/п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44B49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Наименование мероприятия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112D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Ответственные исполнители (соисполнители)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CCA5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Срок реализации</w:t>
            </w: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B48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Объем финансирования по годам, тыс. руб.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CB23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Ожидаемый результат</w:t>
            </w:r>
          </w:p>
        </w:tc>
      </w:tr>
      <w:tr w:rsidR="00B852C0" w:rsidRPr="00A009DD" w14:paraId="7FA5C34D" w14:textId="77777777" w:rsidTr="00A15023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6BEC1" w14:textId="77777777" w:rsidR="00B852C0" w:rsidRPr="00A009DD" w:rsidRDefault="00B852C0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0B301" w14:textId="77777777" w:rsidR="00B852C0" w:rsidRPr="00A009DD" w:rsidRDefault="00B852C0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FEC61" w14:textId="77777777" w:rsidR="00B852C0" w:rsidRPr="00A009DD" w:rsidRDefault="00B852C0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C15DD" w14:textId="77777777" w:rsidR="00B852C0" w:rsidRPr="00A009DD" w:rsidRDefault="00B852C0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F83D8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1D706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2EE0E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2024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33FA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D4508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E1535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Всего</w:t>
            </w: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048CD" w14:textId="77777777" w:rsidR="00B852C0" w:rsidRPr="00A009DD" w:rsidRDefault="00B852C0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</w:tr>
      <w:tr w:rsidR="00B852C0" w:rsidRPr="00A009DD" w14:paraId="2C3288B8" w14:textId="77777777" w:rsidTr="00A15023">
        <w:trPr>
          <w:trHeight w:val="438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25138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Цель муниципальной программы 1: Содействие развитию малого и среднего предпринимательства на территории муниципального района Кинельский Самарской области</w:t>
            </w:r>
          </w:p>
        </w:tc>
      </w:tr>
      <w:tr w:rsidR="00B852C0" w:rsidRPr="00A009DD" w14:paraId="6E896212" w14:textId="77777777" w:rsidTr="00A15023">
        <w:trPr>
          <w:trHeight w:val="859"/>
        </w:trPr>
        <w:tc>
          <w:tcPr>
            <w:tcW w:w="1435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3B73D" w14:textId="77777777" w:rsidR="00B852C0" w:rsidRPr="00A009DD" w:rsidRDefault="00B852C0" w:rsidP="00A15023">
            <w:pPr>
              <w:jc w:val="center"/>
              <w:rPr>
                <w:b/>
                <w:sz w:val="24"/>
              </w:rPr>
            </w:pPr>
            <w:r w:rsidRPr="00A009DD">
              <w:rPr>
                <w:b/>
                <w:sz w:val="24"/>
              </w:rPr>
              <w:t>Задача 1. Развитие инфраструктуры поддержки малого и среднего предпринимательства, развитие системы информационной, консультационной и имущественной поддержки СМСП по вопросам эффективного управления, направленного на повышение конкурентоспособности (работ, услуг)</w:t>
            </w:r>
          </w:p>
        </w:tc>
      </w:tr>
      <w:tr w:rsidR="00B852C0" w:rsidRPr="00A009DD" w14:paraId="2E5A1CAF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42E3F" w14:textId="77777777" w:rsidR="00B852C0" w:rsidRPr="00A009DD" w:rsidRDefault="00B852C0" w:rsidP="00A15023">
            <w:pPr>
              <w:rPr>
                <w:sz w:val="24"/>
                <w:lang w:val="en-US"/>
              </w:rPr>
            </w:pPr>
            <w:r w:rsidRPr="00A009DD">
              <w:rPr>
                <w:sz w:val="24"/>
              </w:rPr>
              <w:t>1.</w:t>
            </w:r>
            <w:r w:rsidRPr="00A009DD">
              <w:rPr>
                <w:sz w:val="24"/>
                <w:lang w:val="en-US"/>
              </w:rPr>
              <w:t>1.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EFB55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 xml:space="preserve">Проведение мониторинга и анализа состояния сферы малого и среднего предпринимательства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CBA8E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DA8C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100A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229F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167F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D2F4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C0033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087F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C9D44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Обобщение данных о деятельности субъектов малого и среднего предпринимательства. Достижение социального и экономического эффекта</w:t>
            </w:r>
          </w:p>
        </w:tc>
      </w:tr>
      <w:tr w:rsidR="00B852C0" w:rsidRPr="00A009DD" w14:paraId="01F076EF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B3D64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1.2.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EFAAD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 xml:space="preserve">Консультирование по практическим вопросам субъектов МСП, а также не занятых в экономике граждан </w:t>
            </w:r>
            <w:r w:rsidRPr="00A009DD">
              <w:rPr>
                <w:sz w:val="24"/>
              </w:rPr>
              <w:lastRenderedPageBreak/>
              <w:t>или граждан, самозанятых в неформальном секторе экономики (выявленных в рамках мониторинга неформальной занятости на территории муниципального района Кинельский Самарской области)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36E0D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1D33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00347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A73A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156E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6E5B7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85A1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E5DC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FC75F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Обеспечение функционирования инфраструктуры поддержки субъектов малого и среднего предприни</w:t>
            </w:r>
            <w:r w:rsidRPr="00A009DD">
              <w:rPr>
                <w:sz w:val="24"/>
              </w:rPr>
              <w:lastRenderedPageBreak/>
              <w:t>мательства, оказывающей информационно-консультационную и сервисное сопровождение деятельности субъектов малого и среднего предпринимательства, увеличение количества субъектов малого и среднего предпринимательства</w:t>
            </w:r>
          </w:p>
        </w:tc>
      </w:tr>
      <w:tr w:rsidR="00B852C0" w:rsidRPr="00A009DD" w14:paraId="3BA82B12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F663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1.3.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06EEC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всех видов имущественной поддержки (формирование перечня муниципального имущества, используемого в целях предоставления во владение и (или) пользование СМСП, муниципальная преференция (при наличии порядка предоставления) и т.д.)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C2DA4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области, КУМИ, Администрация сельских поселений муниципального района Кинельский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D87A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0896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3058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8348F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18F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C3684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43DEA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843A7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Обеспечение доступности субъектов малого и среднего предпринимательства, и организация инфраструктуры поддержки субъектов малого и среднего предпринимательства к имущественной поддержке</w:t>
            </w:r>
          </w:p>
        </w:tc>
      </w:tr>
      <w:tr w:rsidR="00B852C0" w:rsidRPr="00A009DD" w14:paraId="17F34695" w14:textId="77777777" w:rsidTr="00A15023">
        <w:trPr>
          <w:trHeight w:val="1"/>
        </w:trPr>
        <w:tc>
          <w:tcPr>
            <w:tcW w:w="6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91D5E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Всего по задаче 1:</w:t>
            </w: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8721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DDF7B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4B6F7A4D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76DE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2.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</w:tr>
      <w:tr w:rsidR="00B852C0" w:rsidRPr="00A009DD" w14:paraId="3EDCFB51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3B7EA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2.1.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3A9E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Создание и ведение web-страницы в целях обеспечения субъектов малого и среднего предпринимательства и организаций, обра</w:t>
            </w:r>
            <w:r w:rsidRPr="00A009DD">
              <w:rPr>
                <w:sz w:val="24"/>
              </w:rPr>
              <w:lastRenderedPageBreak/>
              <w:t>зующих инфраструктуру поддержки предпринимательства, информацией экономического, правового, статистического, аналитического, производственно-технологического характера, информацией в области маркетинга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C7220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30E56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4AC9FBD8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F5806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0ADC1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69B34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D0EC7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CCFEA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14C3B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2F9A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B852C0" w:rsidRPr="00A009DD" w14:paraId="4D8C4B4E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21A22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2.2.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15DAB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и проведение подготовки, переподготовки и повышения квалификации кадров, семинаров, тренингов, мастер-классов, конференций, форумов и других форм обучения и обмена опытом в области малого и среднего предпринимательства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368B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567EF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490116C9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0A7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345B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62AF7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B0307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C6F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1882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18C3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правовой и экономической грамотности и субъектов малого и среднего предпринимательства</w:t>
            </w:r>
          </w:p>
        </w:tc>
      </w:tr>
      <w:tr w:rsidR="00B852C0" w:rsidRPr="00A009DD" w14:paraId="7EBCCE45" w14:textId="77777777" w:rsidTr="00A15023">
        <w:trPr>
          <w:trHeight w:val="1"/>
        </w:trPr>
        <w:tc>
          <w:tcPr>
            <w:tcW w:w="6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D3D1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Всего по задаче 3:</w:t>
            </w: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7C2A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376AE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7F7F5C73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21DD6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3. Обеспечение финансовой поддержки субъектов малого и среднего предпринимательства</w:t>
            </w:r>
          </w:p>
        </w:tc>
      </w:tr>
      <w:tr w:rsidR="00B852C0" w:rsidRPr="00A009DD" w14:paraId="3B7C1B1D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AB371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3.1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2E61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Предоставление субсидии некоммерческой организации «Фонду микрокредитной  компании муниципального района Кинельский» на развитие микрофинансирования и осуществление финансовой под</w:t>
            </w:r>
            <w:r w:rsidRPr="00A009DD">
              <w:rPr>
                <w:sz w:val="24"/>
              </w:rPr>
              <w:lastRenderedPageBreak/>
              <w:t>держки субъектов малого и среднего предпринимательства в целях дальнейшего предоставления займов субъектам малого и среднего предпринимательства, а так же на оказание субъектам малого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 деятельности, в том числе по подготовке и (или) предоставлению отчетных форм в федеральные государственные органы.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10938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B8A86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019E2714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DC91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4433,1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73763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4CEB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BC48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F852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EFC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35464,8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6306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Кредитование юридических лиц и индивидуальных предпринимателей, зарегистрированных на территории Кинельского района</w:t>
            </w:r>
          </w:p>
        </w:tc>
      </w:tr>
      <w:tr w:rsidR="00B852C0" w:rsidRPr="00A009DD" w14:paraId="518602A9" w14:textId="77777777" w:rsidTr="00A15023">
        <w:trPr>
          <w:trHeight w:val="1"/>
        </w:trPr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901C0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Всего по задаче 3: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4F0E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A92B4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AD3A4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10D28BCD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0DD3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4.Содействие в продвижении продукции субъектов малого и среднего предпринимательства</w:t>
            </w:r>
          </w:p>
        </w:tc>
      </w:tr>
      <w:tr w:rsidR="00B852C0" w:rsidRPr="00A009DD" w14:paraId="66D8B55F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9F9A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4.1.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AA49A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районных выставок, в том числе отраслевых, с участием субъектов малого и среднего предпринимательства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97F6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8D1D4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21C69C31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2C61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716D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4C4F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5503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2F39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7EF1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C8CF7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узнаваемости предпринимателей муниципального района Кинельский</w:t>
            </w:r>
          </w:p>
        </w:tc>
      </w:tr>
      <w:tr w:rsidR="00B852C0" w:rsidRPr="00A009DD" w14:paraId="0899482F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2EEF5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4.2.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5E0A1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участия в региональных и федеральных выставках, салонах, форумах, конгрессах представителей субъектов малого и среднего предпринимательства муниципального района Кинельский Самарской области - производителей товаров, работ, услуг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601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E703C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19245669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3BED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DB7B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CDCD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1E2C7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5B3A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8D7F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20C9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Продвижение предпринимателей муниципального района Кинельский на межрегиональный уровень</w:t>
            </w:r>
          </w:p>
        </w:tc>
      </w:tr>
      <w:tr w:rsidR="00B852C0" w:rsidRPr="00A009DD" w14:paraId="72EFC1C8" w14:textId="77777777" w:rsidTr="00A15023">
        <w:trPr>
          <w:trHeight w:val="1"/>
        </w:trPr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2F24F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Всего по задаче 4: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6CC9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39B7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0F410" w14:textId="77777777" w:rsidR="00B852C0" w:rsidRPr="00A009DD" w:rsidRDefault="00B852C0" w:rsidP="00A15023">
            <w:pPr>
              <w:jc w:val="both"/>
              <w:rPr>
                <w:rFonts w:eastAsia="Calibri"/>
                <w:sz w:val="24"/>
              </w:rPr>
            </w:pPr>
          </w:p>
        </w:tc>
      </w:tr>
      <w:tr w:rsidR="00B852C0" w:rsidRPr="00A009DD" w14:paraId="17869F91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A09CB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5. Популяризация и повышение престижа субъектов малого и среднего предпринимательства</w:t>
            </w:r>
          </w:p>
        </w:tc>
      </w:tr>
      <w:tr w:rsidR="00B852C0" w:rsidRPr="00A009DD" w14:paraId="66841DBC" w14:textId="77777777" w:rsidTr="00A15023">
        <w:trPr>
          <w:trHeight w:val="3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44A08" w14:textId="77777777" w:rsidR="00B852C0" w:rsidRPr="00A009DD" w:rsidRDefault="00B852C0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5.1.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8CBE8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Изготовление печатной продукции, пропагандирующей положительный опыт в сфере малого и среднего предпринимательства, освещающих проблемы развития отрасли, реализующих системный подход в создании позитивного имиджа субъектов малого и среднего предпринимательства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34332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5ACAE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711E6F0B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6DF0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7B87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D40D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C6E9E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959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C5E2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количества малого и среднего предпринимательства</w:t>
            </w:r>
          </w:p>
        </w:tc>
      </w:tr>
      <w:tr w:rsidR="00B852C0" w:rsidRPr="00A009DD" w14:paraId="459AC2BE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597E6" w14:textId="77777777" w:rsidR="00B852C0" w:rsidRPr="00A009DD" w:rsidRDefault="00B852C0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5.2.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1544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 xml:space="preserve">Организация и проведение мероприятий по пропаганде и популяризации предпринимательской деятельности субъектов малого и </w:t>
            </w:r>
            <w:r w:rsidRPr="00A009DD">
              <w:rPr>
                <w:sz w:val="24"/>
              </w:rPr>
              <w:lastRenderedPageBreak/>
              <w:t>среднего предпринимательства посредством проведения конкурсов, «круглых столов», брифингов, встреч по вопросам развития малого и среднего предпринимательства и других мероприятий информационной поддержки совместно со средствами массовой информации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A2BA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8E6E1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058E1757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210AA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1C1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10331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17F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7215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5CCB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B2301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количества малого и среднего предпринимательства</w:t>
            </w:r>
          </w:p>
        </w:tc>
      </w:tr>
      <w:tr w:rsidR="00B852C0" w:rsidRPr="00A009DD" w14:paraId="3FB77BDD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DC3A5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lastRenderedPageBreak/>
              <w:t>Задача 6. Содействие развитию социальных предприятий</w:t>
            </w:r>
            <w:r>
              <w:rPr>
                <w:b/>
                <w:sz w:val="24"/>
              </w:rPr>
              <w:t xml:space="preserve"> и предпринимателей </w:t>
            </w:r>
          </w:p>
        </w:tc>
      </w:tr>
      <w:tr w:rsidR="00B852C0" w:rsidRPr="00A009DD" w14:paraId="751196EB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7AED7" w14:textId="77777777" w:rsidR="00B852C0" w:rsidRPr="00A009DD" w:rsidRDefault="00B852C0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6.1.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B5AFB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 xml:space="preserve">Оказание методологической и информационной поддержки СМСП, являющихся социальными предприятиями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DFFD0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BA3FB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51DEB0B8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E693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81A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8990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14E1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4E131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FEC6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C9F21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количества социальный СМСП</w:t>
            </w:r>
          </w:p>
        </w:tc>
      </w:tr>
      <w:tr w:rsidR="00B852C0" w:rsidRPr="00A009DD" w14:paraId="3EA013EB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79EB8" w14:textId="77777777" w:rsidR="00B852C0" w:rsidRPr="00A009DD" w:rsidRDefault="00B852C0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6.2.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0E1AA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Вовлечение СМСП к участию в социальных мероприятиях, проводимых на территории муниципального района Кинельский Самарской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3B61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8E590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 течение 2022-2026 гг.</w:t>
            </w:r>
          </w:p>
          <w:p w14:paraId="1D5B7951" w14:textId="77777777" w:rsidR="00B852C0" w:rsidRPr="00A009DD" w:rsidRDefault="00B852C0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9CE2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66AB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898F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1154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9D44E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27ED1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F78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социальной ответственности и социальной ориентированности СМСП, увеличение числа социальных партнеров</w:t>
            </w:r>
          </w:p>
        </w:tc>
      </w:tr>
      <w:tr w:rsidR="00B852C0" w:rsidRPr="00A009DD" w14:paraId="2326340B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8ED59" w14:textId="77777777" w:rsidR="00B852C0" w:rsidRPr="00A009DD" w:rsidRDefault="00B852C0" w:rsidP="00A15023">
            <w:pPr>
              <w:rPr>
                <w:rFonts w:eastAsia="Calibri"/>
                <w:b/>
                <w:sz w:val="24"/>
              </w:rPr>
            </w:pPr>
            <w:r w:rsidRPr="00A009DD">
              <w:rPr>
                <w:rFonts w:eastAsia="Calibri"/>
                <w:b/>
                <w:sz w:val="24"/>
              </w:rPr>
              <w:t>Задача 7. Оказание информационной, консультационной, имущественной поддержки субъектам малого и среднего предпринимат</w:t>
            </w:r>
            <w:r>
              <w:rPr>
                <w:rFonts w:eastAsia="Calibri"/>
                <w:b/>
                <w:sz w:val="24"/>
              </w:rPr>
              <w:t>ельства, в том числе социальным предприятиям и предпринимателям</w:t>
            </w:r>
            <w:r w:rsidRPr="00A009DD">
              <w:rPr>
                <w:rFonts w:eastAsia="Calibri"/>
                <w:b/>
                <w:sz w:val="24"/>
              </w:rPr>
              <w:t>, пре</w:t>
            </w:r>
            <w:r>
              <w:rPr>
                <w:rFonts w:eastAsia="Calibri"/>
                <w:b/>
                <w:sz w:val="24"/>
              </w:rPr>
              <w:t>дпринимателям, принимавшим участие в специальной военной операции</w:t>
            </w:r>
            <w:r w:rsidRPr="00A009DD">
              <w:rPr>
                <w:rFonts w:eastAsia="Calibri"/>
                <w:b/>
                <w:sz w:val="24"/>
              </w:rPr>
              <w:t>.</w:t>
            </w:r>
          </w:p>
        </w:tc>
      </w:tr>
      <w:tr w:rsidR="00B852C0" w:rsidRPr="00A009DD" w14:paraId="71EE7DBB" w14:textId="77777777" w:rsidTr="00A150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75321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7.1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2CD741" w14:textId="158AE528" w:rsidR="00B852C0" w:rsidRPr="00A009DD" w:rsidRDefault="00B852C0" w:rsidP="00A15023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A009DD">
              <w:rPr>
                <w:sz w:val="24"/>
              </w:rPr>
              <w:t xml:space="preserve">казание информационной, консультационной, имущественной поддержки субъектам </w:t>
            </w:r>
            <w:r w:rsidRPr="00A009DD">
              <w:rPr>
                <w:sz w:val="24"/>
              </w:rPr>
              <w:lastRenderedPageBreak/>
              <w:t>малого и среднего предпринимат</w:t>
            </w:r>
            <w:r>
              <w:rPr>
                <w:sz w:val="24"/>
              </w:rPr>
              <w:t>ельства, в том числе социальным предприятиям и предпринимателям</w:t>
            </w:r>
            <w:r w:rsidRPr="00A009DD">
              <w:rPr>
                <w:sz w:val="24"/>
              </w:rPr>
              <w:t xml:space="preserve">, </w:t>
            </w:r>
            <w:r w:rsidR="00B71161" w:rsidRPr="00A009DD">
              <w:rPr>
                <w:sz w:val="24"/>
              </w:rPr>
              <w:t>предпринимателям,</w:t>
            </w:r>
            <w:r>
              <w:rPr>
                <w:sz w:val="24"/>
              </w:rPr>
              <w:t xml:space="preserve"> принимавшим участие в специальной военной операции</w:t>
            </w:r>
            <w:r w:rsidRPr="00A009DD">
              <w:rPr>
                <w:sz w:val="24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AB048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Администрация муниципального района Кинельский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9819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В течение 2024-2026 гг.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C4F20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0441F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6445B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D2C61C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06F12B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EE605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B4122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Повышение общего уровня поддержки СМСП и социального предприниматель</w:t>
            </w:r>
            <w:r w:rsidRPr="00A009DD">
              <w:rPr>
                <w:rFonts w:eastAsia="Calibri"/>
                <w:sz w:val="24"/>
              </w:rPr>
              <w:lastRenderedPageBreak/>
              <w:t>ства, предпринимателей</w:t>
            </w:r>
            <w:r>
              <w:rPr>
                <w:rFonts w:eastAsia="Calibri"/>
                <w:sz w:val="24"/>
              </w:rPr>
              <w:t xml:space="preserve"> специальной военной операции</w:t>
            </w:r>
          </w:p>
        </w:tc>
      </w:tr>
      <w:tr w:rsidR="00B852C0" w:rsidRPr="00A009DD" w14:paraId="5652C6E5" w14:textId="77777777" w:rsidTr="00A15023">
        <w:trPr>
          <w:trHeight w:val="1"/>
        </w:trPr>
        <w:tc>
          <w:tcPr>
            <w:tcW w:w="143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A5A9B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lastRenderedPageBreak/>
              <w:t>Всего задач 7</w:t>
            </w:r>
          </w:p>
        </w:tc>
      </w:tr>
    </w:tbl>
    <w:p w14:paraId="40A5302F" w14:textId="77777777" w:rsidR="00B852C0" w:rsidRPr="00A009DD" w:rsidRDefault="00B852C0" w:rsidP="00B852C0">
      <w:pPr>
        <w:jc w:val="center"/>
      </w:pPr>
    </w:p>
    <w:p w14:paraId="1C36519E" w14:textId="77777777" w:rsidR="00B852C0" w:rsidRPr="00A009DD" w:rsidRDefault="00B852C0" w:rsidP="00B852C0">
      <w:pPr>
        <w:jc w:val="center"/>
        <w:rPr>
          <w:szCs w:val="28"/>
        </w:rPr>
      </w:pPr>
    </w:p>
    <w:p w14:paraId="6AE5EC5E" w14:textId="77777777" w:rsidR="00B852C0" w:rsidRDefault="00B852C0" w:rsidP="00B852C0">
      <w:pPr>
        <w:tabs>
          <w:tab w:val="left" w:pos="851"/>
        </w:tabs>
      </w:pPr>
    </w:p>
    <w:p w14:paraId="3597E384" w14:textId="77777777" w:rsidR="005820B2" w:rsidRDefault="005820B2" w:rsidP="00B852C0">
      <w:pPr>
        <w:jc w:val="right"/>
        <w:rPr>
          <w:szCs w:val="28"/>
        </w:rPr>
      </w:pPr>
    </w:p>
    <w:sectPr w:rsidR="005820B2" w:rsidSect="00A15023">
      <w:type w:val="continuous"/>
      <w:pgSz w:w="16838" w:h="11906" w:orient="landscape"/>
      <w:pgMar w:top="284" w:right="720" w:bottom="426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91128" w14:textId="77777777" w:rsidR="002F547D" w:rsidRDefault="002F547D" w:rsidP="00A76F69">
      <w:r>
        <w:separator/>
      </w:r>
    </w:p>
  </w:endnote>
  <w:endnote w:type="continuationSeparator" w:id="0">
    <w:p w14:paraId="544FA65B" w14:textId="77777777" w:rsidR="002F547D" w:rsidRDefault="002F547D" w:rsidP="00A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D190" w14:textId="77777777" w:rsidR="002F547D" w:rsidRDefault="002F547D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3464D1" w14:textId="77777777" w:rsidR="002F547D" w:rsidRDefault="002F54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04578" w14:textId="77777777" w:rsidR="002F547D" w:rsidRDefault="002F547D" w:rsidP="003907B3">
    <w:pPr>
      <w:pStyle w:val="a8"/>
    </w:pPr>
  </w:p>
  <w:p w14:paraId="0805C565" w14:textId="77777777" w:rsidR="002F547D" w:rsidRDefault="002F547D" w:rsidP="00390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CA01" w14:textId="77777777" w:rsidR="002F547D" w:rsidRDefault="002F547D" w:rsidP="00A76F69">
      <w:r>
        <w:separator/>
      </w:r>
    </w:p>
  </w:footnote>
  <w:footnote w:type="continuationSeparator" w:id="0">
    <w:p w14:paraId="4F26AFD6" w14:textId="77777777" w:rsidR="002F547D" w:rsidRDefault="002F547D" w:rsidP="00A7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B033F" w14:textId="77777777" w:rsidR="002F547D" w:rsidRDefault="002F547D">
    <w:pPr>
      <w:pStyle w:val="ab"/>
      <w:jc w:val="center"/>
    </w:pPr>
  </w:p>
  <w:p w14:paraId="0D584A5A" w14:textId="77777777" w:rsidR="002F547D" w:rsidRDefault="002F54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10923"/>
    <w:multiLevelType w:val="hybridMultilevel"/>
    <w:tmpl w:val="988A4EDA"/>
    <w:lvl w:ilvl="0" w:tplc="A44C8EA4">
      <w:start w:val="1"/>
      <w:numFmt w:val="decimal"/>
      <w:lvlText w:val="%1."/>
      <w:lvlJc w:val="left"/>
      <w:pPr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">
    <w:nsid w:val="149C6547"/>
    <w:multiLevelType w:val="hybridMultilevel"/>
    <w:tmpl w:val="62EA4622"/>
    <w:lvl w:ilvl="0" w:tplc="4344030E">
      <w:start w:val="1"/>
      <w:numFmt w:val="bullet"/>
      <w:lvlText w:val="٠"/>
      <w:lvlJc w:val="left"/>
      <w:pPr>
        <w:ind w:left="12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5C19"/>
    <w:multiLevelType w:val="hybridMultilevel"/>
    <w:tmpl w:val="D616BADA"/>
    <w:lvl w:ilvl="0" w:tplc="4344030E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562BEA"/>
    <w:multiLevelType w:val="hybridMultilevel"/>
    <w:tmpl w:val="775A24E0"/>
    <w:lvl w:ilvl="0" w:tplc="4344030E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65A77"/>
    <w:multiLevelType w:val="hybridMultilevel"/>
    <w:tmpl w:val="BEC4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B0DB3"/>
    <w:multiLevelType w:val="hybridMultilevel"/>
    <w:tmpl w:val="B692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84B4E"/>
    <w:multiLevelType w:val="multilevel"/>
    <w:tmpl w:val="BEC65C22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2160"/>
      </w:pPr>
      <w:rPr>
        <w:rFonts w:hint="default"/>
      </w:rPr>
    </w:lvl>
  </w:abstractNum>
  <w:abstractNum w:abstractNumId="28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F10ED"/>
    <w:multiLevelType w:val="hybridMultilevel"/>
    <w:tmpl w:val="FF4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1"/>
  </w:num>
  <w:num w:numId="4">
    <w:abstractNumId w:val="3"/>
  </w:num>
  <w:num w:numId="5">
    <w:abstractNumId w:val="19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28"/>
  </w:num>
  <w:num w:numId="13">
    <w:abstractNumId w:val="18"/>
  </w:num>
  <w:num w:numId="14">
    <w:abstractNumId w:val="7"/>
  </w:num>
  <w:num w:numId="15">
    <w:abstractNumId w:val="17"/>
  </w:num>
  <w:num w:numId="16">
    <w:abstractNumId w:val="20"/>
  </w:num>
  <w:num w:numId="17">
    <w:abstractNumId w:val="16"/>
  </w:num>
  <w:num w:numId="18">
    <w:abstractNumId w:val="15"/>
  </w:num>
  <w:num w:numId="19">
    <w:abstractNumId w:val="4"/>
  </w:num>
  <w:num w:numId="20">
    <w:abstractNumId w:val="22"/>
  </w:num>
  <w:num w:numId="21">
    <w:abstractNumId w:val="23"/>
  </w:num>
  <w:num w:numId="22">
    <w:abstractNumId w:val="14"/>
  </w:num>
  <w:num w:numId="23">
    <w:abstractNumId w:val="29"/>
  </w:num>
  <w:num w:numId="24">
    <w:abstractNumId w:val="25"/>
  </w:num>
  <w:num w:numId="25">
    <w:abstractNumId w:val="27"/>
  </w:num>
  <w:num w:numId="26">
    <w:abstractNumId w:val="24"/>
  </w:num>
  <w:num w:numId="27">
    <w:abstractNumId w:val="13"/>
  </w:num>
  <w:num w:numId="28">
    <w:abstractNumId w:val="21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E4"/>
    <w:rsid w:val="00010088"/>
    <w:rsid w:val="00010F73"/>
    <w:rsid w:val="000224AE"/>
    <w:rsid w:val="00027841"/>
    <w:rsid w:val="00054FE1"/>
    <w:rsid w:val="000642E7"/>
    <w:rsid w:val="00086FA6"/>
    <w:rsid w:val="000B3C79"/>
    <w:rsid w:val="000D4143"/>
    <w:rsid w:val="000D6220"/>
    <w:rsid w:val="00107AD2"/>
    <w:rsid w:val="00110DAE"/>
    <w:rsid w:val="00141908"/>
    <w:rsid w:val="00143086"/>
    <w:rsid w:val="00147868"/>
    <w:rsid w:val="001621CF"/>
    <w:rsid w:val="00174908"/>
    <w:rsid w:val="00190939"/>
    <w:rsid w:val="001C0071"/>
    <w:rsid w:val="001D04FB"/>
    <w:rsid w:val="001D2697"/>
    <w:rsid w:val="001D4329"/>
    <w:rsid w:val="001D7F29"/>
    <w:rsid w:val="001E1831"/>
    <w:rsid w:val="001E46E7"/>
    <w:rsid w:val="002157D8"/>
    <w:rsid w:val="00216316"/>
    <w:rsid w:val="00236DE9"/>
    <w:rsid w:val="00261CC6"/>
    <w:rsid w:val="002837F0"/>
    <w:rsid w:val="00296E77"/>
    <w:rsid w:val="002B29CD"/>
    <w:rsid w:val="002B2E20"/>
    <w:rsid w:val="002E1906"/>
    <w:rsid w:val="002F547D"/>
    <w:rsid w:val="00300B5E"/>
    <w:rsid w:val="00312248"/>
    <w:rsid w:val="0031249C"/>
    <w:rsid w:val="00324964"/>
    <w:rsid w:val="00325992"/>
    <w:rsid w:val="00327C24"/>
    <w:rsid w:val="00332957"/>
    <w:rsid w:val="00340A58"/>
    <w:rsid w:val="00360346"/>
    <w:rsid w:val="003635AE"/>
    <w:rsid w:val="003638D8"/>
    <w:rsid w:val="00365F20"/>
    <w:rsid w:val="00385AC8"/>
    <w:rsid w:val="00385FBD"/>
    <w:rsid w:val="003875BB"/>
    <w:rsid w:val="003907B3"/>
    <w:rsid w:val="003915CF"/>
    <w:rsid w:val="003A5637"/>
    <w:rsid w:val="003B066F"/>
    <w:rsid w:val="003B49E4"/>
    <w:rsid w:val="003B6DF1"/>
    <w:rsid w:val="003C1447"/>
    <w:rsid w:val="003F43C1"/>
    <w:rsid w:val="0041504D"/>
    <w:rsid w:val="004230EE"/>
    <w:rsid w:val="00423B7D"/>
    <w:rsid w:val="00431A95"/>
    <w:rsid w:val="00440D95"/>
    <w:rsid w:val="00446ADE"/>
    <w:rsid w:val="00453E20"/>
    <w:rsid w:val="00472204"/>
    <w:rsid w:val="00480457"/>
    <w:rsid w:val="0048538A"/>
    <w:rsid w:val="0048648A"/>
    <w:rsid w:val="004A1DCC"/>
    <w:rsid w:val="004A5FE2"/>
    <w:rsid w:val="004B56E7"/>
    <w:rsid w:val="004C240E"/>
    <w:rsid w:val="004C37C2"/>
    <w:rsid w:val="004D6B01"/>
    <w:rsid w:val="004E48F4"/>
    <w:rsid w:val="004F1C20"/>
    <w:rsid w:val="004F6A56"/>
    <w:rsid w:val="00504405"/>
    <w:rsid w:val="00504C12"/>
    <w:rsid w:val="00514BB1"/>
    <w:rsid w:val="00546C8A"/>
    <w:rsid w:val="0056094C"/>
    <w:rsid w:val="0056173C"/>
    <w:rsid w:val="00565105"/>
    <w:rsid w:val="005716E4"/>
    <w:rsid w:val="00572485"/>
    <w:rsid w:val="005820B2"/>
    <w:rsid w:val="005870C0"/>
    <w:rsid w:val="005B005C"/>
    <w:rsid w:val="005C09EB"/>
    <w:rsid w:val="005C4AD3"/>
    <w:rsid w:val="005E6771"/>
    <w:rsid w:val="005F0DA8"/>
    <w:rsid w:val="005F63E6"/>
    <w:rsid w:val="00600A1B"/>
    <w:rsid w:val="0062428A"/>
    <w:rsid w:val="006335FB"/>
    <w:rsid w:val="006371B1"/>
    <w:rsid w:val="00677E67"/>
    <w:rsid w:val="00677F42"/>
    <w:rsid w:val="00694F08"/>
    <w:rsid w:val="006A5419"/>
    <w:rsid w:val="006D101C"/>
    <w:rsid w:val="006E0A50"/>
    <w:rsid w:val="006F3943"/>
    <w:rsid w:val="006F5020"/>
    <w:rsid w:val="007070F7"/>
    <w:rsid w:val="00712BCA"/>
    <w:rsid w:val="00715BAD"/>
    <w:rsid w:val="00737112"/>
    <w:rsid w:val="0075073D"/>
    <w:rsid w:val="00751CE2"/>
    <w:rsid w:val="00752D7A"/>
    <w:rsid w:val="00753C32"/>
    <w:rsid w:val="007730CF"/>
    <w:rsid w:val="00776CD5"/>
    <w:rsid w:val="00784CEE"/>
    <w:rsid w:val="0079261F"/>
    <w:rsid w:val="007A4751"/>
    <w:rsid w:val="007A5F84"/>
    <w:rsid w:val="007D23E7"/>
    <w:rsid w:val="007E7D74"/>
    <w:rsid w:val="007F6D3C"/>
    <w:rsid w:val="00802C47"/>
    <w:rsid w:val="00804B0F"/>
    <w:rsid w:val="00814795"/>
    <w:rsid w:val="00817C7F"/>
    <w:rsid w:val="008226E3"/>
    <w:rsid w:val="00830ABC"/>
    <w:rsid w:val="008337FF"/>
    <w:rsid w:val="00847837"/>
    <w:rsid w:val="00852696"/>
    <w:rsid w:val="00860B81"/>
    <w:rsid w:val="00875616"/>
    <w:rsid w:val="00881B05"/>
    <w:rsid w:val="008B4815"/>
    <w:rsid w:val="008D5FFE"/>
    <w:rsid w:val="008D6912"/>
    <w:rsid w:val="008F7A59"/>
    <w:rsid w:val="00912865"/>
    <w:rsid w:val="009250AE"/>
    <w:rsid w:val="0093237B"/>
    <w:rsid w:val="00952808"/>
    <w:rsid w:val="00993C19"/>
    <w:rsid w:val="0099585A"/>
    <w:rsid w:val="00995A16"/>
    <w:rsid w:val="009C693F"/>
    <w:rsid w:val="009D577D"/>
    <w:rsid w:val="009F071A"/>
    <w:rsid w:val="009F543E"/>
    <w:rsid w:val="00A00E5C"/>
    <w:rsid w:val="00A03FB1"/>
    <w:rsid w:val="00A15023"/>
    <w:rsid w:val="00A17CD5"/>
    <w:rsid w:val="00A30D9A"/>
    <w:rsid w:val="00A76F69"/>
    <w:rsid w:val="00A97F9F"/>
    <w:rsid w:val="00AA5E03"/>
    <w:rsid w:val="00AB5D2C"/>
    <w:rsid w:val="00AD29FF"/>
    <w:rsid w:val="00AE2B94"/>
    <w:rsid w:val="00B00E88"/>
    <w:rsid w:val="00B00EB9"/>
    <w:rsid w:val="00B072D1"/>
    <w:rsid w:val="00B108AE"/>
    <w:rsid w:val="00B10E08"/>
    <w:rsid w:val="00B417D9"/>
    <w:rsid w:val="00B4391E"/>
    <w:rsid w:val="00B53256"/>
    <w:rsid w:val="00B53C40"/>
    <w:rsid w:val="00B6321F"/>
    <w:rsid w:val="00B66911"/>
    <w:rsid w:val="00B71161"/>
    <w:rsid w:val="00B773E9"/>
    <w:rsid w:val="00B839D3"/>
    <w:rsid w:val="00B852C0"/>
    <w:rsid w:val="00B85E14"/>
    <w:rsid w:val="00BA06D0"/>
    <w:rsid w:val="00BA1E3F"/>
    <w:rsid w:val="00BA615F"/>
    <w:rsid w:val="00BB40FC"/>
    <w:rsid w:val="00BB73CA"/>
    <w:rsid w:val="00BC3DE7"/>
    <w:rsid w:val="00BD55E1"/>
    <w:rsid w:val="00BF07A4"/>
    <w:rsid w:val="00BF2296"/>
    <w:rsid w:val="00C04A0A"/>
    <w:rsid w:val="00C12CFD"/>
    <w:rsid w:val="00C2383E"/>
    <w:rsid w:val="00C30A57"/>
    <w:rsid w:val="00C47CDE"/>
    <w:rsid w:val="00C63E65"/>
    <w:rsid w:val="00C84EAC"/>
    <w:rsid w:val="00CA7B67"/>
    <w:rsid w:val="00CC5393"/>
    <w:rsid w:val="00CC79B7"/>
    <w:rsid w:val="00CE62A5"/>
    <w:rsid w:val="00CF4238"/>
    <w:rsid w:val="00D0006A"/>
    <w:rsid w:val="00D0282D"/>
    <w:rsid w:val="00D1472E"/>
    <w:rsid w:val="00D17AB0"/>
    <w:rsid w:val="00D20257"/>
    <w:rsid w:val="00D61815"/>
    <w:rsid w:val="00D73AEE"/>
    <w:rsid w:val="00D75878"/>
    <w:rsid w:val="00D815DC"/>
    <w:rsid w:val="00D91908"/>
    <w:rsid w:val="00DA29A4"/>
    <w:rsid w:val="00DA321D"/>
    <w:rsid w:val="00DD29F9"/>
    <w:rsid w:val="00DD3CA5"/>
    <w:rsid w:val="00DD659D"/>
    <w:rsid w:val="00DD6D45"/>
    <w:rsid w:val="00DD7FF7"/>
    <w:rsid w:val="00DE1B38"/>
    <w:rsid w:val="00DE42D0"/>
    <w:rsid w:val="00DF7F58"/>
    <w:rsid w:val="00E00877"/>
    <w:rsid w:val="00E024BE"/>
    <w:rsid w:val="00E132FB"/>
    <w:rsid w:val="00E14D5B"/>
    <w:rsid w:val="00E17B6E"/>
    <w:rsid w:val="00E21942"/>
    <w:rsid w:val="00E248A0"/>
    <w:rsid w:val="00E2702D"/>
    <w:rsid w:val="00E27F6E"/>
    <w:rsid w:val="00E5131A"/>
    <w:rsid w:val="00E551AE"/>
    <w:rsid w:val="00E55B17"/>
    <w:rsid w:val="00E640EA"/>
    <w:rsid w:val="00E72B38"/>
    <w:rsid w:val="00E9493F"/>
    <w:rsid w:val="00E97FDF"/>
    <w:rsid w:val="00EA6482"/>
    <w:rsid w:val="00EB5AC4"/>
    <w:rsid w:val="00ED2BAC"/>
    <w:rsid w:val="00ED512E"/>
    <w:rsid w:val="00ED6BA3"/>
    <w:rsid w:val="00EE2311"/>
    <w:rsid w:val="00EE26BC"/>
    <w:rsid w:val="00EE5B81"/>
    <w:rsid w:val="00EF6DCC"/>
    <w:rsid w:val="00F03D03"/>
    <w:rsid w:val="00F1151D"/>
    <w:rsid w:val="00F12A67"/>
    <w:rsid w:val="00F17C82"/>
    <w:rsid w:val="00F20B18"/>
    <w:rsid w:val="00F22EB8"/>
    <w:rsid w:val="00F37FCE"/>
    <w:rsid w:val="00F418D5"/>
    <w:rsid w:val="00F67170"/>
    <w:rsid w:val="00FB0ABB"/>
    <w:rsid w:val="00FB5E95"/>
    <w:rsid w:val="00FD5A0E"/>
    <w:rsid w:val="00FE45A5"/>
    <w:rsid w:val="00FE6D2A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62ACEEF"/>
  <w15:docId w15:val="{9C1085BE-8B8E-48EA-A604-2DBB6FE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F4824-D066-4FE1-A7F8-2D6E7FED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18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Заличева Екатерина Ивановна</cp:lastModifiedBy>
  <cp:revision>64</cp:revision>
  <cp:lastPrinted>2024-07-26T11:01:00Z</cp:lastPrinted>
  <dcterms:created xsi:type="dcterms:W3CDTF">2023-08-16T05:51:00Z</dcterms:created>
  <dcterms:modified xsi:type="dcterms:W3CDTF">2024-08-01T10:40:00Z</dcterms:modified>
</cp:coreProperties>
</file>