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04" w:rsidRDefault="00C67225" w:rsidP="0045182A">
      <w:pPr>
        <w:tabs>
          <w:tab w:val="left" w:pos="3686"/>
        </w:tabs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0191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Администрация сельского поселения Бобровка</w:t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муниципального района Кинельский Самарской области</w:t>
      </w:r>
    </w:p>
    <w:p w:rsidR="00252704" w:rsidRDefault="00252704" w:rsidP="00252704">
      <w:pPr>
        <w:suppressAutoHyphens/>
        <w:spacing w:after="0" w:line="240" w:lineRule="auto"/>
        <w:ind w:right="4961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52704" w:rsidRDefault="00252704" w:rsidP="00252704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2704" w:rsidRDefault="00252704" w:rsidP="00252704">
      <w:pPr>
        <w:suppressAutoHyphens/>
        <w:spacing w:after="0" w:line="240" w:lineRule="auto"/>
        <w:ind w:right="4961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52704" w:rsidRPr="005D6188" w:rsidRDefault="0045182A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от </w:t>
      </w:r>
      <w:r w:rsidR="004D6091">
        <w:rPr>
          <w:rFonts w:ascii="Times New Roman" w:hAnsi="Times New Roman"/>
          <w:sz w:val="28"/>
          <w:szCs w:val="28"/>
          <w:u w:val="single"/>
          <w:lang w:eastAsia="zh-CN"/>
        </w:rPr>
        <w:t>22 мая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="00252704" w:rsidRPr="00EE39AB">
        <w:rPr>
          <w:rFonts w:ascii="Times New Roman" w:hAnsi="Times New Roman"/>
          <w:sz w:val="28"/>
          <w:szCs w:val="28"/>
          <w:u w:val="single"/>
          <w:lang w:eastAsia="zh-CN"/>
        </w:rPr>
        <w:t>202</w:t>
      </w:r>
      <w:r w:rsidR="00873E63" w:rsidRPr="00EE39AB">
        <w:rPr>
          <w:rFonts w:ascii="Times New Roman" w:hAnsi="Times New Roman"/>
          <w:sz w:val="28"/>
          <w:szCs w:val="28"/>
          <w:u w:val="single"/>
          <w:lang w:eastAsia="zh-CN"/>
        </w:rPr>
        <w:t>3</w:t>
      </w:r>
      <w:r w:rsidR="00252704" w:rsidRPr="00EE39AB">
        <w:rPr>
          <w:rFonts w:ascii="Times New Roman" w:hAnsi="Times New Roman"/>
          <w:sz w:val="28"/>
          <w:szCs w:val="28"/>
          <w:u w:val="single"/>
          <w:lang w:eastAsia="zh-CN"/>
        </w:rPr>
        <w:t xml:space="preserve"> года</w:t>
      </w:r>
      <w:r w:rsidR="00252704" w:rsidRPr="005D6188">
        <w:rPr>
          <w:rFonts w:ascii="Times New Roman" w:hAnsi="Times New Roman"/>
          <w:sz w:val="28"/>
          <w:szCs w:val="28"/>
          <w:u w:val="single"/>
          <w:lang w:eastAsia="zh-CN"/>
        </w:rPr>
        <w:t xml:space="preserve"> №</w:t>
      </w:r>
      <w:r w:rsidR="004D6091">
        <w:rPr>
          <w:rFonts w:ascii="Times New Roman" w:hAnsi="Times New Roman"/>
          <w:sz w:val="28"/>
          <w:szCs w:val="28"/>
          <w:u w:val="single"/>
          <w:lang w:eastAsia="zh-CN"/>
        </w:rPr>
        <w:t xml:space="preserve"> 114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zh-CN"/>
        </w:rPr>
        <w:t>. Бобровка</w:t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333490" w:rsidRDefault="00252704" w:rsidP="005D4AE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09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4D6091" w:rsidRPr="004D6091">
        <w:rPr>
          <w:rFonts w:ascii="Times New Roman" w:hAnsi="Times New Roman"/>
          <w:b/>
          <w:bCs/>
          <w:sz w:val="28"/>
          <w:szCs w:val="28"/>
        </w:rPr>
        <w:t xml:space="preserve">О введении запрета на розничную продажу алкогольной продукции, в том числе пива и напитков, изготовляемых на его основе, и при оказании услуг общественного питания в торговых точках, расположенных на территории сельского поселения </w:t>
      </w:r>
      <w:r w:rsidR="004D6091">
        <w:rPr>
          <w:rFonts w:ascii="Times New Roman" w:hAnsi="Times New Roman"/>
          <w:b/>
          <w:bCs/>
          <w:sz w:val="28"/>
          <w:szCs w:val="28"/>
        </w:rPr>
        <w:t xml:space="preserve">Бобровка </w:t>
      </w:r>
      <w:r w:rsidR="004D6091" w:rsidRPr="004D6091">
        <w:rPr>
          <w:rFonts w:ascii="Times New Roman" w:hAnsi="Times New Roman"/>
          <w:b/>
          <w:bCs/>
          <w:sz w:val="28"/>
          <w:szCs w:val="28"/>
        </w:rPr>
        <w:t>муниципального района Кинель</w:t>
      </w:r>
      <w:r w:rsidR="004D6091">
        <w:rPr>
          <w:rFonts w:ascii="Times New Roman" w:hAnsi="Times New Roman"/>
          <w:b/>
          <w:bCs/>
          <w:sz w:val="28"/>
          <w:szCs w:val="28"/>
        </w:rPr>
        <w:t>с</w:t>
      </w:r>
      <w:r w:rsidR="004D6091" w:rsidRPr="004D6091">
        <w:rPr>
          <w:rFonts w:ascii="Times New Roman" w:hAnsi="Times New Roman"/>
          <w:b/>
          <w:bCs/>
          <w:sz w:val="28"/>
          <w:szCs w:val="28"/>
        </w:rPr>
        <w:t>кий Самарской области, в связи с проведением торжественных мероприятий «Последний звонок»</w:t>
      </w:r>
    </w:p>
    <w:p w:rsidR="004D6091" w:rsidRPr="004D6091" w:rsidRDefault="004D6091" w:rsidP="005D4AEA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6091" w:rsidRPr="00C94967" w:rsidRDefault="004D6091" w:rsidP="004D6091">
      <w:pPr>
        <w:pStyle w:val="2"/>
        <w:shd w:val="clear" w:color="auto" w:fill="FFFFFF"/>
        <w:spacing w:line="360" w:lineRule="auto"/>
        <w:ind w:left="0"/>
        <w:jc w:val="both"/>
        <w:textAlignment w:val="baseline"/>
        <w:rPr>
          <w:szCs w:val="28"/>
          <w:lang w:eastAsia="en-US"/>
        </w:rPr>
      </w:pPr>
      <w:r>
        <w:rPr>
          <w:bCs/>
          <w:szCs w:val="28"/>
          <w:lang w:eastAsia="en-US"/>
        </w:rPr>
        <w:t xml:space="preserve">          </w:t>
      </w:r>
      <w:proofErr w:type="gramStart"/>
      <w:r w:rsidRPr="00C94967">
        <w:rPr>
          <w:bCs/>
          <w:szCs w:val="28"/>
          <w:lang w:eastAsia="en-US"/>
        </w:rPr>
        <w:t xml:space="preserve">В соответствии с пунктом 9 статьи 16 Федерального закона от </w:t>
      </w:r>
      <w:r w:rsidRPr="00C94967">
        <w:rPr>
          <w:bCs/>
          <w:szCs w:val="28"/>
          <w:shd w:val="clear" w:color="auto" w:fill="FFFFFF"/>
          <w:lang w:eastAsia="en-US"/>
        </w:rPr>
        <w:t>22.11.1995 года</w:t>
      </w:r>
      <w:r w:rsidR="00912BBB">
        <w:rPr>
          <w:bCs/>
          <w:szCs w:val="28"/>
          <w:shd w:val="clear" w:color="auto" w:fill="FFFFFF"/>
          <w:lang w:eastAsia="en-US"/>
        </w:rPr>
        <w:t xml:space="preserve"> </w:t>
      </w:r>
      <w:r w:rsidRPr="00C94967">
        <w:rPr>
          <w:bCs/>
          <w:szCs w:val="28"/>
          <w:lang w:eastAsia="en-US"/>
        </w:rPr>
        <w:t>№</w:t>
      </w:r>
      <w:r w:rsidRPr="00C94967">
        <w:rPr>
          <w:bCs/>
          <w:szCs w:val="28"/>
          <w:shd w:val="clear" w:color="auto" w:fill="FFFFFF"/>
          <w:lang w:eastAsia="en-US"/>
        </w:rPr>
        <w:t> 171-ФЗ</w:t>
      </w:r>
      <w:r>
        <w:rPr>
          <w:bCs/>
          <w:szCs w:val="28"/>
          <w:shd w:val="clear" w:color="auto" w:fill="FFFFFF"/>
          <w:lang w:eastAsia="en-US"/>
        </w:rPr>
        <w:t xml:space="preserve"> </w:t>
      </w:r>
      <w:r w:rsidRPr="00C94967">
        <w:rPr>
          <w:bCs/>
          <w:szCs w:val="28"/>
          <w:lang w:eastAsia="en-US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пунктом 2 части 2 статьи 4 Закона Самарской области от 31.01.2011 года № 3-ГД</w:t>
      </w:r>
      <w:r>
        <w:rPr>
          <w:bCs/>
          <w:szCs w:val="28"/>
          <w:lang w:eastAsia="en-US"/>
        </w:rPr>
        <w:t xml:space="preserve">                      </w:t>
      </w:r>
      <w:r w:rsidRPr="00C94967">
        <w:rPr>
          <w:bCs/>
          <w:szCs w:val="28"/>
          <w:lang w:eastAsia="en-US"/>
        </w:rPr>
        <w:t>«О мерах по ограничению потребления (распития) алкогольной продукции на территории Самарской области» и постановлением Правительства</w:t>
      </w:r>
      <w:proofErr w:type="gramEnd"/>
      <w:r w:rsidRPr="00C94967">
        <w:rPr>
          <w:bCs/>
          <w:szCs w:val="28"/>
          <w:lang w:eastAsia="en-US"/>
        </w:rPr>
        <w:t xml:space="preserve"> Самарской области от 22.07.2014</w:t>
      </w:r>
      <w:r>
        <w:rPr>
          <w:bCs/>
          <w:szCs w:val="28"/>
          <w:lang w:eastAsia="en-US"/>
        </w:rPr>
        <w:t xml:space="preserve"> года</w:t>
      </w:r>
      <w:r w:rsidRPr="00C94967">
        <w:rPr>
          <w:bCs/>
          <w:szCs w:val="28"/>
          <w:lang w:eastAsia="en-US"/>
        </w:rPr>
        <w:t xml:space="preserve"> № 417 «Об утверждении Порядка введения дополнительных ограничений времени, условий и мест розничной продажи алкогольной продукции, в том числе полного запрета на розничную продажу алкогольной продукции на территории Самарской области», Администрация сельского поселения </w:t>
      </w:r>
      <w:r>
        <w:rPr>
          <w:bCs/>
          <w:szCs w:val="28"/>
          <w:lang w:eastAsia="en-US"/>
        </w:rPr>
        <w:t>Бобровка</w:t>
      </w:r>
      <w:r w:rsidRPr="00C94967">
        <w:rPr>
          <w:bCs/>
          <w:szCs w:val="28"/>
          <w:lang w:eastAsia="en-US"/>
        </w:rPr>
        <w:t xml:space="preserve"> муниципального района Кинельский Самарской области, </w:t>
      </w:r>
    </w:p>
    <w:p w:rsidR="004D6091" w:rsidRDefault="004D6091" w:rsidP="004D6091">
      <w:pPr>
        <w:pStyle w:val="2"/>
        <w:shd w:val="clear" w:color="auto" w:fill="FFFFFF"/>
        <w:spacing w:after="240" w:line="276" w:lineRule="auto"/>
        <w:ind w:firstLine="746"/>
        <w:jc w:val="center"/>
        <w:textAlignment w:val="baseline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ПОСТАНОВЛЯЕТ:</w:t>
      </w:r>
    </w:p>
    <w:p w:rsidR="004D6091" w:rsidRPr="004D6091" w:rsidRDefault="004D6091" w:rsidP="004D6091">
      <w:pPr>
        <w:numPr>
          <w:ilvl w:val="0"/>
          <w:numId w:val="1"/>
        </w:numPr>
        <w:spacing w:after="0" w:line="360" w:lineRule="auto"/>
        <w:ind w:right="42" w:firstLine="694"/>
        <w:jc w:val="both"/>
        <w:rPr>
          <w:rFonts w:ascii="Times New Roman" w:hAnsi="Times New Roman"/>
          <w:b/>
          <w:bCs/>
          <w:color w:val="444444"/>
          <w:sz w:val="28"/>
          <w:szCs w:val="28"/>
          <w:lang w:eastAsia="ar-SA"/>
        </w:rPr>
      </w:pPr>
      <w:proofErr w:type="gramStart"/>
      <w:r w:rsidRPr="004D6091">
        <w:rPr>
          <w:rFonts w:ascii="Times New Roman" w:hAnsi="Times New Roman"/>
          <w:sz w:val="28"/>
          <w:szCs w:val="28"/>
        </w:rPr>
        <w:t>Установить 23 мая 2023 года с 8</w:t>
      </w:r>
      <w:r>
        <w:rPr>
          <w:rFonts w:ascii="Times New Roman" w:hAnsi="Times New Roman"/>
          <w:sz w:val="28"/>
          <w:szCs w:val="28"/>
        </w:rPr>
        <w:t>-</w:t>
      </w:r>
      <w:r w:rsidRPr="004D6091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 xml:space="preserve">часов </w:t>
      </w:r>
      <w:r w:rsidRPr="004D6091">
        <w:rPr>
          <w:rFonts w:ascii="Times New Roman" w:hAnsi="Times New Roman"/>
          <w:sz w:val="28"/>
          <w:szCs w:val="28"/>
        </w:rPr>
        <w:t>до 23</w:t>
      </w:r>
      <w:r>
        <w:rPr>
          <w:rFonts w:ascii="Times New Roman" w:hAnsi="Times New Roman"/>
          <w:sz w:val="28"/>
          <w:szCs w:val="28"/>
        </w:rPr>
        <w:t>-</w:t>
      </w:r>
      <w:r w:rsidRPr="004D6091">
        <w:rPr>
          <w:rFonts w:ascii="Times New Roman" w:hAnsi="Times New Roman"/>
          <w:sz w:val="28"/>
          <w:szCs w:val="28"/>
        </w:rPr>
        <w:t xml:space="preserve">00 часов полный запрет на розничную продажу алкогольной продукции, </w:t>
      </w:r>
      <w:r w:rsidRPr="004D6091">
        <w:rPr>
          <w:rFonts w:ascii="Times New Roman" w:hAnsi="Times New Roman"/>
          <w:bCs/>
          <w:sz w:val="28"/>
          <w:szCs w:val="28"/>
        </w:rPr>
        <w:t xml:space="preserve">в том числе пива и </w:t>
      </w:r>
      <w:r w:rsidRPr="004D6091">
        <w:rPr>
          <w:rFonts w:ascii="Times New Roman" w:hAnsi="Times New Roman"/>
          <w:bCs/>
          <w:sz w:val="28"/>
          <w:szCs w:val="28"/>
        </w:rPr>
        <w:lastRenderedPageBreak/>
        <w:t xml:space="preserve">напитков, изготовляемых на его основе, и при оказании услуг общественного питания в торговых точках, расположенных на </w:t>
      </w:r>
      <w:r>
        <w:rPr>
          <w:rFonts w:ascii="Times New Roman" w:hAnsi="Times New Roman"/>
          <w:bCs/>
          <w:sz w:val="28"/>
          <w:szCs w:val="28"/>
        </w:rPr>
        <w:t>территории сельского поселения Бобро</w:t>
      </w:r>
      <w:r w:rsidRPr="004D6091">
        <w:rPr>
          <w:rFonts w:ascii="Times New Roman" w:hAnsi="Times New Roman"/>
          <w:bCs/>
          <w:sz w:val="28"/>
          <w:szCs w:val="28"/>
        </w:rPr>
        <w:t xml:space="preserve">вка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6091">
        <w:rPr>
          <w:rFonts w:ascii="Times New Roman" w:hAnsi="Times New Roman"/>
          <w:bCs/>
          <w:sz w:val="28"/>
          <w:szCs w:val="28"/>
        </w:rPr>
        <w:t>Кинельский Самарской области, в связи с проведением торжественных мероприятий «Последний звонок».</w:t>
      </w:r>
      <w:proofErr w:type="gramEnd"/>
    </w:p>
    <w:p w:rsidR="004D6091" w:rsidRPr="0015512B" w:rsidRDefault="004D6091" w:rsidP="004D6091">
      <w:pPr>
        <w:pStyle w:val="ConsPlusTitle"/>
        <w:widowControl/>
        <w:ind w:left="7" w:firstLine="694"/>
        <w:jc w:val="both"/>
        <w:rPr>
          <w:b w:val="0"/>
          <w:sz w:val="28"/>
          <w:szCs w:val="28"/>
        </w:rPr>
      </w:pPr>
      <w:r w:rsidRPr="0015512B">
        <w:rPr>
          <w:b w:val="0"/>
          <w:sz w:val="28"/>
          <w:szCs w:val="28"/>
        </w:rPr>
        <w:t xml:space="preserve">2. Опубликовать настоящее Постановление на сайте муниципального района Кинельский </w:t>
      </w:r>
      <w:proofErr w:type="spellStart"/>
      <w:r w:rsidRPr="0015512B">
        <w:rPr>
          <w:b w:val="0"/>
          <w:sz w:val="28"/>
          <w:szCs w:val="28"/>
        </w:rPr>
        <w:t>www.kinel.ru</w:t>
      </w:r>
      <w:proofErr w:type="spellEnd"/>
      <w:r w:rsidRPr="0015512B">
        <w:rPr>
          <w:b w:val="0"/>
          <w:sz w:val="28"/>
          <w:szCs w:val="28"/>
        </w:rPr>
        <w:t xml:space="preserve"> и в газете «Бобровские вести».</w:t>
      </w:r>
    </w:p>
    <w:p w:rsidR="004D6091" w:rsidRPr="0015512B" w:rsidRDefault="004D6091" w:rsidP="004D6091">
      <w:pPr>
        <w:pStyle w:val="ConsPlusTitle"/>
        <w:widowControl/>
        <w:ind w:left="701"/>
        <w:jc w:val="both"/>
        <w:rPr>
          <w:b w:val="0"/>
          <w:sz w:val="28"/>
          <w:szCs w:val="28"/>
        </w:rPr>
      </w:pPr>
    </w:p>
    <w:p w:rsidR="004D6091" w:rsidRPr="004D6091" w:rsidRDefault="004D6091" w:rsidP="004D6091">
      <w:pPr>
        <w:ind w:left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3.</w:t>
      </w:r>
      <w:r w:rsidRPr="004D60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60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609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6091" w:rsidRDefault="004D6091" w:rsidP="004D6091">
      <w:pPr>
        <w:ind w:left="7"/>
        <w:jc w:val="right"/>
      </w:pPr>
    </w:p>
    <w:p w:rsidR="004D6091" w:rsidRDefault="004D6091" w:rsidP="004D6091">
      <w:pPr>
        <w:ind w:left="7"/>
        <w:jc w:val="right"/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Глава сельского поселения Бобровка                               А. Ю. Мамонов </w:t>
      </w: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</w:p>
    <w:p w:rsidR="004D6091" w:rsidRDefault="004D6091" w:rsidP="004D6091">
      <w:pPr>
        <w:pStyle w:val="a9"/>
        <w:ind w:right="-1"/>
        <w:jc w:val="both"/>
        <w:rPr>
          <w:b/>
          <w:color w:val="000000"/>
          <w:szCs w:val="28"/>
        </w:rPr>
      </w:pPr>
    </w:p>
    <w:p w:rsidR="004D6091" w:rsidRPr="004D6091" w:rsidRDefault="004D6091" w:rsidP="004D6091">
      <w:pPr>
        <w:pStyle w:val="a9"/>
        <w:ind w:left="7" w:right="-1"/>
        <w:jc w:val="both"/>
        <w:rPr>
          <w:b/>
          <w:color w:val="000000"/>
          <w:szCs w:val="28"/>
        </w:rPr>
      </w:pPr>
      <w:r w:rsidRPr="004D6091">
        <w:rPr>
          <w:sz w:val="16"/>
          <w:szCs w:val="16"/>
        </w:rPr>
        <w:t xml:space="preserve">Исполнитель: </w:t>
      </w:r>
      <w:proofErr w:type="spellStart"/>
      <w:r w:rsidRPr="004D6091">
        <w:rPr>
          <w:sz w:val="16"/>
          <w:szCs w:val="16"/>
        </w:rPr>
        <w:t>Генералова</w:t>
      </w:r>
      <w:proofErr w:type="spellEnd"/>
      <w:r w:rsidRPr="004D6091">
        <w:rPr>
          <w:sz w:val="16"/>
          <w:szCs w:val="16"/>
        </w:rPr>
        <w:t xml:space="preserve"> Г. М.</w:t>
      </w:r>
    </w:p>
    <w:p w:rsidR="004D6091" w:rsidRPr="004D6091" w:rsidRDefault="004D6091" w:rsidP="004D6091">
      <w:pPr>
        <w:ind w:left="7"/>
        <w:rPr>
          <w:rFonts w:ascii="Times New Roman" w:hAnsi="Times New Roman"/>
          <w:sz w:val="16"/>
          <w:szCs w:val="16"/>
        </w:rPr>
      </w:pPr>
      <w:r w:rsidRPr="004D6091">
        <w:rPr>
          <w:rFonts w:ascii="Times New Roman" w:hAnsi="Times New Roman"/>
          <w:sz w:val="16"/>
          <w:szCs w:val="16"/>
        </w:rPr>
        <w:t>телефон: 8(846)63-3-25-53.</w:t>
      </w:r>
    </w:p>
    <w:sectPr w:rsidR="004D6091" w:rsidRPr="004D6091" w:rsidSect="00451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606"/>
    <w:multiLevelType w:val="hybridMultilevel"/>
    <w:tmpl w:val="8DAEDD9E"/>
    <w:lvl w:ilvl="0" w:tplc="B19AF9BA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2B81742">
      <w:start w:val="1"/>
      <w:numFmt w:val="lowerLetter"/>
      <w:lvlText w:val="%2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9261ED6">
      <w:start w:val="1"/>
      <w:numFmt w:val="lowerRoman"/>
      <w:lvlText w:val="%3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828760A">
      <w:start w:val="1"/>
      <w:numFmt w:val="decimal"/>
      <w:lvlText w:val="%4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1866202">
      <w:start w:val="1"/>
      <w:numFmt w:val="lowerLetter"/>
      <w:lvlText w:val="%5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46786C">
      <w:start w:val="1"/>
      <w:numFmt w:val="lowerRoman"/>
      <w:lvlText w:val="%6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541448">
      <w:start w:val="1"/>
      <w:numFmt w:val="decimal"/>
      <w:lvlText w:val="%7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7483E5E">
      <w:start w:val="1"/>
      <w:numFmt w:val="lowerLetter"/>
      <w:lvlText w:val="%8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2A6A9774">
      <w:start w:val="1"/>
      <w:numFmt w:val="lowerRoman"/>
      <w:lvlText w:val="%9"/>
      <w:lvlJc w:val="left"/>
      <w:pPr>
        <w:ind w:left="6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52704"/>
    <w:rsid w:val="000044FC"/>
    <w:rsid w:val="00025623"/>
    <w:rsid w:val="000B11F7"/>
    <w:rsid w:val="000F13B4"/>
    <w:rsid w:val="00157E03"/>
    <w:rsid w:val="00252704"/>
    <w:rsid w:val="0026308E"/>
    <w:rsid w:val="00273A9B"/>
    <w:rsid w:val="0030459E"/>
    <w:rsid w:val="00304AEC"/>
    <w:rsid w:val="00323DB5"/>
    <w:rsid w:val="00327362"/>
    <w:rsid w:val="00333490"/>
    <w:rsid w:val="0045182A"/>
    <w:rsid w:val="004942CB"/>
    <w:rsid w:val="004D6091"/>
    <w:rsid w:val="004E7346"/>
    <w:rsid w:val="00516258"/>
    <w:rsid w:val="0054104C"/>
    <w:rsid w:val="0058207D"/>
    <w:rsid w:val="0059170F"/>
    <w:rsid w:val="005C3D67"/>
    <w:rsid w:val="005D4AEA"/>
    <w:rsid w:val="00601D1D"/>
    <w:rsid w:val="00634A7C"/>
    <w:rsid w:val="00653CE5"/>
    <w:rsid w:val="00673D04"/>
    <w:rsid w:val="00681044"/>
    <w:rsid w:val="006F21FF"/>
    <w:rsid w:val="007D309D"/>
    <w:rsid w:val="00852B89"/>
    <w:rsid w:val="00873E63"/>
    <w:rsid w:val="008D7A50"/>
    <w:rsid w:val="00912BBB"/>
    <w:rsid w:val="009721C5"/>
    <w:rsid w:val="009D4F3E"/>
    <w:rsid w:val="00A505CA"/>
    <w:rsid w:val="00AF1A2B"/>
    <w:rsid w:val="00B02E93"/>
    <w:rsid w:val="00BB4483"/>
    <w:rsid w:val="00C67225"/>
    <w:rsid w:val="00D95DA1"/>
    <w:rsid w:val="00DA4C08"/>
    <w:rsid w:val="00E23478"/>
    <w:rsid w:val="00EE39AB"/>
    <w:rsid w:val="00F3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7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D6091"/>
    <w:pPr>
      <w:keepNext/>
      <w:spacing w:after="0" w:line="240" w:lineRule="auto"/>
      <w:ind w:left="709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2704"/>
    <w:rPr>
      <w:rFonts w:ascii="Tahoma" w:hAnsi="Tahoma" w:cs="Tahoma"/>
      <w:sz w:val="16"/>
      <w:szCs w:val="16"/>
      <w:lang w:val="ru-RU" w:eastAsia="en-US" w:bidi="ar-SA"/>
    </w:rPr>
  </w:style>
  <w:style w:type="character" w:styleId="a5">
    <w:name w:val="Hyperlink"/>
    <w:rsid w:val="00252704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AF1A2B"/>
  </w:style>
  <w:style w:type="paragraph" w:styleId="a6">
    <w:name w:val="Normal (Web)"/>
    <w:basedOn w:val="a"/>
    <w:uiPriority w:val="99"/>
    <w:qFormat/>
    <w:rsid w:val="00AF1A2B"/>
    <w:pPr>
      <w:suppressAutoHyphens/>
      <w:spacing w:before="160" w:line="360" w:lineRule="atLeast"/>
    </w:pPr>
    <w:rPr>
      <w:rFonts w:ascii="Verdana" w:hAnsi="Verdana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327362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C3D67"/>
    <w:pPr>
      <w:widowControl w:val="0"/>
    </w:pPr>
    <w:rPr>
      <w:b/>
      <w:sz w:val="24"/>
      <w:szCs w:val="24"/>
    </w:rPr>
  </w:style>
  <w:style w:type="paragraph" w:styleId="a8">
    <w:name w:val="List Paragraph"/>
    <w:basedOn w:val="a"/>
    <w:uiPriority w:val="34"/>
    <w:qFormat/>
    <w:rsid w:val="005D4A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D6091"/>
    <w:rPr>
      <w:sz w:val="28"/>
    </w:rPr>
  </w:style>
  <w:style w:type="paragraph" w:styleId="a9">
    <w:name w:val="Body Text"/>
    <w:basedOn w:val="a"/>
    <w:link w:val="aa"/>
    <w:rsid w:val="004D6091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4D6091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7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2704"/>
    <w:rPr>
      <w:rFonts w:ascii="Tahoma" w:hAnsi="Tahoma" w:cs="Tahoma"/>
      <w:sz w:val="16"/>
      <w:szCs w:val="16"/>
      <w:lang w:val="ru-RU" w:eastAsia="en-US" w:bidi="ar-SA"/>
    </w:rPr>
  </w:style>
  <w:style w:type="character" w:styleId="a5">
    <w:name w:val="Hyperlink"/>
    <w:rsid w:val="00252704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AF1A2B"/>
  </w:style>
  <w:style w:type="paragraph" w:styleId="a6">
    <w:name w:val="Normal (Web)"/>
    <w:basedOn w:val="a"/>
    <w:uiPriority w:val="99"/>
    <w:qFormat/>
    <w:rsid w:val="00AF1A2B"/>
    <w:pPr>
      <w:suppressAutoHyphens/>
      <w:spacing w:before="160" w:line="360" w:lineRule="atLeast"/>
    </w:pPr>
    <w:rPr>
      <w:rFonts w:ascii="Verdana" w:hAnsi="Verdana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3273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B481-1D8E-4F2E-A0B1-D812B91E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>    В соответствии с пунктом 9 статьи 16 Федерального закона от 22.11.1995</vt:lpstr>
      <vt:lpstr>    ПОСТАНОВЛЯЕТ:</vt:lpstr>
    </vt:vector>
  </TitlesOfParts>
  <Company>MoBIL GROUP</Company>
  <LinksUpToDate>false</LinksUpToDate>
  <CharactersWithSpaces>2174</CharactersWithSpaces>
  <SharedDoc>false</SharedDoc>
  <HLinks>
    <vt:vector size="174" baseType="variant">
      <vt:variant>
        <vt:i4>6160508</vt:i4>
      </vt:variant>
      <vt:variant>
        <vt:i4>84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6160508</vt:i4>
      </vt:variant>
      <vt:variant>
        <vt:i4>81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6160508</vt:i4>
      </vt:variant>
      <vt:variant>
        <vt:i4>78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6160508</vt:i4>
      </vt:variant>
      <vt:variant>
        <vt:i4>75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3211310</vt:i4>
      </vt:variant>
      <vt:variant>
        <vt:i4>72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66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3670076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http://ivo.garant.ru/document?id=12023862&amp;sub=3</vt:lpwstr>
      </vt:variant>
      <vt:variant>
        <vt:lpwstr/>
      </vt:variant>
      <vt:variant>
        <vt:i4>3932210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http://ivo.garant.ru/document?id=12060212&amp;sub=5</vt:lpwstr>
      </vt:variant>
      <vt:variant>
        <vt:lpwstr/>
      </vt:variant>
      <vt:variant>
        <vt:i4>8126570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/document/12125505/entry/25</vt:lpwstr>
      </vt:variant>
      <vt:variant>
        <vt:i4>3211310</vt:i4>
      </vt:variant>
      <vt:variant>
        <vt:i4>51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6488188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http://utp.sberbank-ast.ru/AP/Notice/653/Requisites)%5e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1638490</vt:i4>
      </vt:variant>
      <vt:variant>
        <vt:i4>30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1310793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7012358</vt:i4>
      </vt:variant>
      <vt:variant>
        <vt:i4>18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5308457</vt:i4>
      </vt:variant>
      <vt:variant>
        <vt:i4>15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6160508</vt:i4>
      </vt:variant>
      <vt:variant>
        <vt:i4>12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2023-04-28T04:44:00Z</cp:lastPrinted>
  <dcterms:created xsi:type="dcterms:W3CDTF">2023-05-23T06:29:00Z</dcterms:created>
  <dcterms:modified xsi:type="dcterms:W3CDTF">2023-05-23T06:29:00Z</dcterms:modified>
</cp:coreProperties>
</file>