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3D" w:rsidRPr="00965536" w:rsidRDefault="003C15E8" w:rsidP="00965536">
      <w:pPr>
        <w:suppressAutoHyphens/>
        <w:jc w:val="right"/>
        <w:rPr>
          <w:sz w:val="28"/>
          <w:szCs w:val="28"/>
          <w:lang w:eastAsia="zh-CN"/>
        </w:rPr>
      </w:pPr>
      <w:r w:rsidRPr="00C977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-433705</wp:posOffset>
                </wp:positionV>
                <wp:extent cx="6231890" cy="1153160"/>
                <wp:effectExtent l="3810" t="1905" r="3175" b="0"/>
                <wp:wrapSquare wrapText="bothSides"/>
                <wp:docPr id="1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73D" w:rsidRDefault="00C9773D" w:rsidP="00C9773D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C9773D" w:rsidRDefault="00C9773D" w:rsidP="00C9773D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C9773D" w:rsidRDefault="00C9773D" w:rsidP="00C9773D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C9773D" w:rsidRPr="00B32632" w:rsidRDefault="00C9773D" w:rsidP="00C9773D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1" o:spid="_x0000_s1026" style="position:absolute;left:0;text-align:left;margin-left:-12pt;margin-top:-34.15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9d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" filled="f" stroked="f" strokecolor="#3465a4">
                <v:stroke joinstyle="round"/>
                <v:textbox>
                  <w:txbxContent>
                    <w:p w:rsidR="00C9773D" w:rsidRDefault="00C9773D" w:rsidP="00C9773D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C9773D" w:rsidRDefault="00C9773D" w:rsidP="00C9773D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C9773D" w:rsidRDefault="00C9773D" w:rsidP="00C9773D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C9773D" w:rsidRPr="00B32632" w:rsidRDefault="00C9773D" w:rsidP="00C9773D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9773D" w:rsidRPr="00C9773D" w:rsidRDefault="00C9773D" w:rsidP="00965536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eastAsia="zh-CN"/>
        </w:rPr>
      </w:pPr>
      <w:r w:rsidRPr="00C9773D">
        <w:rPr>
          <w:b/>
          <w:sz w:val="28"/>
          <w:szCs w:val="28"/>
          <w:lang w:eastAsia="zh-CN"/>
        </w:rPr>
        <w:t>П О С Т А Н О В Л Е Н И Е</w:t>
      </w:r>
    </w:p>
    <w:p w:rsidR="00C9773D" w:rsidRPr="00C9773D" w:rsidRDefault="00965536" w:rsidP="00C9773D">
      <w:pPr>
        <w:suppressAutoHyphens/>
        <w:spacing w:line="360" w:lineRule="auto"/>
        <w:ind w:firstLine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«25» июня</w:t>
      </w:r>
      <w:r w:rsidR="00C9773D" w:rsidRPr="00C9773D">
        <w:rPr>
          <w:sz w:val="28"/>
          <w:szCs w:val="28"/>
          <w:lang w:eastAsia="zh-CN"/>
        </w:rPr>
        <w:t xml:space="preserve"> 2024 года №</w:t>
      </w:r>
      <w:r>
        <w:rPr>
          <w:sz w:val="28"/>
          <w:szCs w:val="28"/>
          <w:lang w:eastAsia="zh-CN"/>
        </w:rPr>
        <w:t>117</w:t>
      </w:r>
    </w:p>
    <w:p w:rsidR="00097B62" w:rsidRDefault="008C7D23" w:rsidP="0096553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2E3AD9">
        <w:rPr>
          <w:color w:val="1E1D1E"/>
          <w:sz w:val="28"/>
          <w:szCs w:val="28"/>
        </w:rPr>
        <w:br/>
      </w:r>
      <w:r w:rsidRPr="002E3AD9">
        <w:rPr>
          <w:b/>
          <w:bCs/>
          <w:color w:val="1E1D1E"/>
          <w:sz w:val="28"/>
          <w:szCs w:val="28"/>
        </w:rPr>
        <w:t>Об утверждении Порядка</w:t>
      </w:r>
      <w:r w:rsidR="00B2337A" w:rsidRPr="002E3AD9">
        <w:rPr>
          <w:b/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254C82" w:rsidRPr="002E3AD9">
        <w:rPr>
          <w:b/>
          <w:sz w:val="28"/>
          <w:szCs w:val="28"/>
        </w:rPr>
        <w:t xml:space="preserve"> </w:t>
      </w:r>
    </w:p>
    <w:p w:rsidR="00097B62" w:rsidRDefault="00254C82" w:rsidP="0096553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2E3AD9">
        <w:rPr>
          <w:b/>
          <w:sz w:val="28"/>
          <w:szCs w:val="28"/>
        </w:rPr>
        <w:t xml:space="preserve">и </w:t>
      </w:r>
      <w:r w:rsidR="00B2337A" w:rsidRPr="002E3AD9">
        <w:rPr>
          <w:b/>
          <w:sz w:val="28"/>
          <w:szCs w:val="28"/>
        </w:rPr>
        <w:t xml:space="preserve">осуществления от имени муниципального образования </w:t>
      </w:r>
    </w:p>
    <w:p w:rsidR="00097B62" w:rsidRDefault="00B2337A" w:rsidP="0096553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2E3AD9">
        <w:rPr>
          <w:b/>
          <w:sz w:val="28"/>
          <w:szCs w:val="28"/>
        </w:rPr>
        <w:t xml:space="preserve">полномочий учредителя организации </w:t>
      </w:r>
      <w:r w:rsidR="00A76CE2" w:rsidRPr="002E3AD9">
        <w:rPr>
          <w:b/>
          <w:sz w:val="28"/>
          <w:szCs w:val="28"/>
        </w:rPr>
        <w:t>или</w:t>
      </w:r>
      <w:r w:rsidRPr="002E3AD9">
        <w:rPr>
          <w:b/>
          <w:sz w:val="28"/>
          <w:szCs w:val="28"/>
        </w:rPr>
        <w:t xml:space="preserve"> поряд</w:t>
      </w:r>
      <w:r w:rsidR="00A76CE2" w:rsidRPr="002E3AD9">
        <w:rPr>
          <w:b/>
          <w:sz w:val="28"/>
          <w:szCs w:val="28"/>
        </w:rPr>
        <w:t>ка</w:t>
      </w:r>
      <w:r w:rsidRPr="002E3AD9">
        <w:rPr>
          <w:b/>
          <w:sz w:val="28"/>
          <w:szCs w:val="28"/>
        </w:rPr>
        <w:t xml:space="preserve"> </w:t>
      </w:r>
    </w:p>
    <w:p w:rsidR="00097B62" w:rsidRDefault="00B2337A" w:rsidP="0096553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2E3AD9">
        <w:rPr>
          <w:b/>
          <w:sz w:val="28"/>
          <w:szCs w:val="28"/>
        </w:rPr>
        <w:t xml:space="preserve">управления находящимися в муниципальной </w:t>
      </w:r>
    </w:p>
    <w:p w:rsidR="00B2337A" w:rsidRPr="002E3AD9" w:rsidRDefault="00B2337A" w:rsidP="0096553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2E3AD9">
        <w:rPr>
          <w:b/>
          <w:sz w:val="28"/>
          <w:szCs w:val="28"/>
        </w:rPr>
        <w:t>собственности акциями (долями в уставном капитале)</w:t>
      </w:r>
    </w:p>
    <w:p w:rsidR="00965536" w:rsidRPr="00965536" w:rsidRDefault="008C7D23" w:rsidP="00965536">
      <w:pPr>
        <w:shd w:val="clear" w:color="auto" w:fill="FFFFFF"/>
        <w:ind w:firstLine="709"/>
        <w:contextualSpacing/>
        <w:jc w:val="center"/>
        <w:rPr>
          <w:b/>
          <w:bCs/>
          <w:color w:val="1E1D1E"/>
          <w:sz w:val="28"/>
          <w:szCs w:val="28"/>
        </w:rPr>
      </w:pPr>
      <w:r w:rsidRPr="002E3AD9">
        <w:rPr>
          <w:b/>
          <w:bCs/>
          <w:color w:val="1E1D1E"/>
          <w:sz w:val="28"/>
          <w:szCs w:val="28"/>
        </w:rPr>
        <w:t xml:space="preserve"> </w:t>
      </w:r>
    </w:p>
    <w:p w:rsidR="00965536" w:rsidRPr="00965536" w:rsidRDefault="00965536" w:rsidP="00965536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В соответствии с подпунктом «г» пункта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</w:t>
      </w:r>
      <w:r w:rsidRPr="00965536">
        <w:rPr>
          <w:color w:val="1E1D1E"/>
          <w:sz w:val="28"/>
          <w:szCs w:val="28"/>
        </w:rPr>
        <w:br/>
        <w:t>«О противодействии коррупции», руководствуясь Федеральным законом от 6 октября 2003 г. № 131-ФЗ «Об общих принципах организации местного самоуправления в Российской Федерации», Уставом сельского поселения Богдановка муниципального района Кинельский Самарской области,</w:t>
      </w:r>
    </w:p>
    <w:p w:rsidR="00965536" w:rsidRPr="00965536" w:rsidRDefault="00965536" w:rsidP="00965536">
      <w:pPr>
        <w:shd w:val="clear" w:color="auto" w:fill="FFFFFF"/>
        <w:ind w:firstLine="709"/>
        <w:contextualSpacing/>
        <w:jc w:val="both"/>
        <w:rPr>
          <w:b/>
          <w:color w:val="1E1D1E"/>
          <w:sz w:val="28"/>
          <w:szCs w:val="28"/>
        </w:rPr>
      </w:pPr>
      <w:r w:rsidRPr="00965536">
        <w:rPr>
          <w:b/>
          <w:color w:val="1E1D1E"/>
          <w:sz w:val="28"/>
          <w:szCs w:val="28"/>
        </w:rPr>
        <w:t>П О С Т А Н О В Л Я Ю:</w:t>
      </w:r>
    </w:p>
    <w:p w:rsidR="00965536" w:rsidRPr="00965536" w:rsidRDefault="00965536" w:rsidP="00965536">
      <w:pPr>
        <w:shd w:val="clear" w:color="auto" w:fill="FFFFFF"/>
        <w:ind w:firstLine="709"/>
        <w:contextualSpacing/>
        <w:jc w:val="both"/>
        <w:rPr>
          <w:b/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1. Утвердить </w:t>
      </w:r>
      <w:r w:rsidRPr="00965536">
        <w:rPr>
          <w:bCs/>
          <w:color w:val="1E1D1E"/>
          <w:sz w:val="28"/>
          <w:szCs w:val="28"/>
        </w:rPr>
        <w:t>Порядок</w:t>
      </w:r>
      <w:r w:rsidRPr="00965536">
        <w:rPr>
          <w:color w:val="1E1D1E"/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 (далее - Порядок) согласно </w:t>
      </w:r>
      <w:proofErr w:type="gramStart"/>
      <w:r w:rsidRPr="00965536">
        <w:rPr>
          <w:color w:val="1E1D1E"/>
          <w:sz w:val="28"/>
          <w:szCs w:val="28"/>
        </w:rPr>
        <w:t>приложению</w:t>
      </w:r>
      <w:proofErr w:type="gramEnd"/>
      <w:r w:rsidRPr="00965536">
        <w:rPr>
          <w:color w:val="1E1D1E"/>
          <w:sz w:val="28"/>
          <w:szCs w:val="28"/>
        </w:rPr>
        <w:t xml:space="preserve"> к настоящему постановлению.</w:t>
      </w:r>
    </w:p>
    <w:p w:rsidR="00965536" w:rsidRPr="00965536" w:rsidRDefault="00965536" w:rsidP="00965536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2. Опубликовать постановление в газете «Вестник Богдановки» и разместить на официальном сайте муниципального района Кинельский в сети «Интернет».</w:t>
      </w:r>
    </w:p>
    <w:p w:rsidR="00965536" w:rsidRPr="00965536" w:rsidRDefault="00965536" w:rsidP="00965536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3. Контроль за выполнением настоящего постановления оставляю за собой.</w:t>
      </w:r>
      <w:r w:rsidRPr="00965536">
        <w:rPr>
          <w:color w:val="1E1D1E"/>
          <w:sz w:val="28"/>
          <w:szCs w:val="28"/>
        </w:rPr>
        <w:br/>
      </w:r>
      <w:r w:rsidRPr="00965536">
        <w:rPr>
          <w:color w:val="1E1D1E"/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65536" w:rsidRPr="00965536" w:rsidRDefault="00965536" w:rsidP="00965536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                                                                                       </w:t>
      </w:r>
    </w:p>
    <w:p w:rsidR="00965536" w:rsidRDefault="00965536" w:rsidP="00965536">
      <w:pPr>
        <w:shd w:val="clear" w:color="auto" w:fill="FFFFFF"/>
        <w:contextualSpacing/>
        <w:jc w:val="both"/>
        <w:rPr>
          <w:color w:val="1E1D1E"/>
          <w:sz w:val="28"/>
          <w:szCs w:val="28"/>
        </w:rPr>
      </w:pPr>
    </w:p>
    <w:p w:rsidR="00965536" w:rsidRPr="00965536" w:rsidRDefault="00965536" w:rsidP="00965536">
      <w:pPr>
        <w:shd w:val="clear" w:color="auto" w:fill="FFFFFF"/>
        <w:contextualSpacing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Глава сельского поселения</w:t>
      </w:r>
    </w:p>
    <w:p w:rsidR="00965536" w:rsidRDefault="00965536" w:rsidP="00965536">
      <w:pPr>
        <w:shd w:val="clear" w:color="auto" w:fill="FFFFFF"/>
        <w:contextualSpacing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Богдановка                                                                              С.П. Кортиков</w:t>
      </w:r>
    </w:p>
    <w:p w:rsidR="00965536" w:rsidRPr="00965536" w:rsidRDefault="00965536" w:rsidP="00965536">
      <w:pPr>
        <w:shd w:val="clear" w:color="auto" w:fill="FFFFFF"/>
        <w:contextualSpacing/>
        <w:jc w:val="both"/>
        <w:rPr>
          <w:color w:val="1E1D1E"/>
          <w:sz w:val="28"/>
          <w:szCs w:val="28"/>
        </w:rPr>
      </w:pPr>
    </w:p>
    <w:p w:rsidR="00965536" w:rsidRPr="00965536" w:rsidRDefault="00965536" w:rsidP="00965536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lastRenderedPageBreak/>
        <w:t>Приложение</w:t>
      </w:r>
    </w:p>
    <w:p w:rsidR="00965536" w:rsidRPr="00965536" w:rsidRDefault="00965536" w:rsidP="00965536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УТВЕРЖДЕН</w:t>
      </w:r>
    </w:p>
    <w:p w:rsidR="00965536" w:rsidRPr="00965536" w:rsidRDefault="00965536" w:rsidP="00965536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постановлением администрации</w:t>
      </w:r>
    </w:p>
    <w:p w:rsidR="00965536" w:rsidRPr="00965536" w:rsidRDefault="00965536" w:rsidP="00965536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сельского поселения</w:t>
      </w:r>
    </w:p>
    <w:p w:rsidR="00965536" w:rsidRPr="00965536" w:rsidRDefault="00965536" w:rsidP="00965536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Богдановка</w:t>
      </w:r>
    </w:p>
    <w:p w:rsidR="00965536" w:rsidRPr="00965536" w:rsidRDefault="00965536" w:rsidP="00965536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от __________ г. № ____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</w:p>
    <w:p w:rsidR="00965536" w:rsidRPr="00965536" w:rsidRDefault="00965536" w:rsidP="00965536">
      <w:pPr>
        <w:shd w:val="clear" w:color="auto" w:fill="FFFFFF"/>
        <w:ind w:firstLine="709"/>
        <w:jc w:val="center"/>
        <w:rPr>
          <w:b/>
          <w:color w:val="1E1D1E"/>
          <w:sz w:val="28"/>
          <w:szCs w:val="28"/>
        </w:rPr>
      </w:pPr>
      <w:r w:rsidRPr="00965536">
        <w:rPr>
          <w:b/>
          <w:color w:val="1E1D1E"/>
          <w:sz w:val="28"/>
          <w:szCs w:val="28"/>
        </w:rPr>
        <w:t>ПОРЯДОК</w:t>
      </w:r>
    </w:p>
    <w:p w:rsidR="00965536" w:rsidRPr="00965536" w:rsidRDefault="00965536" w:rsidP="00965536">
      <w:pPr>
        <w:shd w:val="clear" w:color="auto" w:fill="FFFFFF"/>
        <w:ind w:firstLine="709"/>
        <w:jc w:val="center"/>
        <w:rPr>
          <w:b/>
          <w:bCs/>
          <w:color w:val="1E1D1E"/>
          <w:sz w:val="28"/>
          <w:szCs w:val="28"/>
        </w:rPr>
      </w:pPr>
      <w:r w:rsidRPr="00965536">
        <w:rPr>
          <w:b/>
          <w:bCs/>
          <w:color w:val="1E1D1E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</w:t>
      </w:r>
      <w:bookmarkStart w:id="0" w:name="_Hlk129691047"/>
      <w:r w:rsidRPr="00965536">
        <w:rPr>
          <w:b/>
          <w:bCs/>
          <w:color w:val="1E1D1E"/>
          <w:sz w:val="28"/>
          <w:szCs w:val="28"/>
        </w:rPr>
        <w:t>акционером, участником</w:t>
      </w:r>
      <w:bookmarkEnd w:id="0"/>
      <w:r w:rsidRPr="00965536">
        <w:rPr>
          <w:b/>
          <w:bCs/>
          <w:color w:val="1E1D1E"/>
          <w:sz w:val="28"/>
          <w:szCs w:val="28"/>
        </w:rPr>
        <w:t>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</w:p>
    <w:p w:rsidR="00965536" w:rsidRPr="00965536" w:rsidRDefault="00965536" w:rsidP="00965536">
      <w:pPr>
        <w:shd w:val="clear" w:color="auto" w:fill="FFFFFF"/>
        <w:ind w:firstLine="709"/>
        <w:jc w:val="center"/>
        <w:rPr>
          <w:b/>
          <w:bCs/>
          <w:color w:val="1E1D1E"/>
          <w:sz w:val="28"/>
          <w:szCs w:val="28"/>
        </w:rPr>
      </w:pPr>
    </w:p>
    <w:p w:rsidR="00965536" w:rsidRPr="00965536" w:rsidRDefault="00965536" w:rsidP="00965536">
      <w:pPr>
        <w:numPr>
          <w:ilvl w:val="0"/>
          <w:numId w:val="2"/>
        </w:numPr>
        <w:shd w:val="clear" w:color="auto" w:fill="FFFFFF"/>
        <w:jc w:val="both"/>
        <w:rPr>
          <w:color w:val="1E1D1E"/>
          <w:sz w:val="28"/>
          <w:szCs w:val="28"/>
        </w:rPr>
      </w:pPr>
      <w:bookmarkStart w:id="1" w:name="_GoBack"/>
      <w:bookmarkEnd w:id="1"/>
      <w:r w:rsidRPr="00965536">
        <w:rPr>
          <w:color w:val="1E1D1E"/>
          <w:sz w:val="28"/>
          <w:szCs w:val="28"/>
        </w:rPr>
        <w:t>Общие положения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bCs/>
          <w:color w:val="1E1D1E"/>
          <w:sz w:val="28"/>
          <w:szCs w:val="28"/>
        </w:rPr>
      </w:pPr>
      <w:r w:rsidRPr="00965536">
        <w:rPr>
          <w:b/>
          <w:bCs/>
          <w:color w:val="1E1D1E"/>
          <w:sz w:val="28"/>
          <w:szCs w:val="28"/>
        </w:rPr>
        <w:tab/>
      </w:r>
      <w:r w:rsidRPr="00965536">
        <w:rPr>
          <w:bCs/>
          <w:color w:val="1E1D1E"/>
          <w:sz w:val="28"/>
          <w:szCs w:val="28"/>
        </w:rPr>
        <w:t xml:space="preserve">Настоящий Порядок определяет процедуру представления муниципальными служащими сельского поселения Богдановка 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(далее-организации), если их учредителем (акционером, участником) является сельское поселение Богдановка муниципального района Кинельский Самарской области,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а также порядок назначения, замены муниципальных служащих и осуществления возложенных на них полномочий по участию в органах управления. 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</w:p>
    <w:p w:rsidR="00965536" w:rsidRPr="00965536" w:rsidRDefault="00965536" w:rsidP="00965536">
      <w:pPr>
        <w:numPr>
          <w:ilvl w:val="0"/>
          <w:numId w:val="2"/>
        </w:numPr>
        <w:shd w:val="clear" w:color="auto" w:fill="FFFFFF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Порядок назначения и замены муниципальных служащих в органах управления коммерческих и некоммерческих организаций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сельское</w:t>
      </w:r>
      <w:r w:rsidRPr="00965536">
        <w:rPr>
          <w:b/>
          <w:color w:val="1E1D1E"/>
          <w:sz w:val="28"/>
          <w:szCs w:val="28"/>
        </w:rPr>
        <w:t xml:space="preserve"> </w:t>
      </w:r>
      <w:r w:rsidRPr="00965536">
        <w:rPr>
          <w:color w:val="1E1D1E"/>
          <w:sz w:val="28"/>
          <w:szCs w:val="28"/>
        </w:rPr>
        <w:t>поселение Богдановка Кинельского района Самарской области, а также если в ее уставном капитале есть акции (доли), находящиеся в муниципальной собственности.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2.2. Участие в органах управления и ревизионной комиссии организации в качестве представителя муниципального образования поручается муниципальному служащему главой сельского поселения Богдановка Кинельского района Самарской области по представлению заместителя главы сельского поселения Богдановка Кинельского района Самарской области, курирующего организацию, а также по инициативе организации.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        2.3. Для рассмотрения вопроса о вхождении муниципального служащего в состав органа управления </w:t>
      </w:r>
      <w:bookmarkStart w:id="2" w:name="_Hlk129691751"/>
      <w:r w:rsidRPr="00965536">
        <w:rPr>
          <w:color w:val="1E1D1E"/>
          <w:sz w:val="28"/>
          <w:szCs w:val="28"/>
        </w:rPr>
        <w:t xml:space="preserve">и ревизионной комиссии </w:t>
      </w:r>
      <w:bookmarkEnd w:id="2"/>
      <w:r w:rsidRPr="00965536">
        <w:rPr>
          <w:color w:val="1E1D1E"/>
          <w:sz w:val="28"/>
          <w:szCs w:val="28"/>
        </w:rPr>
        <w:t>организации на имя главы администрации сельского поселения Богдановка Кинельского района Самарской области представляются следующие документы: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lastRenderedPageBreak/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2) служебная записка заместителя главы сельского поселения Богдановка Кинельского района Самарской области, курирующего организацию, с просьбой ввести в состав органа управления и ревизионной комиссии организации муниципального служащего.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 3) согласие (в письменной форме) муниципального служащего об участии в органе управления и ревизионной комиссии организации.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оформляется распоряжением администрации сельского поселения Богдановка Кинельского района Самарской области и доверенностью.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2.5. Срок исполнения муниципальным служащим полномочий по участию в органах управления </w:t>
      </w:r>
      <w:bookmarkStart w:id="3" w:name="_Hlk129692347"/>
      <w:r w:rsidRPr="00965536">
        <w:rPr>
          <w:color w:val="1E1D1E"/>
          <w:sz w:val="28"/>
          <w:szCs w:val="28"/>
        </w:rPr>
        <w:t xml:space="preserve">и ревизионной комиссии </w:t>
      </w:r>
      <w:bookmarkEnd w:id="3"/>
      <w:r w:rsidRPr="00965536">
        <w:rPr>
          <w:color w:val="1E1D1E"/>
          <w:sz w:val="28"/>
          <w:szCs w:val="28"/>
        </w:rPr>
        <w:t>организации устанавливается распоряжением администрации сельского поселения Богдановка Кинельского района Самарской области, указанным в пункте 2.4 настоящего Порядка.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2.6. Полномочия муниципального служащего прекращаются в течение 3 дней в случаях: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1) увольнения муниципального служащего;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4) ликвидации или реорганизации организации;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2.7. Выдвижение другой кандидатуры муниципального служащего в органы управления и ревизионной комиссии </w:t>
      </w:r>
      <w:proofErr w:type="gramStart"/>
      <w:r w:rsidRPr="00965536">
        <w:rPr>
          <w:color w:val="1E1D1E"/>
          <w:sz w:val="28"/>
          <w:szCs w:val="28"/>
        </w:rPr>
        <w:t>организации</w:t>
      </w:r>
      <w:proofErr w:type="gramEnd"/>
      <w:r w:rsidRPr="00965536">
        <w:rPr>
          <w:color w:val="1E1D1E"/>
          <w:sz w:val="28"/>
          <w:szCs w:val="28"/>
        </w:rPr>
        <w:t xml:space="preserve"> взамен предшествующей осуществляется в случаях: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1) принятия решения главой сельского поселения Богдановка Кинельского района Самарской области о замене муниципального служащего, представляющего муниципальное образование в органах управления и ревизионной комиссии организации;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2.8. В случае, если муниципальное образование является соучредителем организации, глава сельского поселения Богдановка Кинельского района Самарской области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</w:t>
      </w:r>
      <w:r w:rsidRPr="00965536">
        <w:rPr>
          <w:color w:val="1E1D1E"/>
          <w:sz w:val="28"/>
          <w:szCs w:val="28"/>
        </w:rPr>
        <w:lastRenderedPageBreak/>
        <w:t>управления, представлявшего интересы администрации сельского поселения Богдановка Кинельского района Самарской области.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2.9. 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</w:p>
    <w:p w:rsidR="00965536" w:rsidRPr="00965536" w:rsidRDefault="00965536" w:rsidP="00965536">
      <w:pPr>
        <w:numPr>
          <w:ilvl w:val="0"/>
          <w:numId w:val="2"/>
        </w:numPr>
        <w:shd w:val="clear" w:color="auto" w:fill="FFFFFF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Порядок осуществления муниципальными служащими возложенных на них полномочий по участию в органах управления </w:t>
      </w:r>
      <w:r w:rsidRPr="00965536">
        <w:rPr>
          <w:bCs/>
          <w:color w:val="1E1D1E"/>
          <w:sz w:val="28"/>
          <w:szCs w:val="28"/>
        </w:rPr>
        <w:t xml:space="preserve">и ревизионной комиссии </w:t>
      </w:r>
      <w:r w:rsidRPr="00965536">
        <w:rPr>
          <w:color w:val="1E1D1E"/>
          <w:sz w:val="28"/>
          <w:szCs w:val="28"/>
        </w:rPr>
        <w:t>коммерческих и некоммерческих организаций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Самарской области и настоящим Порядком в интересах сельского поселения Богдановка Кинельского района Самарской области.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3.2. Все вопросы, содержащиеся в повестке дня заседания органа управления организации, муниципальный служащий согласовывает с главой сельского поселения Богдановка Кинельского района Самарской области для определения позиции, касающейся голосования по предлагаемым вопросам.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965536" w:rsidRPr="00965536" w:rsidRDefault="00965536" w:rsidP="00965536">
      <w:pPr>
        <w:numPr>
          <w:ilvl w:val="0"/>
          <w:numId w:val="2"/>
        </w:numPr>
        <w:shd w:val="clear" w:color="auto" w:fill="FFFFFF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 xml:space="preserve">Ответственность муниципальных служащих и контроль за осуществлением ими деятельности в органах управления </w:t>
      </w:r>
      <w:r w:rsidRPr="00965536">
        <w:rPr>
          <w:bCs/>
          <w:color w:val="1E1D1E"/>
          <w:sz w:val="28"/>
          <w:szCs w:val="28"/>
        </w:rPr>
        <w:t>и ревизионной комиссии</w:t>
      </w:r>
      <w:r w:rsidRPr="00965536">
        <w:rPr>
          <w:b/>
          <w:bCs/>
          <w:color w:val="1E1D1E"/>
          <w:sz w:val="28"/>
          <w:szCs w:val="28"/>
        </w:rPr>
        <w:t xml:space="preserve"> </w:t>
      </w:r>
      <w:r w:rsidRPr="00965536">
        <w:rPr>
          <w:color w:val="1E1D1E"/>
          <w:sz w:val="28"/>
          <w:szCs w:val="28"/>
        </w:rPr>
        <w:t>организации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4.1. 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  <w:r w:rsidRPr="00965536">
        <w:rPr>
          <w:color w:val="1E1D1E"/>
          <w:sz w:val="28"/>
          <w:szCs w:val="28"/>
        </w:rPr>
        <w:t>4.2. Контроль за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администрации сельского поселения Богдановка Кинельского района Самарской области в пределах своей компетенции, установленной настоящим Порядком и действующим законодательством.</w:t>
      </w:r>
    </w:p>
    <w:p w:rsidR="00965536" w:rsidRPr="00965536" w:rsidRDefault="00965536" w:rsidP="00965536">
      <w:pPr>
        <w:shd w:val="clear" w:color="auto" w:fill="FFFFFF"/>
        <w:ind w:firstLine="709"/>
        <w:jc w:val="both"/>
        <w:rPr>
          <w:color w:val="1E1D1E"/>
          <w:sz w:val="28"/>
          <w:szCs w:val="28"/>
        </w:rPr>
      </w:pPr>
    </w:p>
    <w:p w:rsidR="00485BBB" w:rsidRPr="00A97BCA" w:rsidRDefault="00485BBB" w:rsidP="00965536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sectPr w:rsidR="00485BBB" w:rsidRPr="00A97BCA" w:rsidSect="003C7A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64"/>
    <w:rsid w:val="00007DB4"/>
    <w:rsid w:val="00012724"/>
    <w:rsid w:val="00012B87"/>
    <w:rsid w:val="00020F0B"/>
    <w:rsid w:val="000216B1"/>
    <w:rsid w:val="00030D30"/>
    <w:rsid w:val="00041972"/>
    <w:rsid w:val="00083A89"/>
    <w:rsid w:val="00091099"/>
    <w:rsid w:val="00097B62"/>
    <w:rsid w:val="000A2A9A"/>
    <w:rsid w:val="000A4965"/>
    <w:rsid w:val="000A71EE"/>
    <w:rsid w:val="000B6364"/>
    <w:rsid w:val="000C0C7E"/>
    <w:rsid w:val="000C5BED"/>
    <w:rsid w:val="000E714A"/>
    <w:rsid w:val="000F3431"/>
    <w:rsid w:val="000F7956"/>
    <w:rsid w:val="001019B1"/>
    <w:rsid w:val="001026D3"/>
    <w:rsid w:val="00116E0B"/>
    <w:rsid w:val="00117E95"/>
    <w:rsid w:val="00123316"/>
    <w:rsid w:val="00124C1E"/>
    <w:rsid w:val="001312ED"/>
    <w:rsid w:val="00131B6D"/>
    <w:rsid w:val="00132D9D"/>
    <w:rsid w:val="001475D6"/>
    <w:rsid w:val="001533A1"/>
    <w:rsid w:val="00165476"/>
    <w:rsid w:val="0017605B"/>
    <w:rsid w:val="00180BE7"/>
    <w:rsid w:val="001A6981"/>
    <w:rsid w:val="001B2C2E"/>
    <w:rsid w:val="001B5648"/>
    <w:rsid w:val="001E4A3A"/>
    <w:rsid w:val="00211866"/>
    <w:rsid w:val="00224565"/>
    <w:rsid w:val="002255AE"/>
    <w:rsid w:val="002308D9"/>
    <w:rsid w:val="0024188F"/>
    <w:rsid w:val="0025003A"/>
    <w:rsid w:val="00254C82"/>
    <w:rsid w:val="00255EA9"/>
    <w:rsid w:val="00267F9D"/>
    <w:rsid w:val="00274D86"/>
    <w:rsid w:val="00277C88"/>
    <w:rsid w:val="00286B34"/>
    <w:rsid w:val="00297D11"/>
    <w:rsid w:val="002E3AD9"/>
    <w:rsid w:val="002E7648"/>
    <w:rsid w:val="00343D25"/>
    <w:rsid w:val="00352B83"/>
    <w:rsid w:val="00355515"/>
    <w:rsid w:val="00362B4C"/>
    <w:rsid w:val="003941E1"/>
    <w:rsid w:val="003B4A69"/>
    <w:rsid w:val="003B75EB"/>
    <w:rsid w:val="003C15E8"/>
    <w:rsid w:val="003C6CE7"/>
    <w:rsid w:val="003C7A84"/>
    <w:rsid w:val="003E56AD"/>
    <w:rsid w:val="004118DD"/>
    <w:rsid w:val="00434572"/>
    <w:rsid w:val="00450685"/>
    <w:rsid w:val="00461489"/>
    <w:rsid w:val="004727B6"/>
    <w:rsid w:val="00485BBB"/>
    <w:rsid w:val="004A14A1"/>
    <w:rsid w:val="004B047C"/>
    <w:rsid w:val="004B78BE"/>
    <w:rsid w:val="0050029E"/>
    <w:rsid w:val="00502A62"/>
    <w:rsid w:val="005128A0"/>
    <w:rsid w:val="0053160B"/>
    <w:rsid w:val="00534B87"/>
    <w:rsid w:val="0053775F"/>
    <w:rsid w:val="00546FE8"/>
    <w:rsid w:val="0059750D"/>
    <w:rsid w:val="005A7B2C"/>
    <w:rsid w:val="005B1D08"/>
    <w:rsid w:val="005D0B51"/>
    <w:rsid w:val="00607705"/>
    <w:rsid w:val="00610323"/>
    <w:rsid w:val="00631051"/>
    <w:rsid w:val="00641117"/>
    <w:rsid w:val="00666525"/>
    <w:rsid w:val="006711B7"/>
    <w:rsid w:val="0067202A"/>
    <w:rsid w:val="0067449F"/>
    <w:rsid w:val="00685AD7"/>
    <w:rsid w:val="006A0C2D"/>
    <w:rsid w:val="006B7F51"/>
    <w:rsid w:val="006E477D"/>
    <w:rsid w:val="00702780"/>
    <w:rsid w:val="007351D7"/>
    <w:rsid w:val="00754250"/>
    <w:rsid w:val="00762C85"/>
    <w:rsid w:val="00767C4C"/>
    <w:rsid w:val="007714CD"/>
    <w:rsid w:val="007A35BD"/>
    <w:rsid w:val="007A57D0"/>
    <w:rsid w:val="007B7679"/>
    <w:rsid w:val="007C605A"/>
    <w:rsid w:val="007D660C"/>
    <w:rsid w:val="007D6FB4"/>
    <w:rsid w:val="007E2B5F"/>
    <w:rsid w:val="007F14C1"/>
    <w:rsid w:val="008033FA"/>
    <w:rsid w:val="00835485"/>
    <w:rsid w:val="0085196E"/>
    <w:rsid w:val="00876A9D"/>
    <w:rsid w:val="0088088E"/>
    <w:rsid w:val="00894DE1"/>
    <w:rsid w:val="0089764D"/>
    <w:rsid w:val="008A5EC8"/>
    <w:rsid w:val="008C0DC8"/>
    <w:rsid w:val="008C655C"/>
    <w:rsid w:val="008C7D23"/>
    <w:rsid w:val="008D0ECE"/>
    <w:rsid w:val="008D6A32"/>
    <w:rsid w:val="008E0834"/>
    <w:rsid w:val="008F458F"/>
    <w:rsid w:val="00922B15"/>
    <w:rsid w:val="00926ACE"/>
    <w:rsid w:val="00926DF7"/>
    <w:rsid w:val="009433C1"/>
    <w:rsid w:val="00965536"/>
    <w:rsid w:val="009B7D30"/>
    <w:rsid w:val="009D52B3"/>
    <w:rsid w:val="009E2128"/>
    <w:rsid w:val="00A01393"/>
    <w:rsid w:val="00A12764"/>
    <w:rsid w:val="00A32917"/>
    <w:rsid w:val="00A62025"/>
    <w:rsid w:val="00A745AB"/>
    <w:rsid w:val="00A76CE2"/>
    <w:rsid w:val="00A91784"/>
    <w:rsid w:val="00A92251"/>
    <w:rsid w:val="00A97BCA"/>
    <w:rsid w:val="00AA0E9C"/>
    <w:rsid w:val="00AC2DFD"/>
    <w:rsid w:val="00AC31DE"/>
    <w:rsid w:val="00AD5CC0"/>
    <w:rsid w:val="00AE601D"/>
    <w:rsid w:val="00B02375"/>
    <w:rsid w:val="00B1373C"/>
    <w:rsid w:val="00B15567"/>
    <w:rsid w:val="00B22633"/>
    <w:rsid w:val="00B2337A"/>
    <w:rsid w:val="00B2693B"/>
    <w:rsid w:val="00B437E2"/>
    <w:rsid w:val="00B72538"/>
    <w:rsid w:val="00B76873"/>
    <w:rsid w:val="00B97940"/>
    <w:rsid w:val="00BA0002"/>
    <w:rsid w:val="00C04F95"/>
    <w:rsid w:val="00C06BB2"/>
    <w:rsid w:val="00C14A00"/>
    <w:rsid w:val="00C1631F"/>
    <w:rsid w:val="00C209DF"/>
    <w:rsid w:val="00C22C8F"/>
    <w:rsid w:val="00C3471C"/>
    <w:rsid w:val="00C37F74"/>
    <w:rsid w:val="00C40BC8"/>
    <w:rsid w:val="00C54448"/>
    <w:rsid w:val="00C761C9"/>
    <w:rsid w:val="00C92229"/>
    <w:rsid w:val="00C95A79"/>
    <w:rsid w:val="00C9773D"/>
    <w:rsid w:val="00CA6224"/>
    <w:rsid w:val="00CC47A4"/>
    <w:rsid w:val="00D07951"/>
    <w:rsid w:val="00D13AD5"/>
    <w:rsid w:val="00D33DD0"/>
    <w:rsid w:val="00D37249"/>
    <w:rsid w:val="00D37FCD"/>
    <w:rsid w:val="00D608E9"/>
    <w:rsid w:val="00D64BB6"/>
    <w:rsid w:val="00D74BCA"/>
    <w:rsid w:val="00D80C16"/>
    <w:rsid w:val="00D934D0"/>
    <w:rsid w:val="00D956B1"/>
    <w:rsid w:val="00D97EA9"/>
    <w:rsid w:val="00DA4F16"/>
    <w:rsid w:val="00DB5677"/>
    <w:rsid w:val="00DC2F8A"/>
    <w:rsid w:val="00DD20FC"/>
    <w:rsid w:val="00DE4DE2"/>
    <w:rsid w:val="00E05E5C"/>
    <w:rsid w:val="00E152C9"/>
    <w:rsid w:val="00E37C5D"/>
    <w:rsid w:val="00E46596"/>
    <w:rsid w:val="00E46EC2"/>
    <w:rsid w:val="00E63A41"/>
    <w:rsid w:val="00E713ED"/>
    <w:rsid w:val="00E87BBE"/>
    <w:rsid w:val="00E940AC"/>
    <w:rsid w:val="00E96381"/>
    <w:rsid w:val="00EC7EAC"/>
    <w:rsid w:val="00EE4D30"/>
    <w:rsid w:val="00F056D8"/>
    <w:rsid w:val="00F1190A"/>
    <w:rsid w:val="00F17089"/>
    <w:rsid w:val="00F42B2A"/>
    <w:rsid w:val="00F535C3"/>
    <w:rsid w:val="00F55AFD"/>
    <w:rsid w:val="00F73B43"/>
    <w:rsid w:val="00F746E3"/>
    <w:rsid w:val="00F77C19"/>
    <w:rsid w:val="00F90667"/>
    <w:rsid w:val="00F957E4"/>
    <w:rsid w:val="00FA0A4A"/>
    <w:rsid w:val="00FA35D1"/>
    <w:rsid w:val="00FA66BB"/>
    <w:rsid w:val="00FA7309"/>
    <w:rsid w:val="00FB258A"/>
    <w:rsid w:val="00FB5CE3"/>
    <w:rsid w:val="00FD6F3D"/>
    <w:rsid w:val="00FF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20D8"/>
  <w15:docId w15:val="{96E52CA4-BF20-4A54-9014-905DB95B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4D0"/>
    <w:pPr>
      <w:jc w:val="both"/>
    </w:pPr>
    <w:rPr>
      <w:sz w:val="28"/>
    </w:rPr>
  </w:style>
  <w:style w:type="table" w:styleId="a4">
    <w:name w:val="Table Grid"/>
    <w:basedOn w:val="a1"/>
    <w:rsid w:val="001760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9B7D30"/>
    <w:rPr>
      <w:lang w:val="pl-PL" w:eastAsia="pl-PL"/>
    </w:rPr>
  </w:style>
  <w:style w:type="character" w:customStyle="1" w:styleId="FontStyle18">
    <w:name w:val="Font Style18"/>
    <w:basedOn w:val="a0"/>
    <w:rsid w:val="00E46EC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qFormat/>
    <w:rsid w:val="00E63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E63A41"/>
    <w:pPr>
      <w:widowControl w:val="0"/>
      <w:autoSpaceDE w:val="0"/>
      <w:autoSpaceDN w:val="0"/>
      <w:adjustRightInd w:val="0"/>
      <w:spacing w:line="331" w:lineRule="exact"/>
      <w:ind w:firstLine="619"/>
    </w:pPr>
  </w:style>
  <w:style w:type="character" w:styleId="a7">
    <w:name w:val="Hyperlink"/>
    <w:semiHidden/>
    <w:unhideWhenUsed/>
    <w:rsid w:val="00C761C9"/>
    <w:rPr>
      <w:color w:val="0000FF"/>
      <w:u w:val="single"/>
    </w:rPr>
  </w:style>
  <w:style w:type="paragraph" w:customStyle="1" w:styleId="ConsPlusTitle">
    <w:name w:val="ConsPlusTitle"/>
    <w:rsid w:val="00C761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8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7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A97BCA"/>
    <w:pPr>
      <w:spacing w:before="100" w:beforeAutospacing="1" w:after="100" w:afterAutospacing="1"/>
    </w:pPr>
  </w:style>
  <w:style w:type="paragraph" w:customStyle="1" w:styleId="ConsPlusNormal">
    <w:name w:val="ConsPlusNormal"/>
    <w:rsid w:val="00A97BCA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0216B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216B1"/>
    <w:rPr>
      <w:sz w:val="24"/>
      <w:szCs w:val="24"/>
    </w:rPr>
  </w:style>
  <w:style w:type="paragraph" w:customStyle="1" w:styleId="ac">
    <w:name w:val="Содержимое врезки"/>
    <w:basedOn w:val="a3"/>
    <w:uiPriority w:val="99"/>
    <w:rsid w:val="00C9773D"/>
    <w:pPr>
      <w:widowControl w:val="0"/>
      <w:suppressAutoHyphens/>
      <w:spacing w:after="120"/>
      <w:jc w:val="left"/>
    </w:pPr>
    <w:rPr>
      <w:rFonts w:cs="Tahoma"/>
      <w:kern w:val="1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9D46-38B2-42DB-8306-8FCAF440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</cp:lastModifiedBy>
  <cp:revision>3</cp:revision>
  <cp:lastPrinted>2024-06-25T06:59:00Z</cp:lastPrinted>
  <dcterms:created xsi:type="dcterms:W3CDTF">2024-06-19T07:41:00Z</dcterms:created>
  <dcterms:modified xsi:type="dcterms:W3CDTF">2024-06-25T07:00:00Z</dcterms:modified>
</cp:coreProperties>
</file>