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11" w:rsidRDefault="003B1D11">
      <w:pPr>
        <w:pStyle w:val="Standard"/>
        <w:jc w:val="right"/>
        <w:rPr>
          <w:b/>
          <w:bCs/>
          <w:sz w:val="29"/>
          <w:szCs w:val="33"/>
        </w:rPr>
      </w:pPr>
    </w:p>
    <w:p w:rsidR="003B1D11" w:rsidRPr="0075671A" w:rsidRDefault="000D4851">
      <w:pPr>
        <w:pStyle w:val="Standard"/>
        <w:rPr>
          <w:lang w:val="ru-RU"/>
        </w:rPr>
      </w:pPr>
      <w:r>
        <w:rPr>
          <w:sz w:val="29"/>
          <w:szCs w:val="33"/>
        </w:rPr>
        <w:t xml:space="preserve">                </w:t>
      </w:r>
      <w:r>
        <w:rPr>
          <w:sz w:val="29"/>
          <w:szCs w:val="33"/>
          <w:lang w:val="ru-RU"/>
        </w:rPr>
        <w:t>Администрация</w:t>
      </w:r>
    </w:p>
    <w:p w:rsidR="003B1D11" w:rsidRDefault="000D4851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</w:p>
    <w:p w:rsidR="003B1D11" w:rsidRDefault="000D4851">
      <w:pPr>
        <w:pStyle w:val="Standard"/>
        <w:tabs>
          <w:tab w:val="left" w:pos="811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3B1D11" w:rsidRDefault="000D4851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</w:p>
    <w:p w:rsidR="003B1D11" w:rsidRDefault="003B1D11">
      <w:pPr>
        <w:pStyle w:val="Standard"/>
        <w:rPr>
          <w:sz w:val="29"/>
          <w:szCs w:val="33"/>
          <w:lang w:val="ru-RU"/>
        </w:rPr>
      </w:pPr>
    </w:p>
    <w:p w:rsidR="003B1D11" w:rsidRDefault="000D4851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 ПОСТАНОВЛЕНИЕ</w:t>
      </w:r>
    </w:p>
    <w:p w:rsidR="003B1D11" w:rsidRDefault="0075671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№ 121/1</w:t>
      </w:r>
      <w:r w:rsidR="000D4851">
        <w:rPr>
          <w:b/>
          <w:bCs/>
          <w:sz w:val="29"/>
          <w:szCs w:val="33"/>
          <w:lang w:val="ru-RU"/>
        </w:rPr>
        <w:t xml:space="preserve"> от </w:t>
      </w:r>
      <w:r>
        <w:rPr>
          <w:b/>
          <w:bCs/>
          <w:sz w:val="29"/>
          <w:szCs w:val="33"/>
          <w:lang w:val="ru-RU"/>
        </w:rPr>
        <w:t xml:space="preserve"> 19 декабря</w:t>
      </w:r>
      <w:r w:rsidR="000D4851">
        <w:rPr>
          <w:b/>
          <w:bCs/>
          <w:sz w:val="29"/>
          <w:szCs w:val="33"/>
          <w:lang w:val="ru-RU"/>
        </w:rPr>
        <w:t xml:space="preserve"> 2022 года</w:t>
      </w:r>
    </w:p>
    <w:p w:rsidR="003B1D11" w:rsidRDefault="003B1D11">
      <w:pPr>
        <w:pStyle w:val="Standard"/>
        <w:rPr>
          <w:sz w:val="29"/>
          <w:szCs w:val="33"/>
          <w:lang w:val="ru-RU"/>
        </w:rPr>
      </w:pPr>
    </w:p>
    <w:tbl>
      <w:tblPr>
        <w:tblW w:w="643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5"/>
      </w:tblGrid>
      <w:tr w:rsidR="003B1D11" w:rsidRPr="0075671A">
        <w:tblPrEx>
          <w:tblCellMar>
            <w:top w:w="0" w:type="dxa"/>
            <w:bottom w:w="0" w:type="dxa"/>
          </w:tblCellMar>
        </w:tblPrEx>
        <w:tc>
          <w:tcPr>
            <w:tcW w:w="64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D11" w:rsidRDefault="000D4851">
            <w:pPr>
              <w:pStyle w:val="TableContents"/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>Сколково</w:t>
            </w:r>
            <w:proofErr w:type="spellEnd"/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 xml:space="preserve"> № 89 от 11 ноября 2022 года «Об утверждении муниципальной программы «По профилактике правонарушений и обеспечению общественной безопасности в сельском поселе</w:t>
            </w:r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 xml:space="preserve">нии </w:t>
            </w:r>
            <w:proofErr w:type="spellStart"/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>Сколково</w:t>
            </w:r>
            <w:proofErr w:type="spellEnd"/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 xml:space="preserve"> на 2023-2026 годы»</w:t>
            </w:r>
          </w:p>
        </w:tc>
      </w:tr>
    </w:tbl>
    <w:p w:rsidR="003B1D11" w:rsidRDefault="003B1D11">
      <w:pPr>
        <w:pStyle w:val="Standard"/>
        <w:rPr>
          <w:sz w:val="29"/>
          <w:szCs w:val="33"/>
          <w:lang w:val="ru-RU"/>
        </w:rPr>
      </w:pPr>
    </w:p>
    <w:p w:rsidR="003B1D11" w:rsidRDefault="003B1D11">
      <w:pPr>
        <w:pStyle w:val="Standard"/>
        <w:rPr>
          <w:sz w:val="29"/>
          <w:szCs w:val="33"/>
          <w:lang w:val="ru-RU"/>
        </w:rPr>
      </w:pPr>
    </w:p>
    <w:p w:rsidR="003B1D11" w:rsidRPr="0075671A" w:rsidRDefault="000D4851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 xml:space="preserve">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3B1D11" w:rsidRPr="0075671A" w:rsidRDefault="000D4851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Внести в Постановление Администрации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№ 89 от 11.11.2022 г. </w:t>
      </w:r>
      <w:r>
        <w:rPr>
          <w:rFonts w:eastAsia="Times New Roman" w:cs="Times New Roman"/>
          <w:sz w:val="29"/>
          <w:szCs w:val="33"/>
          <w:lang w:val="ru-RU" w:eastAsia="ru-RU"/>
        </w:rPr>
        <w:t>«Об утверждении муниципальной программы «</w:t>
      </w:r>
      <w:r>
        <w:rPr>
          <w:rFonts w:eastAsia="Times New Roman" w:cs="Times New Roman"/>
          <w:sz w:val="29"/>
          <w:szCs w:val="33"/>
          <w:lang w:val="ru-RU" w:eastAsia="ru-RU"/>
        </w:rPr>
        <w:t xml:space="preserve">По профилактике правонарушений и обеспечению общественной безопасности в сельском поселении </w:t>
      </w:r>
      <w:proofErr w:type="spellStart"/>
      <w:r>
        <w:rPr>
          <w:rFonts w:eastAsia="Times New Roman" w:cs="Times New Roman"/>
          <w:sz w:val="29"/>
          <w:szCs w:val="33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9"/>
          <w:szCs w:val="33"/>
          <w:lang w:val="ru-RU" w:eastAsia="ru-RU"/>
        </w:rPr>
        <w:t xml:space="preserve"> на 2023-2026 годы»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следующие изменения:</w:t>
      </w:r>
    </w:p>
    <w:p w:rsidR="003B1D11" w:rsidRDefault="000D4851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«Обеспечение противопожарной безопасности на территории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 Самарской области на 2023–2026 годы» строку объемы и источники финансирования изложить в новой редакции:</w:t>
      </w:r>
    </w:p>
    <w:p w:rsidR="003B1D11" w:rsidRPr="0075671A" w:rsidRDefault="000D4851">
      <w:pPr>
        <w:widowControl/>
        <w:suppressAutoHyphens w:val="0"/>
        <w:textAlignment w:val="auto"/>
        <w:rPr>
          <w:lang w:val="ru-RU"/>
        </w:rPr>
      </w:pPr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Общий объем финансирования программы составляет — 54,5 тыс. руб.</w:t>
      </w:r>
    </w:p>
    <w:p w:rsidR="003B1D11" w:rsidRDefault="000D4851">
      <w:pPr>
        <w:widowControl/>
        <w:suppressAutoHyphens w:val="0"/>
        <w:textAlignment w:val="auto"/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</w:pPr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 xml:space="preserve">Средства бюджета сельского поселения </w:t>
      </w:r>
      <w:proofErr w:type="spellStart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Сколк</w:t>
      </w:r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ово</w:t>
      </w:r>
      <w:proofErr w:type="spellEnd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 xml:space="preserve"> </w:t>
      </w:r>
    </w:p>
    <w:p w:rsidR="003B1D11" w:rsidRPr="0075671A" w:rsidRDefault="000D4851">
      <w:pPr>
        <w:widowControl/>
        <w:suppressAutoHyphens w:val="0"/>
        <w:textAlignment w:val="auto"/>
        <w:rPr>
          <w:lang w:val="ru-RU"/>
        </w:rPr>
      </w:pPr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 xml:space="preserve">2023 г. – 52,5 </w:t>
      </w:r>
      <w:proofErr w:type="spellStart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тыс</w:t>
      </w:r>
      <w:proofErr w:type="gramStart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.р</w:t>
      </w:r>
      <w:proofErr w:type="gramEnd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уб</w:t>
      </w:r>
      <w:proofErr w:type="spellEnd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.</w:t>
      </w:r>
    </w:p>
    <w:p w:rsidR="003B1D11" w:rsidRPr="0075671A" w:rsidRDefault="000D4851">
      <w:pPr>
        <w:widowControl/>
        <w:suppressAutoHyphens w:val="0"/>
        <w:textAlignment w:val="auto"/>
        <w:rPr>
          <w:lang w:val="ru-RU"/>
        </w:rPr>
      </w:pPr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 xml:space="preserve">2024 г. – 1,0 </w:t>
      </w:r>
      <w:proofErr w:type="spellStart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тыс</w:t>
      </w:r>
      <w:proofErr w:type="gramStart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.р</w:t>
      </w:r>
      <w:proofErr w:type="gramEnd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уб</w:t>
      </w:r>
      <w:proofErr w:type="spellEnd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.</w:t>
      </w:r>
    </w:p>
    <w:p w:rsidR="003B1D11" w:rsidRPr="0075671A" w:rsidRDefault="000D4851">
      <w:pPr>
        <w:widowControl/>
        <w:suppressAutoHyphens w:val="0"/>
        <w:textAlignment w:val="auto"/>
        <w:rPr>
          <w:lang w:val="ru-RU"/>
        </w:rPr>
      </w:pPr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 xml:space="preserve">2025 г. – 1,0 </w:t>
      </w:r>
      <w:proofErr w:type="spellStart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тыс</w:t>
      </w:r>
      <w:proofErr w:type="gramStart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.р</w:t>
      </w:r>
      <w:proofErr w:type="gramEnd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уб</w:t>
      </w:r>
      <w:proofErr w:type="spellEnd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.</w:t>
      </w:r>
    </w:p>
    <w:p w:rsidR="003B1D11" w:rsidRPr="0075671A" w:rsidRDefault="000D4851">
      <w:pPr>
        <w:widowControl/>
        <w:suppressAutoHyphens w:val="0"/>
        <w:textAlignment w:val="auto"/>
        <w:rPr>
          <w:lang w:val="ru-RU"/>
        </w:rPr>
      </w:pPr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 xml:space="preserve">2026 г. – 0,0 </w:t>
      </w:r>
      <w:proofErr w:type="spellStart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тыс</w:t>
      </w:r>
      <w:proofErr w:type="gramStart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.р</w:t>
      </w:r>
      <w:proofErr w:type="gramEnd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уб</w:t>
      </w:r>
      <w:proofErr w:type="spellEnd"/>
      <w:r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  <w:t>.</w:t>
      </w:r>
    </w:p>
    <w:p w:rsidR="003B1D11" w:rsidRPr="0075671A" w:rsidRDefault="000D4851">
      <w:pPr>
        <w:pStyle w:val="Standard"/>
        <w:shd w:val="clear" w:color="auto" w:fill="FFFFFF"/>
        <w:autoSpaceDE w:val="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1.2. В п. 3 “</w:t>
      </w:r>
      <w:r>
        <w:rPr>
          <w:rFonts w:eastAsia="Times New Roman" w:cs="Times New Roman CYR"/>
          <w:sz w:val="28"/>
          <w:szCs w:val="28"/>
          <w:lang w:val="ru-RU" w:eastAsia="ru-RU"/>
        </w:rPr>
        <w:t xml:space="preserve"> Перечень мероприятий муниципальной программы” добавить строку:</w:t>
      </w:r>
      <w:r>
        <w:rPr>
          <w:lang w:val="ru-RU"/>
        </w:rPr>
        <w:t xml:space="preserve"> «</w:t>
      </w:r>
      <w:r>
        <w:rPr>
          <w:rFonts w:eastAsia="Times New Roman" w:cs="Times New Roman CYR"/>
          <w:sz w:val="28"/>
          <w:szCs w:val="28"/>
          <w:lang w:val="ru-RU" w:eastAsia="ru-RU"/>
        </w:rPr>
        <w:t>Обеспечение участия общественности в деятельности добровольных народных дружин»</w:t>
      </w:r>
    </w:p>
    <w:p w:rsidR="003B1D11" w:rsidRDefault="000D4851">
      <w:pPr>
        <w:pStyle w:val="Standard"/>
        <w:numPr>
          <w:ilvl w:val="0"/>
          <w:numId w:val="1"/>
        </w:numPr>
        <w:shd w:val="clear" w:color="auto" w:fill="FFFFFF"/>
        <w:autoSpaceDE w:val="0"/>
        <w:jc w:val="both"/>
        <w:rPr>
          <w:rFonts w:eastAsia="Times New Roman" w:cs="Times New Roman CYR"/>
          <w:sz w:val="28"/>
          <w:szCs w:val="28"/>
          <w:lang w:val="ru-RU" w:eastAsia="ru-RU"/>
        </w:rPr>
        <w:sectPr w:rsidR="003B1D11">
          <w:pgSz w:w="11905" w:h="16837"/>
          <w:pgMar w:top="425" w:right="1134" w:bottom="1134" w:left="1134" w:header="720" w:footer="720" w:gutter="0"/>
          <w:cols w:space="720"/>
        </w:sectPr>
      </w:pPr>
      <w:r>
        <w:rPr>
          <w:rFonts w:eastAsia="Times New Roman" w:cs="Times New Roman CYR"/>
          <w:sz w:val="28"/>
          <w:szCs w:val="28"/>
          <w:lang w:val="ru-RU" w:eastAsia="ru-RU"/>
        </w:rPr>
        <w:t xml:space="preserve">В Таблицу «Перечень мероприятий муниципальной программы» (Приложение 2 к Муниципальной программе «По профилактике правонарушений и обеспечению общественной безопасности в сельском поселении  </w:t>
      </w:r>
      <w:proofErr w:type="spellStart"/>
      <w:r>
        <w:rPr>
          <w:rFonts w:eastAsia="Times New Roman" w:cs="Times New Roman CYR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 CYR"/>
          <w:sz w:val="28"/>
          <w:szCs w:val="28"/>
          <w:lang w:val="ru-RU" w:eastAsia="ru-RU"/>
        </w:rPr>
        <w:t xml:space="preserve"> на 2023-2026 годы») изложить в следующей редакции:</w:t>
      </w:r>
    </w:p>
    <w:tbl>
      <w:tblPr>
        <w:tblW w:w="11314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"/>
        <w:gridCol w:w="2666"/>
        <w:gridCol w:w="1728"/>
        <w:gridCol w:w="1276"/>
        <w:gridCol w:w="992"/>
        <w:gridCol w:w="1134"/>
        <w:gridCol w:w="1134"/>
        <w:gridCol w:w="851"/>
        <w:gridCol w:w="1134"/>
      </w:tblGrid>
      <w:tr w:rsidR="003B1D11" w:rsidTr="0075671A">
        <w:tblPrEx>
          <w:tblCellMar>
            <w:top w:w="0" w:type="dxa"/>
            <w:bottom w:w="0" w:type="dxa"/>
          </w:tblCellMar>
        </w:tblPrEx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lastRenderedPageBreak/>
              <w:t xml:space="preserve">№ </w:t>
            </w:r>
            <w:proofErr w:type="gramStart"/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п</w:t>
            </w:r>
            <w:proofErr w:type="gramEnd"/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/п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Наименование мероприятия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Ответственные исполнители (соисполнители)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Срок реализации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Объем финансирования по годам,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val="ru-RU" w:eastAsia="zh-CN" w:bidi="ar-SA"/>
              </w:rPr>
              <w:t>Ожидаемый результат</w:t>
            </w:r>
          </w:p>
        </w:tc>
      </w:tr>
      <w:tr w:rsidR="003B1D11" w:rsidTr="0075671A">
        <w:tblPrEx>
          <w:tblCellMar>
            <w:top w:w="0" w:type="dxa"/>
            <w:bottom w:w="0" w:type="dxa"/>
          </w:tblCellMar>
        </w:tblPrEx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zh-CN" w:bidi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zh-CN" w:bidi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zh-CN" w:bidi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zh-CN" w:bidi="ar-SA"/>
              </w:rPr>
              <w:t>2026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</w:tr>
      <w:tr w:rsidR="003B1D11" w:rsidTr="0075671A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Pr="0075671A" w:rsidRDefault="000D4851">
            <w:pPr>
              <w:widowControl/>
              <w:autoSpaceDE w:val="0"/>
              <w:snapToGrid w:val="0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Разработка  плана мероприятий по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укреплению правопорядка и общественной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безопасности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сельскогао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Pr="0075671A" w:rsidRDefault="000D4851">
            <w:pPr>
              <w:widowControl/>
              <w:autoSpaceDE w:val="0"/>
              <w:snapToGrid w:val="0"/>
              <w:rPr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Организация мониторинга и анализа складывающейся обстановки и состояния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правопорядка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autoSpaceDE w:val="0"/>
              <w:snapToGrid w:val="0"/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>Обеспечение участия общественности в деятельности добровольных народных дружин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</w:pPr>
            <w:r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</w:pPr>
            <w:r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</w:pPr>
            <w:r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</w:pPr>
            <w:r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autoSpaceDE w:val="0"/>
              <w:snapToGrid w:val="0"/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Освещение в СМИ проблематики по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состоянию  правопорядка и общественной безопасности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autoSpaceDE w:val="0"/>
              <w:snapToGrid w:val="0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Организация  пропаганды  здорового образа жизни подростков и молодежи, их ориентации на духовные ценности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,</w:t>
            </w:r>
          </w:p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МБУ 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«Культура, спорт и молодежь»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Pr="0075671A" w:rsidRDefault="000D4851">
            <w:pPr>
              <w:widowControl/>
              <w:autoSpaceDE w:val="0"/>
              <w:snapToGrid w:val="0"/>
              <w:rPr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Организация взаимодействия администрации с органами внутренних дел, ФСБ, МЧС по вопросу координации действий  по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укреплению правопорядка и общественной безопасности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autoSpaceDE w:val="0"/>
              <w:snapToGrid w:val="0"/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>Проведение социальных мероприятий, акций</w:t>
            </w:r>
          </w:p>
          <w:p w:rsidR="003B1D11" w:rsidRDefault="003B1D11">
            <w:pPr>
              <w:widowControl/>
              <w:autoSpaceDE w:val="0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,</w:t>
            </w:r>
          </w:p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МБУ  «Культура, спорт и молодежь»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autoSpaceDE w:val="0"/>
              <w:snapToGrid w:val="0"/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Поддержка граждан пожилого возраста, 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>связанные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 с профилактикой правонарушений в отношении лиц пожилого возраста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</w:tbl>
    <w:p w:rsidR="003B1D11" w:rsidRDefault="003B1D11">
      <w:pPr>
        <w:pStyle w:val="Standard"/>
        <w:shd w:val="clear" w:color="auto" w:fill="FFFFFF"/>
        <w:autoSpaceDE w:val="0"/>
        <w:jc w:val="both"/>
        <w:rPr>
          <w:rFonts w:eastAsia="Times New Roman" w:cs="Times New Roman CYR"/>
          <w:sz w:val="28"/>
          <w:szCs w:val="28"/>
          <w:lang w:val="ru-RU" w:eastAsia="ru-RU"/>
        </w:rPr>
      </w:pPr>
    </w:p>
    <w:p w:rsidR="003B1D11" w:rsidRDefault="003B1D11">
      <w:pPr>
        <w:rPr>
          <w:lang w:val="ru-RU" w:eastAsia="ru-RU"/>
        </w:rPr>
      </w:pPr>
    </w:p>
    <w:p w:rsidR="003B1D11" w:rsidRDefault="003B1D11">
      <w:pPr>
        <w:rPr>
          <w:lang w:val="ru-RU" w:eastAsia="ru-RU"/>
        </w:rPr>
      </w:pPr>
    </w:p>
    <w:p w:rsidR="003B1D11" w:rsidRDefault="000D4851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2. Опубликовать настоящее Постановление в газете «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вестник».</w:t>
      </w:r>
    </w:p>
    <w:p w:rsidR="003B1D11" w:rsidRDefault="000D4851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3B1D11" w:rsidRDefault="003B1D11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B1D11" w:rsidRDefault="003B1D11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B1D11" w:rsidRDefault="0075671A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Глава</w:t>
      </w:r>
      <w:r w:rsidR="000D4851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0D4851">
        <w:rPr>
          <w:rFonts w:eastAsia="Times New Roman" w:cs="Times New Roman"/>
          <w:sz w:val="28"/>
          <w:szCs w:val="28"/>
          <w:lang w:val="ru-RU" w:eastAsia="ru-RU"/>
        </w:rPr>
        <w:t>сельского</w:t>
      </w:r>
      <w:proofErr w:type="gramEnd"/>
    </w:p>
    <w:p w:rsidR="003B1D11" w:rsidRPr="0075671A" w:rsidRDefault="000D4851">
      <w:pPr>
        <w:pStyle w:val="Standard"/>
        <w:shd w:val="clear" w:color="auto" w:fill="FFFFFF"/>
        <w:autoSpaceDE w:val="0"/>
        <w:jc w:val="both"/>
        <w:rPr>
          <w:lang w:val="ru-RU"/>
        </w:rPr>
      </w:pP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поселенияСколково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       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</w:t>
      </w:r>
      <w:r w:rsidR="0075671A">
        <w:rPr>
          <w:rFonts w:eastAsia="Times New Roman" w:cs="Times New Roman"/>
          <w:sz w:val="28"/>
          <w:szCs w:val="28"/>
          <w:lang w:val="ru-RU" w:eastAsia="ru-RU"/>
        </w:rPr>
        <w:t>В.В. Поляков</w:t>
      </w:r>
      <w:bookmarkStart w:id="0" w:name="_GoBack"/>
      <w:bookmarkEnd w:id="0"/>
    </w:p>
    <w:p w:rsidR="003B1D11" w:rsidRDefault="003B1D11">
      <w:pPr>
        <w:rPr>
          <w:lang w:val="ru-RU" w:eastAsia="ru-RU"/>
        </w:rPr>
        <w:sectPr w:rsidR="003B1D11">
          <w:pgSz w:w="11905" w:h="16837"/>
          <w:pgMar w:top="425" w:right="1134" w:bottom="993" w:left="1134" w:header="720" w:footer="720" w:gutter="0"/>
          <w:cols w:space="720"/>
        </w:sectPr>
      </w:pPr>
    </w:p>
    <w:p w:rsidR="003B1D11" w:rsidRDefault="003B1D11">
      <w:pPr>
        <w:pStyle w:val="Standard"/>
        <w:shd w:val="clear" w:color="auto" w:fill="FFFFFF"/>
        <w:autoSpaceDE w:val="0"/>
        <w:jc w:val="both"/>
        <w:rPr>
          <w:lang w:val="ru-RU"/>
        </w:rPr>
      </w:pPr>
    </w:p>
    <w:sectPr w:rsidR="003B1D11">
      <w:pgSz w:w="11905" w:h="16837"/>
      <w:pgMar w:top="42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51" w:rsidRDefault="000D4851">
      <w:r>
        <w:separator/>
      </w:r>
    </w:p>
  </w:endnote>
  <w:endnote w:type="continuationSeparator" w:id="0">
    <w:p w:rsidR="000D4851" w:rsidRDefault="000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charset w:val="02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51" w:rsidRDefault="000D4851">
      <w:r>
        <w:separator/>
      </w:r>
    </w:p>
  </w:footnote>
  <w:footnote w:type="continuationSeparator" w:id="0">
    <w:p w:rsidR="000D4851" w:rsidRDefault="000D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4AEA"/>
    <w:multiLevelType w:val="multilevel"/>
    <w:tmpl w:val="73FC1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427" w:hanging="360"/>
      </w:pPr>
    </w:lvl>
    <w:lvl w:ilvl="2">
      <w:start w:val="1"/>
      <w:numFmt w:val="decimal"/>
      <w:lvlText w:val="%1.%2.%3."/>
      <w:lvlJc w:val="left"/>
      <w:pPr>
        <w:ind w:left="494" w:hanging="360"/>
      </w:pPr>
    </w:lvl>
    <w:lvl w:ilvl="3">
      <w:start w:val="1"/>
      <w:numFmt w:val="decimal"/>
      <w:lvlText w:val="%1.%2.%3.%4."/>
      <w:lvlJc w:val="left"/>
      <w:pPr>
        <w:ind w:left="561" w:hanging="360"/>
      </w:pPr>
    </w:lvl>
    <w:lvl w:ilvl="4">
      <w:start w:val="1"/>
      <w:numFmt w:val="decimal"/>
      <w:lvlText w:val="%1.%2.%3.%4.%5."/>
      <w:lvlJc w:val="left"/>
      <w:pPr>
        <w:ind w:left="628" w:hanging="360"/>
      </w:pPr>
    </w:lvl>
    <w:lvl w:ilvl="5">
      <w:start w:val="1"/>
      <w:numFmt w:val="decimal"/>
      <w:lvlText w:val="%1.%2.%3.%4.%5.%6."/>
      <w:lvlJc w:val="left"/>
      <w:pPr>
        <w:ind w:left="695" w:hanging="360"/>
      </w:pPr>
    </w:lvl>
    <w:lvl w:ilvl="6">
      <w:start w:val="1"/>
      <w:numFmt w:val="decimal"/>
      <w:lvlText w:val="%1.%2.%3.%4.%5.%6.%7."/>
      <w:lvlJc w:val="left"/>
      <w:pPr>
        <w:ind w:left="762" w:hanging="360"/>
      </w:pPr>
    </w:lvl>
    <w:lvl w:ilvl="7">
      <w:start w:val="1"/>
      <w:numFmt w:val="decimal"/>
      <w:lvlText w:val="%1.%2.%3.%4.%5.%6.%7.%8."/>
      <w:lvlJc w:val="left"/>
      <w:pPr>
        <w:ind w:left="829" w:hanging="360"/>
      </w:pPr>
    </w:lvl>
    <w:lvl w:ilvl="8">
      <w:start w:val="1"/>
      <w:numFmt w:val="decimal"/>
      <w:lvlText w:val="%1.%2.%3.%4.%5.%6.%7.%8.%9."/>
      <w:lvlJc w:val="left"/>
      <w:pPr>
        <w:ind w:left="89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1D11"/>
    <w:rsid w:val="000D4851"/>
    <w:rsid w:val="003B1D11"/>
    <w:rsid w:val="0075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2022-12-05T07:57:00Z</cp:lastPrinted>
  <dcterms:created xsi:type="dcterms:W3CDTF">2022-12-26T09:24:00Z</dcterms:created>
  <dcterms:modified xsi:type="dcterms:W3CDTF">2022-12-26T09:24:00Z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